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BAF19" w14:textId="77777777" w:rsidR="00390A58" w:rsidRDefault="00A3156F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en-US" w:bidi="ar-SA"/>
        </w:rPr>
        <w:t>ОБЩЕСТВО С ОГРАНИЧЕННОЙ ОТВЕТСТВЕННОСТЬЮ</w:t>
      </w:r>
    </w:p>
    <w:p w14:paraId="03093883" w14:textId="77777777" w:rsidR="00390A58" w:rsidRDefault="00A3156F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«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ГеоИнформПроект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»</w:t>
      </w:r>
    </w:p>
    <w:p w14:paraId="13C9B8AF" w14:textId="77777777" w:rsidR="00390A58" w:rsidRDefault="00390A58">
      <w:pPr>
        <w:widowControl/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3CBEC2CE" w14:textId="77777777" w:rsidR="00390A58" w:rsidRDefault="00390A58">
      <w:pPr>
        <w:widowControl/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7D443046" w14:textId="2449184B" w:rsidR="00390A58" w:rsidRDefault="00A3156F">
      <w:pPr>
        <w:widowControl/>
        <w:spacing w:line="276" w:lineRule="auto"/>
        <w:ind w:firstLine="709"/>
        <w:jc w:val="right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en-US" w:bidi="ar-SA"/>
        </w:rPr>
        <w:t xml:space="preserve">Шифр: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en-US" w:bidi="ar-SA"/>
        </w:rPr>
        <w:t>ГП78.10.18.6.</w:t>
      </w:r>
      <w:r w:rsidR="008C7117" w:rsidRPr="00EC072A">
        <w:rPr>
          <w:rFonts w:ascii="Times New Roman" w:eastAsia="Times New Roman" w:hAnsi="Times New Roman" w:cs="Times New Roman"/>
          <w:bCs/>
          <w:sz w:val="22"/>
          <w:szCs w:val="22"/>
          <w:lang w:eastAsia="en-US" w:bidi="ar-SA"/>
        </w:rPr>
        <w:t>6</w:t>
      </w:r>
      <w:r w:rsidR="008C7117">
        <w:rPr>
          <w:rFonts w:ascii="Times New Roman" w:eastAsia="Times New Roman" w:hAnsi="Times New Roman" w:cs="Times New Roman"/>
          <w:bCs/>
          <w:sz w:val="22"/>
          <w:szCs w:val="22"/>
          <w:lang w:eastAsia="en-US" w:bidi="ar-SA"/>
        </w:rPr>
        <w:t>.</w:t>
      </w:r>
      <w:r w:rsidR="00D3064A">
        <w:rPr>
          <w:rFonts w:ascii="Times New Roman" w:eastAsia="Times New Roman" w:hAnsi="Times New Roman" w:cs="Times New Roman"/>
          <w:bCs/>
          <w:sz w:val="22"/>
          <w:szCs w:val="22"/>
          <w:lang w:eastAsia="en-US" w:bidi="ar-SA"/>
        </w:rPr>
        <w:t>2</w:t>
      </w:r>
      <w:r w:rsidR="008C7117">
        <w:rPr>
          <w:rFonts w:ascii="Times New Roman" w:eastAsia="Times New Roman" w:hAnsi="Times New Roman" w:cs="Times New Roman"/>
          <w:bCs/>
          <w:sz w:val="22"/>
          <w:szCs w:val="22"/>
          <w:lang w:eastAsia="en-US" w:bidi="ar-SA"/>
        </w:rPr>
        <w:t>к.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en-US" w:bidi="ar-SA"/>
        </w:rPr>
        <w:t>2</w:t>
      </w:r>
      <w:r w:rsidR="00D3064A">
        <w:rPr>
          <w:rFonts w:ascii="Times New Roman" w:eastAsia="Times New Roman" w:hAnsi="Times New Roman" w:cs="Times New Roman"/>
          <w:bCs/>
          <w:sz w:val="22"/>
          <w:szCs w:val="22"/>
          <w:lang w:eastAsia="en-US" w:bidi="ar-SA"/>
        </w:rPr>
        <w:t>4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en-US" w:bidi="ar-SA"/>
        </w:rPr>
        <w:t>МО</w:t>
      </w:r>
    </w:p>
    <w:p w14:paraId="3BFCECA9" w14:textId="77777777" w:rsidR="00390A58" w:rsidRDefault="00390A58">
      <w:pPr>
        <w:widowControl/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en-US" w:bidi="ar-SA"/>
        </w:rPr>
      </w:pPr>
    </w:p>
    <w:p w14:paraId="710FD35A" w14:textId="77777777" w:rsidR="00390A58" w:rsidRDefault="00390A58">
      <w:pPr>
        <w:widowControl/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072C1A3C" w14:textId="77777777" w:rsidR="00390A58" w:rsidRDefault="00390A58">
      <w:pPr>
        <w:widowControl/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41F7310F" w14:textId="77777777" w:rsidR="00390A58" w:rsidRDefault="00390A58">
      <w:pPr>
        <w:widowControl/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4321EE4E" w14:textId="77777777" w:rsidR="00390A58" w:rsidRDefault="00A3156F">
      <w:pPr>
        <w:widowControl/>
        <w:spacing w:line="276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en-US" w:bidi="ar-SA"/>
        </w:rPr>
        <w:t>Заказчик</w:t>
      </w: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: </w:t>
      </w:r>
    </w:p>
    <w:p w14:paraId="07C008B8" w14:textId="77777777" w:rsidR="00390A58" w:rsidRDefault="00A3156F">
      <w:pPr>
        <w:widowControl/>
        <w:spacing w:line="276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Лоухского</w:t>
      </w:r>
      <w:proofErr w:type="spellEnd"/>
    </w:p>
    <w:p w14:paraId="6D1B4146" w14:textId="77777777" w:rsidR="00390A58" w:rsidRDefault="00A3156F">
      <w:pPr>
        <w:widowControl/>
        <w:spacing w:line="276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Муниципального района</w:t>
      </w:r>
    </w:p>
    <w:p w14:paraId="49A410BE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bookmarkStart w:id="0" w:name="_Hlk125557224"/>
      <w:bookmarkEnd w:id="0"/>
    </w:p>
    <w:p w14:paraId="36231BAC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7BE9565E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41A35FE4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33A27E87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7BDCCC91" w14:textId="77777777" w:rsidR="00390A58" w:rsidRDefault="00A3156F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en-US" w:bidi="ar-SA"/>
        </w:rPr>
        <w:t xml:space="preserve">Корректировка Генерального плана </w:t>
      </w:r>
    </w:p>
    <w:p w14:paraId="60A0DA79" w14:textId="436C171A" w:rsidR="00390A58" w:rsidRDefault="001B030D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Плотинского</w:t>
      </w:r>
      <w:proofErr w:type="spellEnd"/>
      <w:r w:rsidR="00A3156F"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 сельского поселения</w:t>
      </w:r>
    </w:p>
    <w:p w14:paraId="15EA4148" w14:textId="77777777" w:rsidR="00390A58" w:rsidRDefault="00A3156F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Лоухского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 муниципального района</w:t>
      </w:r>
    </w:p>
    <w:p w14:paraId="56D71B28" w14:textId="77777777" w:rsidR="00390A58" w:rsidRDefault="00A3156F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Республики Карелия</w:t>
      </w:r>
    </w:p>
    <w:p w14:paraId="1539A99F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bookmarkStart w:id="1" w:name="_Hlk125557270"/>
      <w:bookmarkEnd w:id="1"/>
    </w:p>
    <w:p w14:paraId="602CF54D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37CB822F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154E1E8B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70F66953" w14:textId="77777777" w:rsidR="00390A58" w:rsidRDefault="00A3156F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en-US" w:bidi="ar-SA"/>
        </w:rPr>
        <w:t xml:space="preserve">Том </w:t>
      </w:r>
      <w:r>
        <w:rPr>
          <w:rFonts w:ascii="Times New Roman" w:eastAsia="Times New Roman" w:hAnsi="Times New Roman" w:cs="Times New Roman"/>
          <w:b/>
          <w:sz w:val="22"/>
          <w:szCs w:val="22"/>
          <w:lang w:val="en-US" w:eastAsia="en-US" w:bidi="ar-SA"/>
        </w:rPr>
        <w:t>II</w:t>
      </w: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 xml:space="preserve">.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en-US" w:bidi="ar-SA"/>
        </w:rPr>
        <w:t>Материалы по обоснованию</w:t>
      </w:r>
    </w:p>
    <w:p w14:paraId="38338326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en-US" w:bidi="ar-SA"/>
        </w:rPr>
      </w:pPr>
    </w:p>
    <w:p w14:paraId="14A77CE5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786F1D1A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59BC6C53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2C948BFD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59CB2899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61E15E8E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1DF559C9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68823295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65DB71AB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2EA48A68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795E9716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3CD728FE" w14:textId="77777777" w:rsidR="00390A58" w:rsidRDefault="00A3156F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Генеральный директор ООО «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ГеоИнформПроект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»                                            Прохоров С. В.</w:t>
      </w:r>
    </w:p>
    <w:p w14:paraId="254C77CF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019D0A62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00A3FE57" w14:textId="77777777" w:rsidR="00390A58" w:rsidRDefault="00390A58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</w:p>
    <w:p w14:paraId="2E60ED94" w14:textId="77777777" w:rsidR="00390A58" w:rsidRDefault="00A3156F">
      <w:pPr>
        <w:widowControl/>
        <w:spacing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en-US" w:bidi="ar-SA"/>
        </w:rPr>
        <w:t>Санкт-Петербург</w:t>
      </w:r>
    </w:p>
    <w:p w14:paraId="57871EEA" w14:textId="0E0D1510" w:rsidR="00390A58" w:rsidRDefault="00A3156F">
      <w:pPr>
        <w:widowControl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sz w:val="22"/>
          <w:szCs w:val="22"/>
          <w:lang w:eastAsia="en-US" w:bidi="ar-SA"/>
        </w:rPr>
        <w:sectPr w:rsidR="00390A58" w:rsidSect="00216BD1">
          <w:headerReference w:type="default" r:id="rId9"/>
          <w:footerReference w:type="default" r:id="rId10"/>
          <w:headerReference w:type="first" r:id="rId11"/>
          <w:pgSz w:w="11906" w:h="16838"/>
          <w:pgMar w:top="1605" w:right="567" w:bottom="1247" w:left="1134" w:header="454" w:footer="709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 w:cs="Times New Roman"/>
          <w:sz w:val="22"/>
          <w:szCs w:val="22"/>
          <w:lang w:eastAsia="en-US" w:bidi="ar-SA"/>
        </w:rPr>
        <w:t>202</w:t>
      </w:r>
      <w:r w:rsidR="00D3064A">
        <w:rPr>
          <w:rFonts w:ascii="Times New Roman" w:hAnsi="Times New Roman" w:cs="Times New Roman"/>
          <w:sz w:val="22"/>
          <w:szCs w:val="22"/>
          <w:lang w:eastAsia="en-US" w:bidi="ar-SA"/>
        </w:rPr>
        <w:t>4</w:t>
      </w:r>
      <w:r>
        <w:rPr>
          <w:rFonts w:ascii="Times New Roman" w:hAnsi="Times New Roman" w:cs="Times New Roman"/>
          <w:sz w:val="22"/>
          <w:szCs w:val="22"/>
          <w:lang w:eastAsia="en-US" w:bidi="ar-SA"/>
        </w:rPr>
        <w:t xml:space="preserve"> год</w:t>
      </w:r>
    </w:p>
    <w:p w14:paraId="670176F9" w14:textId="77777777" w:rsidR="001B030D" w:rsidRPr="001B030D" w:rsidRDefault="001B030D" w:rsidP="001B030D">
      <w:pPr>
        <w:widowControl/>
        <w:suppressAutoHyphens w:val="0"/>
        <w:spacing w:line="360" w:lineRule="auto"/>
        <w:ind w:right="-6" w:firstLine="708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ru-RU" w:bidi="ar-SA"/>
        </w:rPr>
      </w:pPr>
      <w:bookmarkStart w:id="3" w:name="bookmark0"/>
      <w:r w:rsidRPr="001B030D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ru-RU" w:bidi="ar-SA"/>
        </w:rPr>
        <w:lastRenderedPageBreak/>
        <w:t>Состав проекта: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77"/>
        <w:gridCol w:w="7787"/>
        <w:gridCol w:w="1657"/>
      </w:tblGrid>
      <w:tr w:rsidR="001B030D" w:rsidRPr="001B030D" w14:paraId="72309CB7" w14:textId="77777777" w:rsidTr="00E060EC"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D2AF"/>
          </w:tcPr>
          <w:p w14:paraId="3E3E1CD4" w14:textId="77777777" w:rsidR="001B030D" w:rsidRPr="001B030D" w:rsidRDefault="001B030D" w:rsidP="001B030D">
            <w:pPr>
              <w:suppressAutoHyphens w:val="0"/>
              <w:spacing w:line="2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№ </w:t>
            </w:r>
            <w:proofErr w:type="gramStart"/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</w:t>
            </w:r>
            <w:proofErr w:type="gramEnd"/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/п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D2AF"/>
          </w:tcPr>
          <w:p w14:paraId="6FE4B9D8" w14:textId="77777777" w:rsidR="001B030D" w:rsidRPr="001B030D" w:rsidRDefault="001B030D" w:rsidP="001B030D">
            <w:pPr>
              <w:suppressAutoHyphens w:val="0"/>
              <w:spacing w:line="2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Наименование 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2AF"/>
          </w:tcPr>
          <w:p w14:paraId="34BA8297" w14:textId="77777777" w:rsidR="001B030D" w:rsidRPr="001B030D" w:rsidRDefault="001B030D" w:rsidP="001B030D">
            <w:pPr>
              <w:suppressAutoHyphens w:val="0"/>
              <w:spacing w:line="2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№ тома</w:t>
            </w:r>
          </w:p>
        </w:tc>
      </w:tr>
      <w:tr w:rsidR="001B030D" w:rsidRPr="001B030D" w14:paraId="258B0FB9" w14:textId="77777777" w:rsidTr="00E060EC"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90BB8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379C4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Утверждаемая часть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51EF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</w:p>
        </w:tc>
      </w:tr>
      <w:tr w:rsidR="001B030D" w:rsidRPr="001B030D" w14:paraId="390ED960" w14:textId="77777777" w:rsidTr="00E060EC"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6F423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0CAF0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Положение о территориальном планировании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4C6D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I</w:t>
            </w:r>
          </w:p>
        </w:tc>
      </w:tr>
      <w:tr w:rsidR="001B030D" w:rsidRPr="001B030D" w14:paraId="201EEFC5" w14:textId="77777777" w:rsidTr="00E060EC"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6014F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CE77A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Карты к положению о территориальном планировании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FA80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</w:p>
        </w:tc>
      </w:tr>
      <w:tr w:rsidR="001B030D" w:rsidRPr="001B030D" w14:paraId="496E2C42" w14:textId="77777777" w:rsidTr="00E060EC"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1284A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382EA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Материалы по обоснованию проекта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2114A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</w:p>
        </w:tc>
      </w:tr>
      <w:tr w:rsidR="001B030D" w:rsidRPr="001B030D" w14:paraId="52B33751" w14:textId="77777777" w:rsidTr="00E060EC"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4BACB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3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EB6EB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Материалы по обоснованию 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1F8C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II</w:t>
            </w:r>
          </w:p>
        </w:tc>
      </w:tr>
      <w:tr w:rsidR="001B030D" w:rsidRPr="001B030D" w14:paraId="3B6302D4" w14:textId="77777777" w:rsidTr="00E060EC"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E0933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4</w:t>
            </w:r>
          </w:p>
        </w:tc>
        <w:tc>
          <w:tcPr>
            <w:tcW w:w="3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3BD25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1B030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Карты к материалам по обоснованию 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C298E" w14:textId="77777777" w:rsidR="001B030D" w:rsidRPr="001B030D" w:rsidRDefault="001B030D" w:rsidP="001B030D">
            <w:pPr>
              <w:shd w:val="clear" w:color="auto" w:fill="FFFFFF"/>
              <w:suppressAutoHyphens w:val="0"/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</w:p>
        </w:tc>
      </w:tr>
    </w:tbl>
    <w:p w14:paraId="60705B7A" w14:textId="77777777" w:rsidR="001B030D" w:rsidRPr="001B030D" w:rsidRDefault="001B030D" w:rsidP="001B030D">
      <w:pPr>
        <w:widowControl/>
        <w:suppressAutoHyphens w:val="0"/>
        <w:spacing w:before="240" w:after="240" w:line="312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1B030D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Состав проектных материалов</w:t>
      </w:r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:</w:t>
      </w:r>
    </w:p>
    <w:p w14:paraId="517236B4" w14:textId="5E3B3281" w:rsidR="001B030D" w:rsidRPr="001B030D" w:rsidRDefault="001B030D" w:rsidP="001B030D">
      <w:pPr>
        <w:widowControl/>
        <w:suppressAutoHyphens w:val="0"/>
        <w:spacing w:line="276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  <w:t xml:space="preserve">Материалы по обоснованию проекта корректировки Генерального плана </w:t>
      </w:r>
      <w:proofErr w:type="spellStart"/>
      <w:r w:rsidR="00BB551E"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  <w:t>Плотинского</w:t>
      </w:r>
      <w:proofErr w:type="spellEnd"/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  <w:t xml:space="preserve"> сельского поселения в текстовой форме включают в себя:</w:t>
      </w:r>
    </w:p>
    <w:p w14:paraId="25A97A00" w14:textId="68F33EB9" w:rsidR="001B030D" w:rsidRPr="001B030D" w:rsidRDefault="001B030D" w:rsidP="001B030D">
      <w:pPr>
        <w:widowControl/>
        <w:numPr>
          <w:ilvl w:val="0"/>
          <w:numId w:val="15"/>
        </w:numPr>
        <w:suppressAutoHyphens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  <w:t xml:space="preserve">Анализ состояния территории </w:t>
      </w:r>
      <w:proofErr w:type="spellStart"/>
      <w:r w:rsidR="00BB551E"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  <w:t>Плотинского</w:t>
      </w:r>
      <w:proofErr w:type="spellEnd"/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  <w:t xml:space="preserve"> сельского поселения, проблем и направлений ее комплексного развития;</w:t>
      </w:r>
    </w:p>
    <w:p w14:paraId="71BA06F9" w14:textId="77777777" w:rsidR="001B030D" w:rsidRPr="001B030D" w:rsidRDefault="001B030D" w:rsidP="001B030D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  <w:t>Обоснование вариантов решения задач территориального планирования;</w:t>
      </w:r>
    </w:p>
    <w:p w14:paraId="08AA6869" w14:textId="77777777" w:rsidR="001B030D" w:rsidRPr="001B030D" w:rsidRDefault="001B030D" w:rsidP="001B030D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  <w:t>Перечень мероприятий по территориальному планированию;</w:t>
      </w:r>
    </w:p>
    <w:p w14:paraId="0C7431A1" w14:textId="77777777" w:rsidR="001B030D" w:rsidRPr="001B030D" w:rsidRDefault="001B030D" w:rsidP="001B030D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</w:pPr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  <w:t>Обоснование предложений по территориальному планированию, этапы их реализации;</w:t>
      </w:r>
    </w:p>
    <w:p w14:paraId="60A0AAC7" w14:textId="77777777" w:rsidR="001B030D" w:rsidRPr="001B030D" w:rsidRDefault="001B030D" w:rsidP="001B030D">
      <w:pPr>
        <w:widowControl/>
        <w:numPr>
          <w:ilvl w:val="0"/>
          <w:numId w:val="15"/>
        </w:numPr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ru-RU" w:bidi="ar-SA"/>
        </w:rPr>
      </w:pPr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ru-RU" w:bidi="ar-SA"/>
        </w:rPr>
        <w:t>Перечень основных факторов риска возникновения чрезвычайных ситуаций природного и техногенного характера.</w:t>
      </w:r>
    </w:p>
    <w:p w14:paraId="0EC48477" w14:textId="21AE56E4" w:rsidR="001B030D" w:rsidRPr="001B030D" w:rsidRDefault="001B030D" w:rsidP="001B030D">
      <w:pPr>
        <w:widowControl/>
        <w:suppressAutoHyphens w:val="0"/>
        <w:spacing w:line="276" w:lineRule="auto"/>
        <w:ind w:firstLine="5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Карты в составе материалов по обоснованию корректировки Генерального плана </w:t>
      </w:r>
      <w:proofErr w:type="spellStart"/>
      <w:r w:rsidR="00BB551E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Плотинского</w:t>
      </w:r>
      <w:proofErr w:type="spellEnd"/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сельского поселения: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8212"/>
        <w:gridCol w:w="1505"/>
      </w:tblGrid>
      <w:tr w:rsidR="001B030D" w:rsidRPr="001B030D" w14:paraId="0E3CC49B" w14:textId="77777777" w:rsidTr="00E060EC">
        <w:tc>
          <w:tcPr>
            <w:tcW w:w="338" w:type="pct"/>
            <w:shd w:val="clear" w:color="auto" w:fill="DBD2AF"/>
            <w:vAlign w:val="center"/>
          </w:tcPr>
          <w:p w14:paraId="241A797C" w14:textId="77777777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 w:bidi="ar-SA"/>
              </w:rPr>
              <w:t>№</w:t>
            </w:r>
          </w:p>
          <w:p w14:paraId="26B362FD" w14:textId="77777777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proofErr w:type="gramStart"/>
            <w:r w:rsidRPr="001B030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 w:bidi="ar-SA"/>
              </w:rPr>
              <w:t>п</w:t>
            </w:r>
            <w:proofErr w:type="gramEnd"/>
            <w:r w:rsidRPr="001B030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 w:bidi="ar-SA"/>
              </w:rPr>
              <w:t>/п</w:t>
            </w:r>
          </w:p>
        </w:tc>
        <w:tc>
          <w:tcPr>
            <w:tcW w:w="3940" w:type="pct"/>
            <w:shd w:val="clear" w:color="auto" w:fill="DBD2AF"/>
            <w:vAlign w:val="center"/>
          </w:tcPr>
          <w:p w14:paraId="4AE94EB0" w14:textId="77777777" w:rsidR="001B030D" w:rsidRPr="001B030D" w:rsidRDefault="001B030D" w:rsidP="001B030D">
            <w:pPr>
              <w:widowControl/>
              <w:suppressAutoHyphens w:val="0"/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 w:bidi="ar-SA"/>
              </w:rPr>
              <w:t>Наименование</w:t>
            </w:r>
          </w:p>
        </w:tc>
        <w:tc>
          <w:tcPr>
            <w:tcW w:w="722" w:type="pct"/>
            <w:shd w:val="clear" w:color="auto" w:fill="DBD2AF"/>
            <w:vAlign w:val="center"/>
          </w:tcPr>
          <w:p w14:paraId="737C9A6A" w14:textId="77777777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Масштаб </w:t>
            </w:r>
          </w:p>
        </w:tc>
      </w:tr>
      <w:tr w:rsidR="001B030D" w:rsidRPr="001B030D" w14:paraId="2A3E50F4" w14:textId="77777777" w:rsidTr="00E060EC">
        <w:tc>
          <w:tcPr>
            <w:tcW w:w="338" w:type="pct"/>
            <w:vAlign w:val="center"/>
          </w:tcPr>
          <w:p w14:paraId="4C4F1798" w14:textId="77777777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3940" w:type="pct"/>
            <w:vAlign w:val="center"/>
          </w:tcPr>
          <w:p w14:paraId="1148FF48" w14:textId="3AAD12D5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Карта современного использования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Плотинского</w:t>
            </w:r>
            <w:proofErr w:type="spellEnd"/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сельского поселения</w:t>
            </w:r>
          </w:p>
        </w:tc>
        <w:tc>
          <w:tcPr>
            <w:tcW w:w="722" w:type="pct"/>
            <w:vAlign w:val="center"/>
          </w:tcPr>
          <w:p w14:paraId="38763790" w14:textId="183AA003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1: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5</w:t>
            </w: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0000</w:t>
            </w:r>
          </w:p>
        </w:tc>
      </w:tr>
      <w:tr w:rsidR="001B030D" w:rsidRPr="001B030D" w14:paraId="3D071C5A" w14:textId="77777777" w:rsidTr="00E060EC">
        <w:tc>
          <w:tcPr>
            <w:tcW w:w="338" w:type="pct"/>
            <w:vAlign w:val="center"/>
          </w:tcPr>
          <w:p w14:paraId="33B4589D" w14:textId="77777777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3940" w:type="pct"/>
            <w:vAlign w:val="center"/>
          </w:tcPr>
          <w:p w14:paraId="28B84CD0" w14:textId="1386003B" w:rsidR="001B030D" w:rsidRPr="001B030D" w:rsidRDefault="00EC072A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C07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Карта зон с особыми условиями использования территории</w:t>
            </w:r>
            <w:r w:rsidR="00D3064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="00D3064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Плотинского</w:t>
            </w:r>
            <w:proofErr w:type="spellEnd"/>
            <w:r w:rsidR="00D3064A"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сельского поселения</w:t>
            </w:r>
          </w:p>
        </w:tc>
        <w:tc>
          <w:tcPr>
            <w:tcW w:w="722" w:type="pct"/>
            <w:vAlign w:val="center"/>
          </w:tcPr>
          <w:p w14:paraId="41678FDE" w14:textId="11141D8D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1: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5</w:t>
            </w: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0000</w:t>
            </w:r>
          </w:p>
        </w:tc>
      </w:tr>
      <w:tr w:rsidR="001B030D" w:rsidRPr="001B030D" w14:paraId="325CDD54" w14:textId="77777777" w:rsidTr="00E060EC">
        <w:tc>
          <w:tcPr>
            <w:tcW w:w="338" w:type="pct"/>
            <w:vAlign w:val="center"/>
          </w:tcPr>
          <w:p w14:paraId="54D78754" w14:textId="77777777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3940" w:type="pct"/>
            <w:vAlign w:val="center"/>
          </w:tcPr>
          <w:p w14:paraId="6B6F8B2A" w14:textId="6816D30D" w:rsidR="001B030D" w:rsidRPr="001B030D" w:rsidRDefault="00EC072A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C07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  <w:r w:rsidR="00D3064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="00D3064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Плотинского</w:t>
            </w:r>
            <w:proofErr w:type="spellEnd"/>
            <w:r w:rsidR="00D3064A"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сельского поселения</w:t>
            </w:r>
          </w:p>
        </w:tc>
        <w:tc>
          <w:tcPr>
            <w:tcW w:w="722" w:type="pct"/>
            <w:vAlign w:val="center"/>
          </w:tcPr>
          <w:p w14:paraId="313AA872" w14:textId="595D6753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1:</w:t>
            </w:r>
            <w:r w:rsidR="00EC07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50</w:t>
            </w: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000</w:t>
            </w:r>
          </w:p>
        </w:tc>
      </w:tr>
      <w:tr w:rsidR="001B030D" w:rsidRPr="001B030D" w14:paraId="50F23C17" w14:textId="77777777" w:rsidTr="00E060EC">
        <w:tc>
          <w:tcPr>
            <w:tcW w:w="338" w:type="pct"/>
            <w:vAlign w:val="center"/>
          </w:tcPr>
          <w:p w14:paraId="2FA3B708" w14:textId="77777777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4</w:t>
            </w:r>
          </w:p>
        </w:tc>
        <w:tc>
          <w:tcPr>
            <w:tcW w:w="3940" w:type="pct"/>
            <w:vAlign w:val="center"/>
          </w:tcPr>
          <w:p w14:paraId="36B18DBE" w14:textId="4E778814" w:rsidR="001B030D" w:rsidRPr="001B030D" w:rsidRDefault="00EC072A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C07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Карта современного использования территории </w:t>
            </w:r>
            <w:r w:rsidR="001B030D"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п. </w:t>
            </w:r>
            <w:r w:rsid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Плотина</w:t>
            </w:r>
          </w:p>
        </w:tc>
        <w:tc>
          <w:tcPr>
            <w:tcW w:w="722" w:type="pct"/>
            <w:vAlign w:val="center"/>
          </w:tcPr>
          <w:p w14:paraId="549771B6" w14:textId="77777777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1:2000</w:t>
            </w:r>
          </w:p>
        </w:tc>
      </w:tr>
      <w:tr w:rsidR="001B030D" w:rsidRPr="001B030D" w14:paraId="722E661F" w14:textId="77777777" w:rsidTr="00E060EC">
        <w:tc>
          <w:tcPr>
            <w:tcW w:w="338" w:type="pct"/>
            <w:vAlign w:val="center"/>
          </w:tcPr>
          <w:p w14:paraId="77F82A8D" w14:textId="77777777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5</w:t>
            </w:r>
          </w:p>
        </w:tc>
        <w:tc>
          <w:tcPr>
            <w:tcW w:w="3940" w:type="pct"/>
            <w:vAlign w:val="center"/>
          </w:tcPr>
          <w:p w14:paraId="06854828" w14:textId="7A5A62B5" w:rsidR="001B030D" w:rsidRPr="001B030D" w:rsidRDefault="00EC072A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EC072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Карта современного использования территории </w:t>
            </w:r>
            <w:r w:rsidR="001B030D"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п. </w:t>
            </w:r>
            <w:proofErr w:type="gramStart"/>
            <w:r w:rsid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Чкаловский</w:t>
            </w:r>
            <w:proofErr w:type="gramEnd"/>
          </w:p>
        </w:tc>
        <w:tc>
          <w:tcPr>
            <w:tcW w:w="722" w:type="pct"/>
            <w:vAlign w:val="center"/>
          </w:tcPr>
          <w:p w14:paraId="422DCD6B" w14:textId="77777777" w:rsidR="001B030D" w:rsidRPr="001B030D" w:rsidRDefault="001B030D" w:rsidP="001B030D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B03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1:2000</w:t>
            </w:r>
          </w:p>
        </w:tc>
      </w:tr>
    </w:tbl>
    <w:p w14:paraId="433B3850" w14:textId="77777777" w:rsidR="001B030D" w:rsidRPr="001B030D" w:rsidRDefault="001B030D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1EC1EA4" w14:textId="77777777" w:rsidR="001B030D" w:rsidRPr="001B030D" w:rsidRDefault="001B030D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Карты территории населенных пунктов поселения разработаны на основе данных ЕГРН Федеральной службы Государственной регистрации, кадастра и картографии.</w:t>
      </w:r>
    </w:p>
    <w:p w14:paraId="6A6061A7" w14:textId="19B561EC" w:rsidR="001B030D" w:rsidRDefault="001B030D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Материалы по обоснованию проекта и карты по корректировке Генерального плана </w:t>
      </w:r>
      <w:proofErr w:type="spellStart"/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Плотинского</w:t>
      </w:r>
      <w:proofErr w:type="spellEnd"/>
      <w:r w:rsidRPr="001B030D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 сельского поселения представлены исполнителем на электронных носителях.</w:t>
      </w:r>
    </w:p>
    <w:p w14:paraId="5E7A4D62" w14:textId="14F7A0B7" w:rsidR="001B030D" w:rsidRDefault="001B030D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67467599" w14:textId="151A6DAA" w:rsidR="00EC072A" w:rsidRDefault="00EC072A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31EDC8A2" w14:textId="77777777" w:rsidR="00EC072A" w:rsidRDefault="00EC072A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13C0B3B7" w14:textId="62BB23E2" w:rsidR="001B030D" w:rsidRDefault="001B030D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405C7BFA" w14:textId="07B264D3" w:rsidR="001B030D" w:rsidRDefault="001B030D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61D29D5C" w14:textId="67EBC0CA" w:rsidR="00DC4DE8" w:rsidRDefault="00DC4DE8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5A4FF493" w14:textId="48669A85" w:rsidR="00DC4DE8" w:rsidRDefault="00DC4DE8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2342C878" w14:textId="77777777" w:rsidR="00DC4DE8" w:rsidRDefault="00DC4DE8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49C3C21B" w14:textId="75FA5980" w:rsidR="00216BD1" w:rsidRDefault="00216BD1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20488B0C" w14:textId="1A0B1577" w:rsidR="00216BD1" w:rsidRDefault="00216BD1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14:paraId="3643425C" w14:textId="4D558BE1" w:rsidR="00216BD1" w:rsidRDefault="00216BD1" w:rsidP="001B030D">
      <w:pPr>
        <w:widowControl/>
        <w:suppressAutoHyphens w:val="0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15"/>
        <w:gridCol w:w="7516"/>
        <w:gridCol w:w="1090"/>
      </w:tblGrid>
      <w:tr w:rsidR="00216BD1" w:rsidRPr="00216BD1" w14:paraId="490EF1CF" w14:textId="77777777" w:rsidTr="00216BD1">
        <w:tc>
          <w:tcPr>
            <w:tcW w:w="871" w:type="pct"/>
          </w:tcPr>
          <w:p w14:paraId="598061BA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</w:tc>
        <w:tc>
          <w:tcPr>
            <w:tcW w:w="3606" w:type="pct"/>
          </w:tcPr>
          <w:p w14:paraId="2D320B51" w14:textId="77777777" w:rsidR="00216BD1" w:rsidRPr="00216BD1" w:rsidRDefault="00216BD1" w:rsidP="00216BD1">
            <w:pPr>
              <w:shd w:val="clear" w:color="auto" w:fill="FFFFFF"/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Содержание</w:t>
            </w:r>
          </w:p>
        </w:tc>
        <w:tc>
          <w:tcPr>
            <w:tcW w:w="523" w:type="pct"/>
          </w:tcPr>
          <w:p w14:paraId="73E8E7BB" w14:textId="77777777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</w:tc>
      </w:tr>
      <w:tr w:rsidR="00216BD1" w:rsidRPr="00216BD1" w14:paraId="0213D399" w14:textId="77777777" w:rsidTr="00216BD1">
        <w:tc>
          <w:tcPr>
            <w:tcW w:w="871" w:type="pct"/>
          </w:tcPr>
          <w:p w14:paraId="5D5F7C39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</w:tc>
        <w:tc>
          <w:tcPr>
            <w:tcW w:w="3606" w:type="pct"/>
          </w:tcPr>
          <w:p w14:paraId="332D715F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Краткая характеристика поселения</w:t>
            </w:r>
          </w:p>
        </w:tc>
        <w:tc>
          <w:tcPr>
            <w:tcW w:w="523" w:type="pct"/>
          </w:tcPr>
          <w:p w14:paraId="71631B1B" w14:textId="77777777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4</w:t>
            </w:r>
          </w:p>
        </w:tc>
      </w:tr>
      <w:tr w:rsidR="00216BD1" w:rsidRPr="00216BD1" w14:paraId="3C83077A" w14:textId="77777777" w:rsidTr="00216BD1">
        <w:tc>
          <w:tcPr>
            <w:tcW w:w="871" w:type="pct"/>
          </w:tcPr>
          <w:p w14:paraId="4DA94090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3606" w:type="pct"/>
          </w:tcPr>
          <w:p w14:paraId="44A0ED96" w14:textId="5949877C" w:rsidR="00216BD1" w:rsidRPr="00216BD1" w:rsidRDefault="00216BD1" w:rsidP="00216BD1">
            <w:pPr>
              <w:shd w:val="clear" w:color="auto" w:fill="FFFFFF"/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Сведения о планах и программах комплексного социально-экономического развития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 </w:t>
            </w: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поселения</w:t>
            </w:r>
          </w:p>
        </w:tc>
        <w:tc>
          <w:tcPr>
            <w:tcW w:w="523" w:type="pct"/>
          </w:tcPr>
          <w:p w14:paraId="405E9C94" w14:textId="77777777" w:rsid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  <w:p w14:paraId="6CC77FE9" w14:textId="23FA7C97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6</w:t>
            </w:r>
          </w:p>
        </w:tc>
      </w:tr>
      <w:tr w:rsidR="00216BD1" w:rsidRPr="00216BD1" w14:paraId="14B609E7" w14:textId="77777777" w:rsidTr="00216BD1">
        <w:tc>
          <w:tcPr>
            <w:tcW w:w="871" w:type="pct"/>
          </w:tcPr>
          <w:p w14:paraId="09C2BAA6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</w:t>
            </w:r>
          </w:p>
        </w:tc>
        <w:tc>
          <w:tcPr>
            <w:tcW w:w="3606" w:type="pct"/>
          </w:tcPr>
          <w:p w14:paraId="0E7F384B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Обоснование размещения объектов местного значения</w:t>
            </w:r>
          </w:p>
        </w:tc>
        <w:tc>
          <w:tcPr>
            <w:tcW w:w="523" w:type="pct"/>
          </w:tcPr>
          <w:p w14:paraId="419F3B63" w14:textId="62A40942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9</w:t>
            </w:r>
          </w:p>
        </w:tc>
      </w:tr>
      <w:tr w:rsidR="00216BD1" w:rsidRPr="00216BD1" w14:paraId="26DD9EEE" w14:textId="77777777" w:rsidTr="00216BD1">
        <w:tc>
          <w:tcPr>
            <w:tcW w:w="871" w:type="pct"/>
          </w:tcPr>
          <w:p w14:paraId="26A69A97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</w:t>
            </w:r>
          </w:p>
        </w:tc>
        <w:tc>
          <w:tcPr>
            <w:tcW w:w="3606" w:type="pct"/>
          </w:tcPr>
          <w:p w14:paraId="60856B1F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Анализ использования территорий поселения</w:t>
            </w:r>
          </w:p>
        </w:tc>
        <w:tc>
          <w:tcPr>
            <w:tcW w:w="523" w:type="pct"/>
          </w:tcPr>
          <w:p w14:paraId="796B5D0C" w14:textId="17D892FF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9</w:t>
            </w:r>
          </w:p>
        </w:tc>
      </w:tr>
      <w:tr w:rsidR="00216BD1" w:rsidRPr="00216BD1" w14:paraId="38F18263" w14:textId="77777777" w:rsidTr="00216BD1">
        <w:tc>
          <w:tcPr>
            <w:tcW w:w="871" w:type="pct"/>
          </w:tcPr>
          <w:p w14:paraId="1F26D6D2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2.1.1</w:t>
            </w:r>
          </w:p>
        </w:tc>
        <w:tc>
          <w:tcPr>
            <w:tcW w:w="3606" w:type="pct"/>
          </w:tcPr>
          <w:p w14:paraId="300BFF45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Расселение</w:t>
            </w:r>
          </w:p>
        </w:tc>
        <w:tc>
          <w:tcPr>
            <w:tcW w:w="523" w:type="pct"/>
          </w:tcPr>
          <w:p w14:paraId="574CD0C2" w14:textId="17294250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9</w:t>
            </w:r>
          </w:p>
        </w:tc>
      </w:tr>
      <w:tr w:rsidR="00216BD1" w:rsidRPr="00216BD1" w14:paraId="2A0388B8" w14:textId="77777777" w:rsidTr="00216BD1">
        <w:tc>
          <w:tcPr>
            <w:tcW w:w="871" w:type="pct"/>
          </w:tcPr>
          <w:p w14:paraId="2423D6A0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2.1.2</w:t>
            </w:r>
          </w:p>
        </w:tc>
        <w:tc>
          <w:tcPr>
            <w:tcW w:w="3606" w:type="pct"/>
          </w:tcPr>
          <w:p w14:paraId="0DED769E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Географические характеристики местоположения поселения</w:t>
            </w:r>
          </w:p>
        </w:tc>
        <w:tc>
          <w:tcPr>
            <w:tcW w:w="523" w:type="pct"/>
          </w:tcPr>
          <w:p w14:paraId="69EC519B" w14:textId="00F37AD3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9</w:t>
            </w:r>
          </w:p>
        </w:tc>
      </w:tr>
      <w:tr w:rsidR="00216BD1" w:rsidRPr="00216BD1" w14:paraId="3B5C00FE" w14:textId="77777777" w:rsidTr="00216BD1">
        <w:tc>
          <w:tcPr>
            <w:tcW w:w="871" w:type="pct"/>
          </w:tcPr>
          <w:p w14:paraId="64A0B36A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2.1.3</w:t>
            </w:r>
          </w:p>
        </w:tc>
        <w:tc>
          <w:tcPr>
            <w:tcW w:w="3606" w:type="pct"/>
          </w:tcPr>
          <w:p w14:paraId="040FC8AC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Водные объекты</w:t>
            </w:r>
          </w:p>
        </w:tc>
        <w:tc>
          <w:tcPr>
            <w:tcW w:w="523" w:type="pct"/>
          </w:tcPr>
          <w:p w14:paraId="6C9215D2" w14:textId="15A84B40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1</w:t>
            </w:r>
            <w:r w:rsidR="00137D4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</w:t>
            </w:r>
          </w:p>
        </w:tc>
      </w:tr>
      <w:tr w:rsidR="00216BD1" w:rsidRPr="00216BD1" w14:paraId="6C13B6E7" w14:textId="77777777" w:rsidTr="00216BD1">
        <w:tc>
          <w:tcPr>
            <w:tcW w:w="871" w:type="pct"/>
          </w:tcPr>
          <w:p w14:paraId="539ED2BC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2.1.4</w:t>
            </w:r>
          </w:p>
        </w:tc>
        <w:tc>
          <w:tcPr>
            <w:tcW w:w="3606" w:type="pct"/>
          </w:tcPr>
          <w:p w14:paraId="0F07548F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Полезные ископаемые</w:t>
            </w:r>
          </w:p>
        </w:tc>
        <w:tc>
          <w:tcPr>
            <w:tcW w:w="523" w:type="pct"/>
          </w:tcPr>
          <w:p w14:paraId="2743B8C2" w14:textId="769B87DB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1</w:t>
            </w:r>
            <w:r w:rsidR="00137D4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3</w:t>
            </w:r>
          </w:p>
        </w:tc>
      </w:tr>
      <w:tr w:rsidR="00216BD1" w:rsidRPr="00216BD1" w14:paraId="66E3FEAA" w14:textId="77777777" w:rsidTr="00216BD1">
        <w:tc>
          <w:tcPr>
            <w:tcW w:w="871" w:type="pct"/>
          </w:tcPr>
          <w:p w14:paraId="4B5CA03F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2.1.5</w:t>
            </w:r>
          </w:p>
        </w:tc>
        <w:tc>
          <w:tcPr>
            <w:tcW w:w="3606" w:type="pct"/>
          </w:tcPr>
          <w:p w14:paraId="3B7C731E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Особо охраняемые природные территории</w:t>
            </w:r>
          </w:p>
        </w:tc>
        <w:tc>
          <w:tcPr>
            <w:tcW w:w="523" w:type="pct"/>
          </w:tcPr>
          <w:p w14:paraId="305924C2" w14:textId="5C052640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14</w:t>
            </w:r>
          </w:p>
        </w:tc>
      </w:tr>
      <w:tr w:rsidR="00216BD1" w:rsidRPr="00216BD1" w14:paraId="1566A5B6" w14:textId="77777777" w:rsidTr="00216BD1">
        <w:tc>
          <w:tcPr>
            <w:tcW w:w="871" w:type="pct"/>
          </w:tcPr>
          <w:p w14:paraId="53ADB7F1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2.1.6</w:t>
            </w:r>
          </w:p>
        </w:tc>
        <w:tc>
          <w:tcPr>
            <w:tcW w:w="3606" w:type="pct"/>
          </w:tcPr>
          <w:p w14:paraId="4A767FE0" w14:textId="5B41EDDB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Землепользование</w:t>
            </w:r>
          </w:p>
        </w:tc>
        <w:tc>
          <w:tcPr>
            <w:tcW w:w="523" w:type="pct"/>
          </w:tcPr>
          <w:p w14:paraId="3F14A0B9" w14:textId="0C82E6F3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16</w:t>
            </w:r>
          </w:p>
        </w:tc>
      </w:tr>
      <w:tr w:rsidR="00216BD1" w:rsidRPr="00216BD1" w14:paraId="56E08FD0" w14:textId="77777777" w:rsidTr="00216BD1">
        <w:tc>
          <w:tcPr>
            <w:tcW w:w="871" w:type="pct"/>
          </w:tcPr>
          <w:p w14:paraId="1DEFFC0E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2.1.7</w:t>
            </w:r>
          </w:p>
        </w:tc>
        <w:tc>
          <w:tcPr>
            <w:tcW w:w="3606" w:type="pct"/>
          </w:tcPr>
          <w:p w14:paraId="1AA55CC3" w14:textId="524279A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Объекты культурного наследия (памятники истории и культуры)</w:t>
            </w:r>
          </w:p>
        </w:tc>
        <w:tc>
          <w:tcPr>
            <w:tcW w:w="523" w:type="pct"/>
          </w:tcPr>
          <w:p w14:paraId="54E456BE" w14:textId="23969D5F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18</w:t>
            </w:r>
          </w:p>
        </w:tc>
      </w:tr>
      <w:tr w:rsidR="00216BD1" w:rsidRPr="00216BD1" w14:paraId="4D4A96D4" w14:textId="77777777" w:rsidTr="00216BD1">
        <w:tc>
          <w:tcPr>
            <w:tcW w:w="871" w:type="pct"/>
          </w:tcPr>
          <w:p w14:paraId="7FFA01C4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2.1.8</w:t>
            </w:r>
          </w:p>
        </w:tc>
        <w:tc>
          <w:tcPr>
            <w:tcW w:w="3606" w:type="pct"/>
          </w:tcPr>
          <w:p w14:paraId="3522A8ED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Транспортная инфраструктура</w:t>
            </w:r>
          </w:p>
        </w:tc>
        <w:tc>
          <w:tcPr>
            <w:tcW w:w="523" w:type="pct"/>
          </w:tcPr>
          <w:p w14:paraId="0DB75528" w14:textId="3EFDD5C4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</w:t>
            </w:r>
            <w:r w:rsidR="00137D4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</w:t>
            </w:r>
          </w:p>
        </w:tc>
      </w:tr>
      <w:tr w:rsidR="00216BD1" w:rsidRPr="00216BD1" w14:paraId="1EA70927" w14:textId="77777777" w:rsidTr="00216BD1">
        <w:tc>
          <w:tcPr>
            <w:tcW w:w="871" w:type="pct"/>
          </w:tcPr>
          <w:p w14:paraId="41891ECE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2.1.9</w:t>
            </w:r>
          </w:p>
        </w:tc>
        <w:tc>
          <w:tcPr>
            <w:tcW w:w="3606" w:type="pct"/>
          </w:tcPr>
          <w:p w14:paraId="446F8BDE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Численность населения</w:t>
            </w:r>
          </w:p>
        </w:tc>
        <w:tc>
          <w:tcPr>
            <w:tcW w:w="523" w:type="pct"/>
          </w:tcPr>
          <w:p w14:paraId="0655A4FC" w14:textId="720E82A0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22</w:t>
            </w:r>
          </w:p>
        </w:tc>
      </w:tr>
      <w:tr w:rsidR="00216BD1" w:rsidRPr="00216BD1" w14:paraId="2A2EB05F" w14:textId="77777777" w:rsidTr="00216BD1">
        <w:tc>
          <w:tcPr>
            <w:tcW w:w="871" w:type="pct"/>
          </w:tcPr>
          <w:p w14:paraId="0916DA17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2.1.10</w:t>
            </w:r>
          </w:p>
        </w:tc>
        <w:tc>
          <w:tcPr>
            <w:tcW w:w="3606" w:type="pct"/>
          </w:tcPr>
          <w:p w14:paraId="4CB94B51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Объекты общественного, делового и рекреационного назначения</w:t>
            </w:r>
          </w:p>
        </w:tc>
        <w:tc>
          <w:tcPr>
            <w:tcW w:w="523" w:type="pct"/>
          </w:tcPr>
          <w:p w14:paraId="7B8B4DA5" w14:textId="1C9FE693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23</w:t>
            </w:r>
          </w:p>
        </w:tc>
      </w:tr>
      <w:tr w:rsidR="00216BD1" w:rsidRPr="00216BD1" w14:paraId="5B01F2A8" w14:textId="77777777" w:rsidTr="00216BD1">
        <w:tc>
          <w:tcPr>
            <w:tcW w:w="871" w:type="pct"/>
          </w:tcPr>
          <w:p w14:paraId="5C31090C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2.1.11</w:t>
            </w:r>
          </w:p>
        </w:tc>
        <w:tc>
          <w:tcPr>
            <w:tcW w:w="3606" w:type="pct"/>
          </w:tcPr>
          <w:p w14:paraId="6034F7B6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Инженерная инфраструктура</w:t>
            </w:r>
          </w:p>
        </w:tc>
        <w:tc>
          <w:tcPr>
            <w:tcW w:w="523" w:type="pct"/>
          </w:tcPr>
          <w:p w14:paraId="6B0FDF99" w14:textId="23B3E032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26</w:t>
            </w:r>
          </w:p>
        </w:tc>
      </w:tr>
      <w:tr w:rsidR="00216BD1" w:rsidRPr="00216BD1" w14:paraId="302589C3" w14:textId="77777777" w:rsidTr="00216BD1">
        <w:tc>
          <w:tcPr>
            <w:tcW w:w="871" w:type="pct"/>
          </w:tcPr>
          <w:p w14:paraId="74C6FD75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2.1.12</w:t>
            </w:r>
          </w:p>
        </w:tc>
        <w:tc>
          <w:tcPr>
            <w:tcW w:w="3606" w:type="pct"/>
          </w:tcPr>
          <w:p w14:paraId="10F656F6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Производственная инфраструктура</w:t>
            </w:r>
          </w:p>
        </w:tc>
        <w:tc>
          <w:tcPr>
            <w:tcW w:w="523" w:type="pct"/>
          </w:tcPr>
          <w:p w14:paraId="5572CCBE" w14:textId="3F56D1E1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28</w:t>
            </w:r>
          </w:p>
        </w:tc>
      </w:tr>
      <w:tr w:rsidR="00216BD1" w:rsidRPr="00216BD1" w14:paraId="4C2CC1AB" w14:textId="77777777" w:rsidTr="00216BD1">
        <w:tc>
          <w:tcPr>
            <w:tcW w:w="871" w:type="pct"/>
          </w:tcPr>
          <w:p w14:paraId="2B22D788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2.1.13</w:t>
            </w:r>
          </w:p>
        </w:tc>
        <w:tc>
          <w:tcPr>
            <w:tcW w:w="3606" w:type="pct"/>
          </w:tcPr>
          <w:p w14:paraId="72B34023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Объекты специального назначения</w:t>
            </w:r>
          </w:p>
        </w:tc>
        <w:tc>
          <w:tcPr>
            <w:tcW w:w="523" w:type="pct"/>
          </w:tcPr>
          <w:p w14:paraId="61B086B5" w14:textId="55788234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28</w:t>
            </w:r>
          </w:p>
        </w:tc>
      </w:tr>
      <w:tr w:rsidR="00216BD1" w:rsidRPr="00216BD1" w14:paraId="49DEEE13" w14:textId="77777777" w:rsidTr="00216BD1">
        <w:tc>
          <w:tcPr>
            <w:tcW w:w="871" w:type="pct"/>
          </w:tcPr>
          <w:p w14:paraId="6C0E96E2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2.1.14</w:t>
            </w:r>
          </w:p>
        </w:tc>
        <w:tc>
          <w:tcPr>
            <w:tcW w:w="3606" w:type="pct"/>
          </w:tcPr>
          <w:p w14:paraId="06BF4D2C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Территории с особым режимом использования</w:t>
            </w:r>
          </w:p>
        </w:tc>
        <w:tc>
          <w:tcPr>
            <w:tcW w:w="523" w:type="pct"/>
          </w:tcPr>
          <w:p w14:paraId="74004834" w14:textId="71ACF98D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29</w:t>
            </w:r>
          </w:p>
        </w:tc>
      </w:tr>
      <w:tr w:rsidR="00216BD1" w:rsidRPr="00216BD1" w14:paraId="160F0F92" w14:textId="77777777" w:rsidTr="00216BD1">
        <w:tc>
          <w:tcPr>
            <w:tcW w:w="871" w:type="pct"/>
          </w:tcPr>
          <w:p w14:paraId="08601A0F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2.2</w:t>
            </w:r>
          </w:p>
        </w:tc>
        <w:tc>
          <w:tcPr>
            <w:tcW w:w="3606" w:type="pct"/>
          </w:tcPr>
          <w:p w14:paraId="69D46C0A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Нормативные параметры планировки и застройки поселения</w:t>
            </w:r>
          </w:p>
        </w:tc>
        <w:tc>
          <w:tcPr>
            <w:tcW w:w="523" w:type="pct"/>
          </w:tcPr>
          <w:p w14:paraId="1541BD7D" w14:textId="7CD8D26A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3</w:t>
            </w:r>
            <w:r w:rsidR="001E1C3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1</w:t>
            </w:r>
          </w:p>
        </w:tc>
      </w:tr>
      <w:tr w:rsidR="00216BD1" w:rsidRPr="00216BD1" w14:paraId="0B65C211" w14:textId="77777777" w:rsidTr="00216BD1">
        <w:tc>
          <w:tcPr>
            <w:tcW w:w="871" w:type="pct"/>
          </w:tcPr>
          <w:p w14:paraId="5AD51F7E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2.3</w:t>
            </w:r>
          </w:p>
        </w:tc>
        <w:tc>
          <w:tcPr>
            <w:tcW w:w="3606" w:type="pct"/>
          </w:tcPr>
          <w:p w14:paraId="3D25FB3E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Выводы</w:t>
            </w:r>
          </w:p>
        </w:tc>
        <w:tc>
          <w:tcPr>
            <w:tcW w:w="523" w:type="pct"/>
          </w:tcPr>
          <w:p w14:paraId="75244486" w14:textId="6E7F58C8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39</w:t>
            </w:r>
          </w:p>
        </w:tc>
      </w:tr>
      <w:tr w:rsidR="00216BD1" w:rsidRPr="00216BD1" w14:paraId="595F1DBE" w14:textId="77777777" w:rsidTr="00216BD1">
        <w:tc>
          <w:tcPr>
            <w:tcW w:w="871" w:type="pct"/>
          </w:tcPr>
          <w:p w14:paraId="59D2C38A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3</w:t>
            </w:r>
          </w:p>
        </w:tc>
        <w:tc>
          <w:tcPr>
            <w:tcW w:w="3606" w:type="pct"/>
          </w:tcPr>
          <w:p w14:paraId="05A47C46" w14:textId="77777777" w:rsidR="00216BD1" w:rsidRPr="00216BD1" w:rsidRDefault="00216BD1" w:rsidP="00216BD1">
            <w:pPr>
              <w:tabs>
                <w:tab w:val="left" w:pos="677"/>
              </w:tabs>
              <w:suppressAutoHyphens w:val="0"/>
              <w:spacing w:line="278" w:lineRule="exact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Сведения о планируемых для размещения на территориях поселения объектах федерального значения</w:t>
            </w:r>
          </w:p>
        </w:tc>
        <w:tc>
          <w:tcPr>
            <w:tcW w:w="523" w:type="pct"/>
          </w:tcPr>
          <w:p w14:paraId="12403591" w14:textId="77777777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  <w:p w14:paraId="4453AEA1" w14:textId="179EA355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40</w:t>
            </w:r>
          </w:p>
        </w:tc>
      </w:tr>
      <w:tr w:rsidR="00216BD1" w:rsidRPr="00216BD1" w14:paraId="0C0091FA" w14:textId="77777777" w:rsidTr="00216BD1">
        <w:tc>
          <w:tcPr>
            <w:tcW w:w="871" w:type="pct"/>
          </w:tcPr>
          <w:p w14:paraId="3104F843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4</w:t>
            </w:r>
          </w:p>
        </w:tc>
        <w:tc>
          <w:tcPr>
            <w:tcW w:w="3606" w:type="pct"/>
          </w:tcPr>
          <w:p w14:paraId="26B4EDF2" w14:textId="77777777" w:rsidR="00216BD1" w:rsidRPr="00216BD1" w:rsidRDefault="00216BD1" w:rsidP="00216BD1">
            <w:pPr>
              <w:tabs>
                <w:tab w:val="left" w:pos="677"/>
              </w:tabs>
              <w:suppressAutoHyphens w:val="0"/>
              <w:spacing w:line="278" w:lineRule="exact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Сведения о планируемых для размещения на территориях поселения объектах регионального значения</w:t>
            </w:r>
          </w:p>
        </w:tc>
        <w:tc>
          <w:tcPr>
            <w:tcW w:w="523" w:type="pct"/>
          </w:tcPr>
          <w:p w14:paraId="06191AF5" w14:textId="77777777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  <w:p w14:paraId="0C2BEBC5" w14:textId="76761B3E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40</w:t>
            </w:r>
          </w:p>
        </w:tc>
      </w:tr>
      <w:tr w:rsidR="00216BD1" w:rsidRPr="00216BD1" w14:paraId="23B27FA4" w14:textId="77777777" w:rsidTr="00216BD1">
        <w:tc>
          <w:tcPr>
            <w:tcW w:w="871" w:type="pct"/>
          </w:tcPr>
          <w:p w14:paraId="0CECDA26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5</w:t>
            </w:r>
          </w:p>
        </w:tc>
        <w:tc>
          <w:tcPr>
            <w:tcW w:w="3606" w:type="pct"/>
          </w:tcPr>
          <w:p w14:paraId="75798B5D" w14:textId="77777777" w:rsidR="00216BD1" w:rsidRPr="00216BD1" w:rsidRDefault="00216BD1" w:rsidP="00216BD1">
            <w:pPr>
              <w:tabs>
                <w:tab w:val="left" w:pos="677"/>
              </w:tabs>
              <w:suppressAutoHyphens w:val="0"/>
              <w:spacing w:line="278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Сведения о планируемых для размещения на территории поселения объектах местного значения муниципального района</w:t>
            </w:r>
          </w:p>
        </w:tc>
        <w:tc>
          <w:tcPr>
            <w:tcW w:w="523" w:type="pct"/>
          </w:tcPr>
          <w:p w14:paraId="52E46B64" w14:textId="77777777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  <w:p w14:paraId="1FF8B7DE" w14:textId="6A9C7121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43</w:t>
            </w:r>
          </w:p>
        </w:tc>
      </w:tr>
      <w:tr w:rsidR="00216BD1" w:rsidRPr="00216BD1" w14:paraId="3FF95FE8" w14:textId="77777777" w:rsidTr="00216BD1">
        <w:tc>
          <w:tcPr>
            <w:tcW w:w="871" w:type="pct"/>
          </w:tcPr>
          <w:p w14:paraId="11D76EB4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6</w:t>
            </w:r>
          </w:p>
        </w:tc>
        <w:tc>
          <w:tcPr>
            <w:tcW w:w="3606" w:type="pct"/>
          </w:tcPr>
          <w:p w14:paraId="10BEA4BE" w14:textId="663C5E2C" w:rsidR="00216BD1" w:rsidRPr="00216BD1" w:rsidRDefault="00216BD1" w:rsidP="00216BD1">
            <w:pPr>
              <w:tabs>
                <w:tab w:val="left" w:pos="677"/>
              </w:tabs>
              <w:suppressAutoHyphens w:val="0"/>
              <w:spacing w:line="278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Сведения </w:t>
            </w:r>
            <w:proofErr w:type="gramStart"/>
            <w:r w:rsidRPr="00216BD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о</w:t>
            </w:r>
            <w:proofErr w:type="gramEnd"/>
            <w:r w:rsidRPr="00216BD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 </w:t>
            </w:r>
            <w:proofErr w:type="gramStart"/>
            <w:r w:rsidRPr="00216BD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планируемых</w:t>
            </w:r>
            <w:proofErr w:type="gramEnd"/>
            <w:r w:rsidRPr="00216BD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 для размещения на территории поселения объектов местного значения поселения</w:t>
            </w:r>
          </w:p>
        </w:tc>
        <w:tc>
          <w:tcPr>
            <w:tcW w:w="523" w:type="pct"/>
          </w:tcPr>
          <w:p w14:paraId="5842AA72" w14:textId="77777777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  <w:p w14:paraId="1091AF29" w14:textId="0AF327BE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45</w:t>
            </w:r>
          </w:p>
        </w:tc>
      </w:tr>
      <w:tr w:rsidR="00216BD1" w:rsidRPr="00216BD1" w14:paraId="1692236C" w14:textId="77777777" w:rsidTr="00216BD1">
        <w:tc>
          <w:tcPr>
            <w:tcW w:w="871" w:type="pct"/>
          </w:tcPr>
          <w:p w14:paraId="5CE120F8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7</w:t>
            </w:r>
          </w:p>
        </w:tc>
        <w:tc>
          <w:tcPr>
            <w:tcW w:w="3606" w:type="pct"/>
          </w:tcPr>
          <w:p w14:paraId="43BAB431" w14:textId="77777777" w:rsidR="00216BD1" w:rsidRPr="00216BD1" w:rsidRDefault="00216BD1" w:rsidP="00216BD1">
            <w:pPr>
              <w:tabs>
                <w:tab w:val="left" w:pos="677"/>
              </w:tabs>
              <w:suppressAutoHyphens w:val="0"/>
              <w:spacing w:line="278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Перечень земельных участков, которые включаются в границы или исключаются из границ населенных пунктов</w:t>
            </w:r>
          </w:p>
        </w:tc>
        <w:tc>
          <w:tcPr>
            <w:tcW w:w="523" w:type="pct"/>
          </w:tcPr>
          <w:p w14:paraId="6C9F9D6E" w14:textId="77777777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  <w:p w14:paraId="426778CD" w14:textId="110C155B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46</w:t>
            </w:r>
          </w:p>
        </w:tc>
      </w:tr>
      <w:tr w:rsidR="00216BD1" w:rsidRPr="00216BD1" w14:paraId="15A91F70" w14:textId="77777777" w:rsidTr="00216BD1">
        <w:tc>
          <w:tcPr>
            <w:tcW w:w="871" w:type="pct"/>
          </w:tcPr>
          <w:p w14:paraId="7F659CA1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8</w:t>
            </w:r>
          </w:p>
        </w:tc>
        <w:tc>
          <w:tcPr>
            <w:tcW w:w="3606" w:type="pct"/>
          </w:tcPr>
          <w:p w14:paraId="7836C7BE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Перечень основных факторов риска возникновения чрезвычайных ситуаций природного и техногенного характера</w:t>
            </w:r>
          </w:p>
        </w:tc>
        <w:tc>
          <w:tcPr>
            <w:tcW w:w="523" w:type="pct"/>
          </w:tcPr>
          <w:p w14:paraId="6899BC95" w14:textId="77777777" w:rsidR="00216BD1" w:rsidRPr="00216BD1" w:rsidRDefault="00216BD1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</w:p>
          <w:p w14:paraId="6CE48402" w14:textId="2FF64014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4</w:t>
            </w:r>
            <w:r w:rsidR="00DC4DE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8</w:t>
            </w:r>
          </w:p>
        </w:tc>
      </w:tr>
      <w:tr w:rsidR="00216BD1" w:rsidRPr="00216BD1" w14:paraId="0B2FC983" w14:textId="77777777" w:rsidTr="00216BD1">
        <w:tc>
          <w:tcPr>
            <w:tcW w:w="871" w:type="pct"/>
          </w:tcPr>
          <w:p w14:paraId="71EBD6FF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Приложение 1</w:t>
            </w:r>
          </w:p>
        </w:tc>
        <w:tc>
          <w:tcPr>
            <w:tcW w:w="3606" w:type="pct"/>
          </w:tcPr>
          <w:p w14:paraId="7FA3D78A" w14:textId="77777777" w:rsidR="00216BD1" w:rsidRPr="00216BD1" w:rsidRDefault="00216BD1" w:rsidP="00216BD1">
            <w:pPr>
              <w:suppressAutoHyphens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216BD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Картографическое описание границы поселения</w:t>
            </w:r>
          </w:p>
        </w:tc>
        <w:tc>
          <w:tcPr>
            <w:tcW w:w="523" w:type="pct"/>
          </w:tcPr>
          <w:p w14:paraId="4B90C058" w14:textId="7C485904" w:rsidR="00216BD1" w:rsidRPr="00216BD1" w:rsidRDefault="00137D4B" w:rsidP="00216BD1">
            <w:pPr>
              <w:suppressAutoHyphens w:val="0"/>
              <w:spacing w:line="274" w:lineRule="exact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5</w:t>
            </w:r>
            <w:r w:rsidR="00DC4DE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9</w:t>
            </w:r>
          </w:p>
        </w:tc>
      </w:tr>
      <w:bookmarkEnd w:id="3"/>
    </w:tbl>
    <w:p w14:paraId="71E0DA13" w14:textId="5A1AF526" w:rsidR="00C263E8" w:rsidRDefault="00C263E8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573BA286" w14:textId="25D6C1DA" w:rsidR="00C263E8" w:rsidRDefault="00C263E8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3AD79380" w14:textId="7B425E07" w:rsidR="00C263E8" w:rsidRDefault="00C263E8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3C1E2C27" w14:textId="6C90A683" w:rsidR="00C263E8" w:rsidRDefault="00C263E8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0450E156" w14:textId="7660BE95" w:rsidR="00C263E8" w:rsidRDefault="00C263E8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787C5070" w14:textId="5426D1B2" w:rsidR="00137D4B" w:rsidRDefault="00137D4B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704780FD" w14:textId="022C5643" w:rsidR="00137D4B" w:rsidRDefault="00137D4B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79F5EEA0" w14:textId="6AD0695C" w:rsidR="00137D4B" w:rsidRDefault="00137D4B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5866DB4B" w14:textId="7CF7A33C" w:rsidR="00137D4B" w:rsidRDefault="00137D4B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433E3094" w14:textId="43DA7A4D" w:rsidR="00137D4B" w:rsidRDefault="00137D4B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2F92C253" w14:textId="2C35C8A3" w:rsidR="00137D4B" w:rsidRDefault="00137D4B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265EF0EE" w14:textId="234D9A87" w:rsidR="00137D4B" w:rsidRDefault="00137D4B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732DEC21" w14:textId="43C8ABF1" w:rsidR="00137D4B" w:rsidRDefault="00137D4B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0479236E" w14:textId="3650F580" w:rsidR="00137D4B" w:rsidRDefault="00137D4B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5AE6EE5D" w14:textId="77777777" w:rsidR="00137D4B" w:rsidRDefault="00137D4B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16D1AC87" w14:textId="77777777" w:rsidR="00390A58" w:rsidRDefault="00390A58">
      <w:pPr>
        <w:pStyle w:val="af"/>
        <w:tabs>
          <w:tab w:val="right" w:leader="dot" w:pos="10192"/>
        </w:tabs>
        <w:jc w:val="both"/>
        <w:rPr>
          <w:sz w:val="22"/>
          <w:szCs w:val="22"/>
        </w:rPr>
      </w:pPr>
    </w:p>
    <w:p w14:paraId="04D463DB" w14:textId="020D33CE" w:rsidR="00390A58" w:rsidRDefault="00A3156F">
      <w:pPr>
        <w:pStyle w:val="25"/>
        <w:spacing w:after="100"/>
        <w:ind w:firstLine="68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Краткая характеристика </w:t>
      </w:r>
      <w:r w:rsidR="00216BD1">
        <w:rPr>
          <w:sz w:val="28"/>
          <w:szCs w:val="28"/>
        </w:rPr>
        <w:t>п</w:t>
      </w:r>
      <w:r>
        <w:rPr>
          <w:sz w:val="28"/>
          <w:szCs w:val="28"/>
        </w:rPr>
        <w:t>оселения</w:t>
      </w:r>
    </w:p>
    <w:p w14:paraId="63076D7F" w14:textId="77777777" w:rsidR="00390A58" w:rsidRDefault="00A3156F">
      <w:pPr>
        <w:pStyle w:val="12"/>
        <w:ind w:firstLine="680"/>
        <w:jc w:val="both"/>
        <w:rPr>
          <w:sz w:val="22"/>
          <w:szCs w:val="22"/>
        </w:rPr>
      </w:pPr>
      <w:bookmarkStart w:id="4" w:name="bookmark2"/>
      <w:r>
        <w:rPr>
          <w:sz w:val="22"/>
          <w:szCs w:val="22"/>
        </w:rPr>
        <w:t>Общие сведения о поселении приведены в Таблице 1.</w:t>
      </w:r>
      <w:bookmarkEnd w:id="4"/>
    </w:p>
    <w:p w14:paraId="2F009008" w14:textId="77777777" w:rsidR="00390A58" w:rsidRDefault="00A3156F">
      <w:pPr>
        <w:pStyle w:val="26"/>
        <w:keepNext/>
        <w:keepLines/>
        <w:rPr>
          <w:sz w:val="22"/>
          <w:szCs w:val="22"/>
        </w:rPr>
      </w:pPr>
      <w:bookmarkStart w:id="5" w:name="bookmark3"/>
      <w:r>
        <w:rPr>
          <w:sz w:val="22"/>
          <w:szCs w:val="22"/>
        </w:rPr>
        <w:t>Общие сведения о поселении</w:t>
      </w:r>
      <w:bookmarkEnd w:id="5"/>
    </w:p>
    <w:p w14:paraId="43A25627" w14:textId="77777777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>Таблица 1.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7"/>
        <w:gridCol w:w="3259"/>
        <w:gridCol w:w="4119"/>
      </w:tblGrid>
      <w:tr w:rsidR="00390A58" w14:paraId="5C731610" w14:textId="77777777">
        <w:trPr>
          <w:trHeight w:val="23"/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45CFE870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414FB7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Плотинское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43FFB17D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Закон Республики Карелия от 01.11.2004 № 813-ЗРК «О городских, сельских поселениях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  <w:p w14:paraId="4348D729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Республике Карелия»</w:t>
            </w:r>
          </w:p>
        </w:tc>
      </w:tr>
      <w:tr w:rsidR="00390A58" w14:paraId="5A5DBC1A" w14:textId="77777777">
        <w:trPr>
          <w:trHeight w:val="23"/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4622394E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9FD48D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образование в составе </w:t>
            </w:r>
            <w:proofErr w:type="spellStart"/>
            <w:r>
              <w:rPr>
                <w:sz w:val="22"/>
                <w:szCs w:val="22"/>
              </w:rPr>
              <w:t>Лоухского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Республики Карелия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74E04255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0A58" w14:paraId="435137F9" w14:textId="77777777">
        <w:trPr>
          <w:trHeight w:val="23"/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590609C9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Административный центр поселения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7B243C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поселок Плотина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6CDF0860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0A58" w14:paraId="7D311EEE" w14:textId="77777777">
        <w:trPr>
          <w:trHeight w:val="23"/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DDD10EB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Административный центр района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4DEC975" w14:textId="77777777" w:rsidR="00390A58" w:rsidRDefault="00A3156F">
            <w:pPr>
              <w:pStyle w:val="af1"/>
              <w:spacing w:line="23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Поселок городского типа Лоухи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31E36F49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0A58" w14:paraId="0B355F73" w14:textId="77777777">
        <w:trPr>
          <w:trHeight w:val="23"/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07C8160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Географические координаты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37C35E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66°11' </w:t>
            </w:r>
            <w:proofErr w:type="spellStart"/>
            <w:r>
              <w:rPr>
                <w:sz w:val="22"/>
                <w:szCs w:val="22"/>
              </w:rPr>
              <w:t>с.ш</w:t>
            </w:r>
            <w:proofErr w:type="spellEnd"/>
            <w:r>
              <w:rPr>
                <w:sz w:val="22"/>
                <w:szCs w:val="22"/>
              </w:rPr>
              <w:t xml:space="preserve">. - 33°21' </w:t>
            </w:r>
            <w:proofErr w:type="spellStart"/>
            <w:r>
              <w:rPr>
                <w:sz w:val="22"/>
                <w:szCs w:val="22"/>
              </w:rPr>
              <w:t>в.д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6F2C2286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Собственные измерения (Картографический портал </w:t>
            </w:r>
            <w:proofErr w:type="spellStart"/>
            <w:r>
              <w:rPr>
                <w:sz w:val="22"/>
                <w:szCs w:val="22"/>
              </w:rPr>
              <w:t>Росрегистрации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390A58" w14:paraId="71AFC578" w14:textId="77777777">
        <w:trPr>
          <w:trHeight w:val="23"/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99B807E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Расстояние от административного центра поселения до административного центра района,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D9D20B6" w14:textId="797E7EC3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0FFCD623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Собственные измерения (Картографический портал </w:t>
            </w:r>
            <w:proofErr w:type="spellStart"/>
            <w:r>
              <w:rPr>
                <w:sz w:val="22"/>
                <w:szCs w:val="22"/>
              </w:rPr>
              <w:t>Росрегистрации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390A58" w14:paraId="0E457E27" w14:textId="77777777">
        <w:trPr>
          <w:trHeight w:val="23"/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F3774BE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населения на 01.01.2012 г., тыс. чел.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D86897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0,483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7D53ADF5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задание</w:t>
            </w:r>
          </w:p>
        </w:tc>
      </w:tr>
      <w:tr w:rsidR="00390A58" w14:paraId="26723D72" w14:textId="77777777">
        <w:trPr>
          <w:trHeight w:val="23"/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B05523F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населения на 01.01.2022 г., тыс. чел.*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30F79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0,217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0F96C78E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Статистический бюллетень</w:t>
            </w:r>
          </w:p>
        </w:tc>
      </w:tr>
      <w:tr w:rsidR="00390A58" w14:paraId="098D6373" w14:textId="77777777">
        <w:trPr>
          <w:trHeight w:val="23"/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07AC145C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территории поселения, </w:t>
            </w:r>
            <w:proofErr w:type="gramStart"/>
            <w:r>
              <w:rPr>
                <w:sz w:val="22"/>
                <w:szCs w:val="22"/>
              </w:rPr>
              <w:t>га</w:t>
            </w:r>
            <w:proofErr w:type="gramEnd"/>
            <w:r>
              <w:rPr>
                <w:sz w:val="22"/>
                <w:szCs w:val="22"/>
              </w:rPr>
              <w:t>**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95CE0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160700</w:t>
            </w:r>
          </w:p>
          <w:p w14:paraId="610D129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водной глади Белого моря - 85550)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4D8F3266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измерения</w:t>
            </w:r>
          </w:p>
        </w:tc>
      </w:tr>
    </w:tbl>
    <w:p w14:paraId="102CF7F0" w14:textId="77777777" w:rsidR="00390A58" w:rsidRDefault="00A3156F">
      <w:pPr>
        <w:widowControl/>
        <w:spacing w:before="120" w:after="120"/>
        <w:ind w:firstLine="708"/>
        <w:contextualSpacing/>
        <w:jc w:val="both"/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</w:pPr>
      <w:bookmarkStart w:id="6" w:name="_Hlk111377623"/>
      <w:r>
        <w:rPr>
          <w:rFonts w:ascii="Calibri" w:eastAsia="Calibri" w:hAnsi="Calibri" w:cs="Times New Roman"/>
          <w:bCs/>
          <w:i/>
          <w:sz w:val="22"/>
          <w:szCs w:val="22"/>
          <w:lang w:eastAsia="en-US" w:bidi="ar-SA"/>
        </w:rPr>
        <w:t xml:space="preserve">* </w:t>
      </w:r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 xml:space="preserve">Статистический бюллетень: Демографическая характеристика </w:t>
      </w:r>
      <w:proofErr w:type="spellStart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>Лоухского</w:t>
      </w:r>
      <w:proofErr w:type="spellEnd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 xml:space="preserve"> муниципального района/ Территориальный орган Федеральной службы государственной статистики по Республике Карелия (</w:t>
      </w:r>
      <w:proofErr w:type="spellStart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>Карелиястат</w:t>
      </w:r>
      <w:proofErr w:type="spellEnd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 xml:space="preserve">). </w:t>
      </w:r>
      <w:proofErr w:type="gramStart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>–П</w:t>
      </w:r>
      <w:proofErr w:type="gramEnd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>етрозаводск, 2022.</w:t>
      </w:r>
    </w:p>
    <w:p w14:paraId="28307EC4" w14:textId="77777777" w:rsidR="00390A58" w:rsidRDefault="00A3156F">
      <w:pPr>
        <w:widowControl/>
        <w:spacing w:before="120" w:after="120"/>
        <w:ind w:left="-142" w:firstLine="850"/>
        <w:contextualSpacing/>
        <w:jc w:val="both"/>
        <w:rPr>
          <w:rFonts w:ascii="Times New Roman" w:eastAsia="Calibri" w:hAnsi="Times New Roman" w:cs="Times New Roman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bCs/>
          <w:i/>
          <w:sz w:val="22"/>
          <w:szCs w:val="22"/>
          <w:lang w:eastAsia="en-US" w:bidi="ar-SA"/>
        </w:rPr>
        <w:t xml:space="preserve">** </w:t>
      </w:r>
      <w:r>
        <w:rPr>
          <w:rFonts w:ascii="Calibri" w:eastAsia="Calibri" w:hAnsi="Calibri" w:cs="Times New Roman"/>
          <w:i/>
          <w:sz w:val="22"/>
          <w:szCs w:val="22"/>
          <w:lang w:eastAsia="en-US" w:bidi="ar-SA"/>
        </w:rPr>
        <w:t>БД ПМО Республики Карелии (Росстат, 2022г.)</w:t>
      </w:r>
      <w:bookmarkEnd w:id="6"/>
    </w:p>
    <w:p w14:paraId="677BF11A" w14:textId="77777777" w:rsidR="00390A58" w:rsidRDefault="00390A58">
      <w:pPr>
        <w:spacing w:after="99" w:line="1" w:lineRule="exact"/>
        <w:rPr>
          <w:rFonts w:ascii="Times New Roman" w:eastAsia="Calibri" w:hAnsi="Times New Roman" w:cs="Times New Roman"/>
          <w:sz w:val="22"/>
          <w:szCs w:val="22"/>
          <w:lang w:eastAsia="en-US" w:bidi="ar-SA"/>
        </w:rPr>
      </w:pPr>
      <w:bookmarkStart w:id="7" w:name="_Hlk111450981"/>
      <w:bookmarkEnd w:id="7"/>
    </w:p>
    <w:p w14:paraId="18DD72BA" w14:textId="77777777" w:rsidR="00390A58" w:rsidRDefault="00A3156F">
      <w:pPr>
        <w:pStyle w:val="12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Сведения о населенных пунктах, входящих в состав, поселения приведены в Таблице 2</w:t>
      </w:r>
    </w:p>
    <w:p w14:paraId="0286FBDA" w14:textId="77777777" w:rsidR="00390A58" w:rsidRDefault="00A3156F">
      <w:pPr>
        <w:pStyle w:val="26"/>
        <w:keepNext/>
        <w:keepLines/>
        <w:spacing w:after="40"/>
        <w:rPr>
          <w:sz w:val="22"/>
          <w:szCs w:val="22"/>
        </w:rPr>
      </w:pPr>
      <w:bookmarkStart w:id="8" w:name="bookmark5"/>
      <w:r>
        <w:rPr>
          <w:sz w:val="22"/>
          <w:szCs w:val="22"/>
        </w:rPr>
        <w:t>Сведения о населенных пунктах</w:t>
      </w:r>
      <w:bookmarkEnd w:id="8"/>
    </w:p>
    <w:p w14:paraId="0F78891B" w14:textId="77777777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>Таблица 2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4"/>
        <w:gridCol w:w="3088"/>
        <w:gridCol w:w="1684"/>
        <w:gridCol w:w="1802"/>
        <w:gridCol w:w="2037"/>
      </w:tblGrid>
      <w:tr w:rsidR="00390A58" w14:paraId="6B011AE6" w14:textId="77777777">
        <w:trPr>
          <w:trHeight w:val="23"/>
          <w:jc w:val="center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E30790D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44A0A09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13DBBE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населения на 01.01.2012 г., тыс. чел.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85DD70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Численность населения на 01.01.2022 г., тыс. чел.*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630FAA3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Географические координаты</w:t>
            </w:r>
          </w:p>
        </w:tc>
      </w:tr>
      <w:tr w:rsidR="00390A58" w14:paraId="24D1F2E2" w14:textId="77777777">
        <w:trPr>
          <w:trHeight w:val="23"/>
          <w:jc w:val="center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471E87C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Плотина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0F0AB7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Поселок, Административный центр </w:t>
            </w:r>
            <w:proofErr w:type="spellStart"/>
            <w:r>
              <w:rPr>
                <w:sz w:val="22"/>
                <w:szCs w:val="22"/>
              </w:rPr>
              <w:t>Плотинского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BF007C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0,388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267DCB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0,173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8B874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66°11'54'' </w:t>
            </w:r>
            <w:proofErr w:type="spellStart"/>
            <w:r>
              <w:rPr>
                <w:sz w:val="22"/>
                <w:szCs w:val="22"/>
              </w:rPr>
              <w:t>с.ш</w:t>
            </w:r>
            <w:proofErr w:type="spellEnd"/>
            <w:r>
              <w:rPr>
                <w:sz w:val="22"/>
                <w:szCs w:val="22"/>
              </w:rPr>
              <w:t xml:space="preserve">. - 33°21'34'' </w:t>
            </w:r>
            <w:proofErr w:type="spellStart"/>
            <w:r>
              <w:rPr>
                <w:sz w:val="22"/>
                <w:szCs w:val="22"/>
              </w:rPr>
              <w:t>в.д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390A58" w14:paraId="58675B16" w14:textId="77777777">
        <w:trPr>
          <w:trHeight w:val="23"/>
          <w:jc w:val="center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55F8924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Чкаловский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D1CF70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Поселок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B3DB64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986FA3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0,044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39045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66°17'53'' </w:t>
            </w:r>
            <w:proofErr w:type="spellStart"/>
            <w:r>
              <w:rPr>
                <w:sz w:val="22"/>
                <w:szCs w:val="22"/>
              </w:rPr>
              <w:t>с.ш</w:t>
            </w:r>
            <w:proofErr w:type="spellEnd"/>
            <w:r>
              <w:rPr>
                <w:sz w:val="22"/>
                <w:szCs w:val="22"/>
              </w:rPr>
              <w:t xml:space="preserve">. - 33°23'33'' </w:t>
            </w:r>
            <w:proofErr w:type="spellStart"/>
            <w:r>
              <w:rPr>
                <w:sz w:val="22"/>
                <w:szCs w:val="22"/>
              </w:rPr>
              <w:t>в.д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390A58" w14:paraId="124A2A52" w14:textId="77777777">
        <w:trPr>
          <w:trHeight w:val="23"/>
          <w:jc w:val="center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101E35A9" w14:textId="77777777" w:rsidR="00390A58" w:rsidRDefault="00A3156F">
            <w:pPr>
              <w:pStyle w:val="af1"/>
              <w:spacing w:line="232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Основание/ Источник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71FD3FA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 Республики Карелия от 01.11.2004 № 813 -ЗРК «О городских, сельских поселениях в Республике Карелия»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1B7ED5E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задание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6BE11DF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Статистический бюллетень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364864A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Собственные измерения (Картографический портал </w:t>
            </w:r>
            <w:proofErr w:type="spellStart"/>
            <w:r>
              <w:rPr>
                <w:sz w:val="22"/>
                <w:szCs w:val="22"/>
              </w:rPr>
              <w:t>Росрегистрации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</w:tbl>
    <w:p w14:paraId="4246427D" w14:textId="77777777" w:rsidR="00390A58" w:rsidRDefault="00390A58">
      <w:pPr>
        <w:spacing w:after="99" w:line="1" w:lineRule="exact"/>
        <w:rPr>
          <w:rFonts w:ascii="Times New Roman" w:hAnsi="Times New Roman" w:cs="Times New Roman"/>
          <w:sz w:val="22"/>
          <w:szCs w:val="22"/>
        </w:rPr>
      </w:pPr>
    </w:p>
    <w:p w14:paraId="1C717FD1" w14:textId="77777777" w:rsidR="00390A58" w:rsidRDefault="00A3156F">
      <w:pPr>
        <w:widowControl/>
        <w:spacing w:before="120" w:after="120"/>
        <w:ind w:firstLine="708"/>
        <w:contextualSpacing/>
        <w:jc w:val="both"/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bCs/>
          <w:i/>
          <w:sz w:val="22"/>
          <w:szCs w:val="22"/>
          <w:lang w:eastAsia="en-US" w:bidi="ar-SA"/>
        </w:rPr>
        <w:lastRenderedPageBreak/>
        <w:t xml:space="preserve">* </w:t>
      </w:r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 xml:space="preserve">Статистический бюллетень: Демографическая характеристика </w:t>
      </w:r>
      <w:proofErr w:type="spellStart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>Лоухского</w:t>
      </w:r>
      <w:proofErr w:type="spellEnd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 xml:space="preserve"> муниципального района/ Территориальный орган Федеральной службы государственной статистики по Республике Карелия (</w:t>
      </w:r>
      <w:proofErr w:type="spellStart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>Карелиястат</w:t>
      </w:r>
      <w:proofErr w:type="spellEnd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 xml:space="preserve">). </w:t>
      </w:r>
      <w:proofErr w:type="gramStart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>–П</w:t>
      </w:r>
      <w:proofErr w:type="gramEnd"/>
      <w:r>
        <w:rPr>
          <w:rFonts w:ascii="Times New Roman" w:eastAsia="Calibri" w:hAnsi="Times New Roman" w:cs="Times New Roman"/>
          <w:bCs/>
          <w:i/>
          <w:sz w:val="22"/>
          <w:szCs w:val="22"/>
          <w:lang w:eastAsia="en-US" w:bidi="ar-SA"/>
        </w:rPr>
        <w:t>етрозаводск, 2022.</w:t>
      </w:r>
    </w:p>
    <w:p w14:paraId="49413690" w14:textId="77777777" w:rsidR="00390A58" w:rsidRDefault="00390A58">
      <w:pPr>
        <w:pStyle w:val="12"/>
        <w:ind w:left="160" w:firstLine="560"/>
        <w:jc w:val="both"/>
        <w:rPr>
          <w:rFonts w:eastAsia="Calibri"/>
          <w:bCs/>
          <w:i/>
          <w:sz w:val="22"/>
          <w:szCs w:val="22"/>
          <w:lang w:eastAsia="en-US" w:bidi="ar-SA"/>
        </w:rPr>
      </w:pPr>
    </w:p>
    <w:p w14:paraId="65D710A5" w14:textId="77777777" w:rsidR="00390A58" w:rsidRDefault="00A3156F">
      <w:pPr>
        <w:pStyle w:val="12"/>
        <w:ind w:left="160" w:firstLine="560"/>
        <w:jc w:val="both"/>
        <w:rPr>
          <w:sz w:val="22"/>
          <w:szCs w:val="22"/>
        </w:rPr>
      </w:pPr>
      <w:r>
        <w:rPr>
          <w:sz w:val="22"/>
          <w:szCs w:val="22"/>
        </w:rPr>
        <w:t>Поселение расположено на территории 18-го кадастрового района (</w:t>
      </w:r>
      <w:proofErr w:type="spellStart"/>
      <w:r>
        <w:rPr>
          <w:sz w:val="22"/>
          <w:szCs w:val="22"/>
        </w:rPr>
        <w:t>Лоухский</w:t>
      </w:r>
      <w:proofErr w:type="spellEnd"/>
      <w:r>
        <w:rPr>
          <w:sz w:val="22"/>
          <w:szCs w:val="22"/>
        </w:rPr>
        <w:t xml:space="preserve"> район) 10-го кадастрового округа (Республика Карелия).</w:t>
      </w:r>
    </w:p>
    <w:p w14:paraId="06A67E16" w14:textId="77777777" w:rsidR="00390A58" w:rsidRDefault="00A3156F">
      <w:pPr>
        <w:pStyle w:val="12"/>
        <w:ind w:left="160" w:firstLine="560"/>
        <w:jc w:val="both"/>
        <w:rPr>
          <w:sz w:val="22"/>
          <w:szCs w:val="22"/>
        </w:rPr>
      </w:pPr>
      <w:r>
        <w:rPr>
          <w:sz w:val="22"/>
          <w:szCs w:val="22"/>
        </w:rPr>
        <w:t>Дислокация населенных пунктов, входящих в состав поселения, согласно кадастровому делению территории, приведена в Таблице 3.</w:t>
      </w:r>
    </w:p>
    <w:p w14:paraId="3C3FB3EF" w14:textId="77777777" w:rsidR="00390A58" w:rsidRDefault="00A3156F">
      <w:pPr>
        <w:pStyle w:val="12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Сведения о населенных пунктах</w:t>
      </w:r>
    </w:p>
    <w:p w14:paraId="72E6BC86" w14:textId="77777777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>Таблица 3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3"/>
        <w:gridCol w:w="7802"/>
      </w:tblGrid>
      <w:tr w:rsidR="00390A58" w14:paraId="14D5D132" w14:textId="77777777">
        <w:trPr>
          <w:trHeight w:hRule="exact" w:val="566"/>
          <w:jc w:val="center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18DB65A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33D8879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кадастрового квартала</w:t>
            </w:r>
          </w:p>
        </w:tc>
      </w:tr>
      <w:tr w:rsidR="00390A58" w14:paraId="57682F9C" w14:textId="77777777">
        <w:trPr>
          <w:trHeight w:hRule="exact" w:val="288"/>
          <w:jc w:val="center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9C726E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Плотина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2B7D0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0060201 - 0060204</w:t>
            </w:r>
          </w:p>
        </w:tc>
      </w:tr>
      <w:tr w:rsidR="00390A58" w14:paraId="189C828B" w14:textId="77777777">
        <w:trPr>
          <w:trHeight w:hRule="exact" w:val="298"/>
          <w:jc w:val="center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76B1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Чкаловский</w:t>
            </w:r>
          </w:p>
        </w:tc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D92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0060101 - 0060102</w:t>
            </w:r>
          </w:p>
        </w:tc>
      </w:tr>
    </w:tbl>
    <w:p w14:paraId="4748D740" w14:textId="77777777" w:rsidR="00390A58" w:rsidRDefault="00390A58">
      <w:pPr>
        <w:spacing w:after="99" w:line="1" w:lineRule="exact"/>
        <w:rPr>
          <w:rFonts w:ascii="Times New Roman" w:hAnsi="Times New Roman" w:cs="Times New Roman"/>
          <w:sz w:val="22"/>
          <w:szCs w:val="22"/>
        </w:rPr>
      </w:pPr>
    </w:p>
    <w:p w14:paraId="50769A66" w14:textId="77777777" w:rsidR="00390A58" w:rsidRDefault="00A3156F">
      <w:pPr>
        <w:pStyle w:val="12"/>
        <w:spacing w:after="0"/>
        <w:ind w:firstLine="580"/>
        <w:jc w:val="both"/>
        <w:rPr>
          <w:sz w:val="22"/>
          <w:szCs w:val="22"/>
        </w:rPr>
      </w:pPr>
      <w:r>
        <w:rPr>
          <w:sz w:val="22"/>
          <w:szCs w:val="22"/>
        </w:rPr>
        <w:t>Картографическое описание границ поселения приведено в Приложении 1.</w:t>
      </w:r>
    </w:p>
    <w:p w14:paraId="710E2753" w14:textId="77777777" w:rsidR="00390A58" w:rsidRDefault="00A3156F">
      <w:pPr>
        <w:pStyle w:val="12"/>
        <w:ind w:firstLine="580"/>
        <w:jc w:val="both"/>
        <w:rPr>
          <w:sz w:val="22"/>
          <w:szCs w:val="22"/>
        </w:rPr>
      </w:pPr>
      <w:r>
        <w:rPr>
          <w:sz w:val="22"/>
          <w:szCs w:val="22"/>
        </w:rPr>
        <w:t>Координаты поворотных (характерных точек) границ населенных пунктов поселения приведено в Приложении 2.</w:t>
      </w:r>
    </w:p>
    <w:p w14:paraId="4707870D" w14:textId="77777777" w:rsidR="00390A58" w:rsidRDefault="00A3156F">
      <w:pPr>
        <w:pStyle w:val="12"/>
        <w:ind w:firstLine="580"/>
        <w:jc w:val="both"/>
        <w:rPr>
          <w:sz w:val="22"/>
          <w:szCs w:val="22"/>
        </w:rPr>
      </w:pPr>
      <w:r>
        <w:rPr>
          <w:sz w:val="22"/>
          <w:szCs w:val="22"/>
        </w:rPr>
        <w:t>Коды поселения и населенных пунктов, согласно Общероссийскому классификатору объектов административно-территориального деления, приведены в Таблице 4.</w:t>
      </w:r>
    </w:p>
    <w:p w14:paraId="06D4C6C8" w14:textId="77777777" w:rsidR="00390A58" w:rsidRDefault="00A3156F">
      <w:pPr>
        <w:pStyle w:val="12"/>
        <w:ind w:left="1940" w:hanging="1220"/>
        <w:rPr>
          <w:sz w:val="22"/>
          <w:szCs w:val="22"/>
        </w:rPr>
      </w:pPr>
      <w:r>
        <w:rPr>
          <w:b/>
          <w:bCs/>
          <w:sz w:val="22"/>
          <w:szCs w:val="22"/>
        </w:rPr>
        <w:t>Коды поселения и населенных пунктов согласно Общероссийскому классификатору объектов административно-территориального деления.</w:t>
      </w:r>
    </w:p>
    <w:p w14:paraId="2BDA9DF4" w14:textId="77777777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>Таблица 4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25"/>
        <w:gridCol w:w="6725"/>
      </w:tblGrid>
      <w:tr w:rsidR="00390A58" w14:paraId="4416C89B" w14:textId="77777777">
        <w:trPr>
          <w:trHeight w:hRule="exact" w:val="566"/>
          <w:jc w:val="center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CEA756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49A7C3F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общероссийского классификатора объектов административно-территориального деления</w:t>
            </w:r>
          </w:p>
        </w:tc>
      </w:tr>
      <w:tr w:rsidR="00390A58" w14:paraId="4233FD72" w14:textId="77777777">
        <w:trPr>
          <w:trHeight w:hRule="exact" w:val="283"/>
          <w:jc w:val="center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91ABA4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Плотинское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168F2B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86.621.452</w:t>
            </w:r>
          </w:p>
        </w:tc>
      </w:tr>
      <w:tr w:rsidR="00390A58" w14:paraId="531F8386" w14:textId="77777777">
        <w:trPr>
          <w:trHeight w:hRule="exact" w:val="288"/>
          <w:jc w:val="center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F8EC34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Плотина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2E62B8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86.221.000.016</w:t>
            </w:r>
          </w:p>
        </w:tc>
      </w:tr>
      <w:tr w:rsidR="00390A58" w14:paraId="0C312FD4" w14:textId="77777777">
        <w:trPr>
          <w:trHeight w:hRule="exact" w:val="293"/>
          <w:jc w:val="center"/>
        </w:trPr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05841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Чкаловский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98A7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86.221.000.026</w:t>
            </w:r>
          </w:p>
        </w:tc>
      </w:tr>
    </w:tbl>
    <w:p w14:paraId="56048785" w14:textId="77777777" w:rsidR="00390A58" w:rsidRDefault="00390A58">
      <w:pPr>
        <w:spacing w:line="1" w:lineRule="exact"/>
        <w:rPr>
          <w:sz w:val="2"/>
          <w:szCs w:val="2"/>
        </w:rPr>
      </w:pPr>
    </w:p>
    <w:p w14:paraId="73337DC5" w14:textId="196CD6A5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  <w:bookmarkStart w:id="9" w:name="bookmark7"/>
    </w:p>
    <w:p w14:paraId="7F7336F4" w14:textId="021025A1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4080560C" w14:textId="1671EBEC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2B7473E2" w14:textId="2D8E72F4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4CDCC9EA" w14:textId="4D3AF697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6A12DDDD" w14:textId="70D64D69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6864A516" w14:textId="781E2537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3786A239" w14:textId="430A2645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776AFC6E" w14:textId="5E630038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170C52B7" w14:textId="4ECDFF4F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4FC868D1" w14:textId="566A0213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3BDE7F2D" w14:textId="61C1A6E1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5D2BF528" w14:textId="77777777" w:rsidR="00216BD1" w:rsidRDefault="00216BD1" w:rsidP="00216BD1">
      <w:pPr>
        <w:pStyle w:val="25"/>
        <w:tabs>
          <w:tab w:val="left" w:pos="782"/>
        </w:tabs>
        <w:spacing w:after="120"/>
        <w:jc w:val="left"/>
        <w:rPr>
          <w:sz w:val="28"/>
          <w:szCs w:val="28"/>
        </w:rPr>
      </w:pPr>
    </w:p>
    <w:p w14:paraId="06CFD94E" w14:textId="08A9BFE6" w:rsidR="00390A58" w:rsidRDefault="00A3156F" w:rsidP="00216BD1">
      <w:pPr>
        <w:pStyle w:val="25"/>
        <w:numPr>
          <w:ilvl w:val="0"/>
          <w:numId w:val="5"/>
        </w:numPr>
        <w:tabs>
          <w:tab w:val="left" w:pos="782"/>
        </w:tabs>
        <w:spacing w:after="120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 о планах и программах комплексного социально-</w:t>
      </w:r>
      <w:r>
        <w:rPr>
          <w:sz w:val="28"/>
          <w:szCs w:val="28"/>
        </w:rPr>
        <w:br/>
        <w:t>экономического развития поселения</w:t>
      </w:r>
      <w:bookmarkEnd w:id="9"/>
    </w:p>
    <w:p w14:paraId="6ED02C99" w14:textId="77777777" w:rsidR="00390A58" w:rsidRDefault="00A3156F">
      <w:pPr>
        <w:pStyle w:val="12"/>
        <w:spacing w:after="12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Социально-экономическое развитие поселения осуществляется на основе программ социально-экономического развития поселения, муниципального района и Республики Карелия.</w:t>
      </w:r>
    </w:p>
    <w:p w14:paraId="434BCA51" w14:textId="77777777" w:rsidR="00390A58" w:rsidRDefault="00A3156F">
      <w:pPr>
        <w:pStyle w:val="12"/>
        <w:spacing w:after="12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Перечень программ социально-экономического развития муниципального района и Республики Карелия приведен в Таблице 1.1.</w:t>
      </w:r>
    </w:p>
    <w:p w14:paraId="4D9D4C15" w14:textId="77777777" w:rsidR="00390A58" w:rsidRDefault="00A3156F">
      <w:pPr>
        <w:pStyle w:val="12"/>
        <w:spacing w:after="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Перечень</w:t>
      </w:r>
    </w:p>
    <w:p w14:paraId="267CA67C" w14:textId="77777777" w:rsidR="00390A58" w:rsidRDefault="00A3156F">
      <w:pPr>
        <w:pStyle w:val="12"/>
        <w:spacing w:after="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программ социально-экономического развития</w:t>
      </w:r>
    </w:p>
    <w:p w14:paraId="170BA942" w14:textId="77777777" w:rsidR="00390A58" w:rsidRDefault="00A3156F">
      <w:pPr>
        <w:pStyle w:val="12"/>
        <w:spacing w:after="4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поселения, муниципального района и Республики Карелия</w:t>
      </w:r>
    </w:p>
    <w:p w14:paraId="35690405" w14:textId="77777777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>Таблица 1.1.</w:t>
      </w:r>
    </w:p>
    <w:p w14:paraId="18CC12C1" w14:textId="77777777" w:rsidR="00390A58" w:rsidRDefault="00390A58">
      <w:pPr>
        <w:spacing w:line="1" w:lineRule="exact"/>
        <w:rPr>
          <w:sz w:val="2"/>
          <w:szCs w:val="2"/>
        </w:rPr>
      </w:pPr>
    </w:p>
    <w:p w14:paraId="67F82EE8" w14:textId="77777777" w:rsidR="00390A58" w:rsidRDefault="00390A58">
      <w:pPr>
        <w:spacing w:line="1" w:lineRule="exact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5"/>
        <w:gridCol w:w="3118"/>
        <w:gridCol w:w="2842"/>
      </w:tblGrid>
      <w:tr w:rsidR="00DC5E45" w:rsidRPr="008B6800" w14:paraId="02EB0516" w14:textId="77777777" w:rsidTr="00DC5E45">
        <w:trPr>
          <w:trHeight w:val="672"/>
        </w:trPr>
        <w:tc>
          <w:tcPr>
            <w:tcW w:w="2083" w:type="pct"/>
            <w:shd w:val="clear" w:color="auto" w:fill="DDD9C3"/>
            <w:vAlign w:val="center"/>
          </w:tcPr>
          <w:p w14:paraId="7CF76013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Наименование</w:t>
            </w:r>
          </w:p>
        </w:tc>
        <w:tc>
          <w:tcPr>
            <w:tcW w:w="1526" w:type="pct"/>
            <w:shd w:val="clear" w:color="auto" w:fill="DDD9C3"/>
            <w:vAlign w:val="center"/>
          </w:tcPr>
          <w:p w14:paraId="392DA52D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Реквизиты утверждения</w:t>
            </w:r>
          </w:p>
        </w:tc>
        <w:tc>
          <w:tcPr>
            <w:tcW w:w="1391" w:type="pct"/>
            <w:shd w:val="clear" w:color="auto" w:fill="DDD9C3"/>
            <w:vAlign w:val="center"/>
          </w:tcPr>
          <w:p w14:paraId="272674F5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Учет в </w:t>
            </w:r>
            <w:proofErr w:type="gramStart"/>
            <w:r w:rsidRPr="008B680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генеральном</w:t>
            </w:r>
            <w:proofErr w:type="gramEnd"/>
          </w:p>
          <w:p w14:paraId="0961AB08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proofErr w:type="gramStart"/>
            <w:r w:rsidRPr="008B680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плане</w:t>
            </w:r>
            <w:proofErr w:type="gramEnd"/>
            <w:r w:rsidRPr="008B680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 поселения</w:t>
            </w:r>
          </w:p>
        </w:tc>
      </w:tr>
      <w:tr w:rsidR="00DC5E45" w:rsidRPr="008B6800" w14:paraId="58597942" w14:textId="77777777" w:rsidTr="00DC5E45">
        <w:trPr>
          <w:trHeight w:val="288"/>
        </w:trPr>
        <w:tc>
          <w:tcPr>
            <w:tcW w:w="5000" w:type="pct"/>
            <w:gridSpan w:val="3"/>
            <w:shd w:val="clear" w:color="auto" w:fill="DDD9C3"/>
            <w:vAlign w:val="center"/>
          </w:tcPr>
          <w:p w14:paraId="0D2ED2CB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Программы социально-экономического развития </w:t>
            </w:r>
            <w:proofErr w:type="spellStart"/>
            <w:r w:rsidRPr="008B680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Лоухского</w:t>
            </w:r>
            <w:proofErr w:type="spellEnd"/>
            <w:r w:rsidRPr="008B680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 xml:space="preserve"> муниципального района</w:t>
            </w:r>
          </w:p>
        </w:tc>
      </w:tr>
      <w:tr w:rsidR="00DC5E45" w:rsidRPr="008B6800" w14:paraId="5B832A74" w14:textId="77777777" w:rsidTr="00DC5E45">
        <w:trPr>
          <w:trHeight w:val="1114"/>
        </w:trPr>
        <w:tc>
          <w:tcPr>
            <w:tcW w:w="2083" w:type="pct"/>
            <w:shd w:val="clear" w:color="auto" w:fill="FFFFFF"/>
            <w:vAlign w:val="center"/>
          </w:tcPr>
          <w:p w14:paraId="7B8DBCB2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Муниципальная программа «Строительство, реконструкция, ремонт и замена оборудования на объектах водоснабжения и водоотведения </w:t>
            </w:r>
            <w:proofErr w:type="spellStart"/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Лоухского</w:t>
            </w:r>
            <w:proofErr w:type="spellEnd"/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 муниципального района» на 2021-2025 гг.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078CE085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Постановление Администрации </w:t>
            </w:r>
            <w:proofErr w:type="spellStart"/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Лоухского</w:t>
            </w:r>
            <w:proofErr w:type="spellEnd"/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 Муниципального района №216 от 03.07.2020 г.</w:t>
            </w:r>
          </w:p>
        </w:tc>
        <w:tc>
          <w:tcPr>
            <w:tcW w:w="1391" w:type="pct"/>
            <w:shd w:val="clear" w:color="auto" w:fill="FFFFFF"/>
            <w:vAlign w:val="center"/>
          </w:tcPr>
          <w:p w14:paraId="428DF880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>
              <w:rPr>
                <w:rFonts w:ascii="Times New Roman" w:eastAsia="Times New Roman" w:hAnsi="Times New Roman" w:cs="Courier New"/>
                <w:lang w:eastAsia="ru-RU" w:bidi="ar-SA"/>
              </w:rPr>
              <w:t>Непосредственно</w:t>
            </w:r>
          </w:p>
        </w:tc>
      </w:tr>
      <w:tr w:rsidR="00DC5E45" w:rsidRPr="008B6800" w14:paraId="79B4036B" w14:textId="77777777" w:rsidTr="00DC5E45">
        <w:trPr>
          <w:trHeight w:val="288"/>
        </w:trPr>
        <w:tc>
          <w:tcPr>
            <w:tcW w:w="5000" w:type="pct"/>
            <w:gridSpan w:val="3"/>
            <w:shd w:val="clear" w:color="auto" w:fill="DDD9C3"/>
            <w:vAlign w:val="center"/>
          </w:tcPr>
          <w:p w14:paraId="520089D1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ru-RU" w:bidi="ar-SA"/>
              </w:rPr>
              <w:t>Программы социально-экономического развития Республики Карелия</w:t>
            </w:r>
          </w:p>
        </w:tc>
      </w:tr>
      <w:tr w:rsidR="00DC5E45" w:rsidRPr="008B6800" w14:paraId="1D529FA3" w14:textId="77777777" w:rsidTr="00DC5E45">
        <w:trPr>
          <w:trHeight w:val="1114"/>
        </w:trPr>
        <w:tc>
          <w:tcPr>
            <w:tcW w:w="2083" w:type="pct"/>
            <w:shd w:val="clear" w:color="auto" w:fill="FFFFFF"/>
            <w:vAlign w:val="center"/>
          </w:tcPr>
          <w:p w14:paraId="09F420AD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bCs/>
                <w:lang w:eastAsia="ru-RU" w:bidi="ar-SA"/>
              </w:rPr>
              <w:t xml:space="preserve">Федеральная целевая программа «Развитие Республики Карелия </w:t>
            </w: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на период до 2023 года»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7596499D" w14:textId="77777777" w:rsidR="00DC5E45" w:rsidRPr="008B6800" w:rsidRDefault="002F7494" w:rsidP="00DC5E45">
            <w:pPr>
              <w:suppressAutoHyphens w:val="0"/>
              <w:rPr>
                <w:rFonts w:ascii="Times New Roman" w:eastAsia="Times New Roman" w:hAnsi="Times New Roman" w:cs="Courier New"/>
                <w:color w:val="auto"/>
                <w:lang w:eastAsia="ru-RU" w:bidi="ar-SA"/>
              </w:rPr>
            </w:pPr>
            <w:hyperlink r:id="rId12" w:tooltip="Постановление Правительства РФ от 28.12.2020 N 2298 &quot;О внесении изменений в постановление Правительства Российской Федерации от 9 июня 2015 г. N 570&quot;{КонсультантПлюс}" w:history="1">
              <w:r w:rsidR="00DC5E45" w:rsidRPr="008B6800">
                <w:rPr>
                  <w:rFonts w:ascii="Times New Roman" w:eastAsia="Times New Roman" w:hAnsi="Times New Roman" w:cs="Courier New"/>
                  <w:color w:val="auto"/>
                  <w:lang w:eastAsia="ru-RU" w:bidi="ar-SA"/>
                </w:rPr>
                <w:t>Постановление</w:t>
              </w:r>
            </w:hyperlink>
            <w:r w:rsidR="00DC5E45" w:rsidRPr="008B6800">
              <w:rPr>
                <w:rFonts w:ascii="Times New Roman" w:eastAsia="Times New Roman" w:hAnsi="Times New Roman" w:cs="Courier New"/>
                <w:color w:val="auto"/>
                <w:lang w:eastAsia="ru-RU" w:bidi="ar-SA"/>
              </w:rPr>
              <w:t xml:space="preserve"> Правитель</w:t>
            </w:r>
            <w:r w:rsidR="00DC5E45">
              <w:rPr>
                <w:rFonts w:ascii="Times New Roman" w:eastAsia="Times New Roman" w:hAnsi="Times New Roman" w:cs="Courier New"/>
                <w:color w:val="auto"/>
                <w:lang w:eastAsia="ru-RU" w:bidi="ar-SA"/>
              </w:rPr>
              <w:t>ства РФ от 09.06.2015 N 570</w:t>
            </w:r>
          </w:p>
        </w:tc>
        <w:tc>
          <w:tcPr>
            <w:tcW w:w="1391" w:type="pct"/>
            <w:shd w:val="clear" w:color="auto" w:fill="FFFFFF"/>
            <w:vAlign w:val="center"/>
          </w:tcPr>
          <w:p w14:paraId="2192F1CA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Схема территориального планирования Республики Карелия</w:t>
            </w:r>
          </w:p>
        </w:tc>
      </w:tr>
      <w:tr w:rsidR="00DC5E45" w:rsidRPr="008B6800" w14:paraId="7630823D" w14:textId="77777777" w:rsidTr="00DC5E45">
        <w:trPr>
          <w:trHeight w:val="1114"/>
        </w:trPr>
        <w:tc>
          <w:tcPr>
            <w:tcW w:w="2083" w:type="pct"/>
            <w:shd w:val="clear" w:color="auto" w:fill="FFFFFF"/>
            <w:vAlign w:val="center"/>
          </w:tcPr>
          <w:p w14:paraId="05C2EE1C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Государственная программа Республики Карелия «Экономическое развитие и инно</w:t>
            </w:r>
            <w:r>
              <w:rPr>
                <w:rFonts w:ascii="Times New Roman" w:eastAsia="Times New Roman" w:hAnsi="Times New Roman" w:cs="Courier New"/>
                <w:lang w:eastAsia="ru-RU" w:bidi="ar-SA"/>
              </w:rPr>
              <w:t>вационная экономика</w:t>
            </w: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»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22355D00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Постановление Правительства Республики Карелия от 03.03.2014 №49-П</w:t>
            </w:r>
          </w:p>
        </w:tc>
        <w:tc>
          <w:tcPr>
            <w:tcW w:w="1391" w:type="pct"/>
            <w:shd w:val="clear" w:color="auto" w:fill="FFFFFF"/>
            <w:vAlign w:val="center"/>
          </w:tcPr>
          <w:p w14:paraId="743D7EA5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То же</w:t>
            </w:r>
          </w:p>
        </w:tc>
      </w:tr>
      <w:tr w:rsidR="00DC5E45" w:rsidRPr="008B6800" w14:paraId="5BC61854" w14:textId="77777777" w:rsidTr="00DC5E45">
        <w:trPr>
          <w:trHeight w:val="511"/>
        </w:trPr>
        <w:tc>
          <w:tcPr>
            <w:tcW w:w="2083" w:type="pct"/>
            <w:shd w:val="clear" w:color="auto" w:fill="FFFFFF"/>
            <w:vAlign w:val="center"/>
          </w:tcPr>
          <w:p w14:paraId="3E015991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Государственная программа Республики Карелия «Энергосбережение, </w:t>
            </w:r>
            <w:proofErr w:type="spellStart"/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энергоэффективность</w:t>
            </w:r>
            <w:proofErr w:type="spellEnd"/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 и развитие энергетики Респу</w:t>
            </w:r>
            <w:r>
              <w:rPr>
                <w:rFonts w:ascii="Times New Roman" w:eastAsia="Times New Roman" w:hAnsi="Times New Roman" w:cs="Courier New"/>
                <w:lang w:eastAsia="ru-RU" w:bidi="ar-SA"/>
              </w:rPr>
              <w:t xml:space="preserve">блики Карелия» 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54D5EFCF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Постановление Правительства Республики Карелия от 20.11.2014 № 341-П </w:t>
            </w:r>
          </w:p>
        </w:tc>
        <w:tc>
          <w:tcPr>
            <w:tcW w:w="1391" w:type="pct"/>
            <w:shd w:val="clear" w:color="auto" w:fill="FFFFFF"/>
            <w:vAlign w:val="center"/>
          </w:tcPr>
          <w:p w14:paraId="2E5DB3C3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Схема территориального планирования Республики Карелия</w:t>
            </w:r>
          </w:p>
        </w:tc>
      </w:tr>
      <w:tr w:rsidR="00DC5E45" w:rsidRPr="008B6800" w14:paraId="26D52343" w14:textId="77777777" w:rsidTr="00DC5E45">
        <w:trPr>
          <w:trHeight w:val="1114"/>
        </w:trPr>
        <w:tc>
          <w:tcPr>
            <w:tcW w:w="2083" w:type="pct"/>
            <w:shd w:val="clear" w:color="auto" w:fill="FFFFFF"/>
            <w:vAlign w:val="center"/>
          </w:tcPr>
          <w:p w14:paraId="59A03C36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Государственная программа Республики Карелия «Обеспечение доступным и комфортным жильем и</w:t>
            </w:r>
            <w:r>
              <w:rPr>
                <w:rFonts w:ascii="Times New Roman" w:eastAsia="Times New Roman" w:hAnsi="Times New Roman" w:cs="Courier New"/>
                <w:lang w:eastAsia="ru-RU" w:bidi="ar-SA"/>
              </w:rPr>
              <w:t xml:space="preserve"> жилищно-коммунальными услугами</w:t>
            </w: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»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7332BA75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Постановление Правительст</w:t>
            </w:r>
            <w:r>
              <w:rPr>
                <w:rFonts w:ascii="Times New Roman" w:eastAsia="Times New Roman" w:hAnsi="Times New Roman" w:cs="Courier New"/>
                <w:lang w:eastAsia="ru-RU" w:bidi="ar-SA"/>
              </w:rPr>
              <w:t>ва Республики Карелия от 26.11.</w:t>
            </w: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2014 года № 351-П </w:t>
            </w:r>
          </w:p>
        </w:tc>
        <w:tc>
          <w:tcPr>
            <w:tcW w:w="1391" w:type="pct"/>
            <w:shd w:val="clear" w:color="auto" w:fill="FFFFFF"/>
            <w:vAlign w:val="center"/>
          </w:tcPr>
          <w:p w14:paraId="7C280858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То же</w:t>
            </w:r>
          </w:p>
        </w:tc>
      </w:tr>
      <w:tr w:rsidR="00DC5E45" w:rsidRPr="008B6800" w14:paraId="29877E4F" w14:textId="77777777" w:rsidTr="00DC5E45">
        <w:trPr>
          <w:trHeight w:val="566"/>
        </w:trPr>
        <w:tc>
          <w:tcPr>
            <w:tcW w:w="2083" w:type="pct"/>
            <w:shd w:val="clear" w:color="auto" w:fill="FFFFFF"/>
            <w:vAlign w:val="center"/>
          </w:tcPr>
          <w:p w14:paraId="59B68E97" w14:textId="5AF5C612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Государственная программа Республики Карелия</w:t>
            </w:r>
            <w:r w:rsidR="00FC4556">
              <w:rPr>
                <w:rFonts w:ascii="Times New Roman" w:eastAsia="Times New Roman" w:hAnsi="Times New Roman" w:cs="Courier New"/>
                <w:lang w:eastAsia="ru-RU" w:bidi="ar-SA"/>
              </w:rPr>
              <w:t xml:space="preserve"> «Развитие транспортной системы</w:t>
            </w: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»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4B891B1C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Постановление Правительства</w:t>
            </w:r>
          </w:p>
          <w:p w14:paraId="65E1DC5C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Республики Карелия</w:t>
            </w:r>
          </w:p>
          <w:p w14:paraId="24CF9170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от 20.06.2014 года № 197-П </w:t>
            </w:r>
          </w:p>
        </w:tc>
        <w:tc>
          <w:tcPr>
            <w:tcW w:w="1391" w:type="pct"/>
            <w:shd w:val="clear" w:color="auto" w:fill="FFFFFF"/>
            <w:vAlign w:val="center"/>
          </w:tcPr>
          <w:p w14:paraId="4A0B2B43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То же</w:t>
            </w:r>
          </w:p>
        </w:tc>
      </w:tr>
      <w:tr w:rsidR="00DC5E45" w:rsidRPr="008B6800" w14:paraId="2BA73A45" w14:textId="77777777" w:rsidTr="00DC5E45">
        <w:trPr>
          <w:trHeight w:val="566"/>
        </w:trPr>
        <w:tc>
          <w:tcPr>
            <w:tcW w:w="2083" w:type="pct"/>
            <w:shd w:val="clear" w:color="auto" w:fill="FFFFFF"/>
            <w:vAlign w:val="center"/>
          </w:tcPr>
          <w:p w14:paraId="4E0575CA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Государственная программа Республики Карелия «Развитие физической культуры и спорта»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42849F19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Постановление Правительства Республики Карелия от 17.07.2014 № 228-П </w:t>
            </w:r>
          </w:p>
        </w:tc>
        <w:tc>
          <w:tcPr>
            <w:tcW w:w="1391" w:type="pct"/>
            <w:shd w:val="clear" w:color="auto" w:fill="FFFFFF"/>
            <w:vAlign w:val="center"/>
          </w:tcPr>
          <w:p w14:paraId="74D85E51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То же</w:t>
            </w:r>
          </w:p>
        </w:tc>
      </w:tr>
      <w:tr w:rsidR="00DC5E45" w:rsidRPr="008B6800" w14:paraId="66F35BE6" w14:textId="77777777" w:rsidTr="00DC5E45">
        <w:trPr>
          <w:trHeight w:val="566"/>
        </w:trPr>
        <w:tc>
          <w:tcPr>
            <w:tcW w:w="2083" w:type="pct"/>
            <w:shd w:val="clear" w:color="auto" w:fill="FFFFFF"/>
            <w:vAlign w:val="center"/>
          </w:tcPr>
          <w:p w14:paraId="497331D2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Государственная программа Республики Карелия «Развитие образования» 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634B2D70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Постановление Правительства Республики Карелия от 20.06.2014 №196-</w:t>
            </w: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lastRenderedPageBreak/>
              <w:t xml:space="preserve">П </w:t>
            </w:r>
          </w:p>
        </w:tc>
        <w:tc>
          <w:tcPr>
            <w:tcW w:w="1391" w:type="pct"/>
            <w:shd w:val="clear" w:color="auto" w:fill="FFFFFF"/>
            <w:vAlign w:val="center"/>
          </w:tcPr>
          <w:p w14:paraId="561B0DF5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lastRenderedPageBreak/>
              <w:t>То же</w:t>
            </w:r>
          </w:p>
        </w:tc>
      </w:tr>
      <w:tr w:rsidR="00DC5E45" w:rsidRPr="008B6800" w14:paraId="34143FF8" w14:textId="77777777" w:rsidTr="00DC5E45">
        <w:trPr>
          <w:trHeight w:val="566"/>
        </w:trPr>
        <w:tc>
          <w:tcPr>
            <w:tcW w:w="2083" w:type="pct"/>
            <w:shd w:val="clear" w:color="auto" w:fill="FFFFFF"/>
            <w:vAlign w:val="center"/>
          </w:tcPr>
          <w:p w14:paraId="211975FA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lastRenderedPageBreak/>
              <w:t>Государственная программа Республики Карелия «Развитие системы защиты населения и территории от последствий чрезвычайных ситуаций, профилактика правонарушений и терроризма»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68CFAF1D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Постановление Правительства Республики Карелия от 05.08.2014 г. №240-П </w:t>
            </w:r>
          </w:p>
        </w:tc>
        <w:tc>
          <w:tcPr>
            <w:tcW w:w="1391" w:type="pct"/>
            <w:shd w:val="clear" w:color="auto" w:fill="FFFFFF"/>
            <w:vAlign w:val="center"/>
          </w:tcPr>
          <w:p w14:paraId="027DEDB1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То же</w:t>
            </w:r>
          </w:p>
        </w:tc>
      </w:tr>
      <w:tr w:rsidR="00DC5E45" w:rsidRPr="008B6800" w14:paraId="7557C6FA" w14:textId="77777777" w:rsidTr="00DC5E45">
        <w:trPr>
          <w:trHeight w:val="566"/>
        </w:trPr>
        <w:tc>
          <w:tcPr>
            <w:tcW w:w="2083" w:type="pct"/>
            <w:shd w:val="clear" w:color="auto" w:fill="FFFFFF"/>
            <w:vAlign w:val="center"/>
          </w:tcPr>
          <w:p w14:paraId="07E6EE6F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Государственная программа Республики Карелия «Развитие культуры»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4155BA91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Постановление Правительства Республики Карелия от 30.08.2014 г. №278-П</w:t>
            </w:r>
          </w:p>
        </w:tc>
        <w:tc>
          <w:tcPr>
            <w:tcW w:w="1391" w:type="pct"/>
            <w:shd w:val="clear" w:color="auto" w:fill="FFFFFF"/>
            <w:vAlign w:val="center"/>
          </w:tcPr>
          <w:p w14:paraId="10E326E5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То же</w:t>
            </w:r>
          </w:p>
        </w:tc>
      </w:tr>
      <w:tr w:rsidR="00DC5E45" w:rsidRPr="008B6800" w14:paraId="4833AF85" w14:textId="77777777" w:rsidTr="00DC5E45">
        <w:trPr>
          <w:trHeight w:val="566"/>
        </w:trPr>
        <w:tc>
          <w:tcPr>
            <w:tcW w:w="2083" w:type="pct"/>
            <w:shd w:val="clear" w:color="auto" w:fill="FFFFFF"/>
            <w:vAlign w:val="center"/>
          </w:tcPr>
          <w:p w14:paraId="43794FF8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Государственная программа Республики Карелия «Развитие здравоохранения»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1FFDAD58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 xml:space="preserve">Постановление Правительства Республики Карелия от 09.04.2015 г. №118-П </w:t>
            </w:r>
          </w:p>
        </w:tc>
        <w:tc>
          <w:tcPr>
            <w:tcW w:w="1391" w:type="pct"/>
            <w:shd w:val="clear" w:color="auto" w:fill="FFFFFF"/>
            <w:vAlign w:val="center"/>
          </w:tcPr>
          <w:p w14:paraId="61EFD10C" w14:textId="77777777" w:rsidR="00DC5E45" w:rsidRPr="008B6800" w:rsidRDefault="00DC5E45" w:rsidP="00DC5E45">
            <w:pPr>
              <w:suppressAutoHyphens w:val="0"/>
              <w:rPr>
                <w:rFonts w:ascii="Times New Roman" w:eastAsia="Times New Roman" w:hAnsi="Times New Roman" w:cs="Courier New"/>
                <w:lang w:eastAsia="ru-RU" w:bidi="ar-SA"/>
              </w:rPr>
            </w:pPr>
            <w:r w:rsidRPr="008B6800">
              <w:rPr>
                <w:rFonts w:ascii="Times New Roman" w:eastAsia="Times New Roman" w:hAnsi="Times New Roman" w:cs="Courier New"/>
                <w:lang w:eastAsia="ru-RU" w:bidi="ar-SA"/>
              </w:rPr>
              <w:t>То же</w:t>
            </w:r>
          </w:p>
        </w:tc>
      </w:tr>
    </w:tbl>
    <w:p w14:paraId="00A57C9B" w14:textId="77777777" w:rsidR="00390A58" w:rsidRDefault="00390A58">
      <w:pPr>
        <w:pStyle w:val="12"/>
        <w:ind w:firstLine="0"/>
        <w:rPr>
          <w:sz w:val="22"/>
          <w:szCs w:val="22"/>
        </w:rPr>
      </w:pPr>
    </w:p>
    <w:p w14:paraId="67A9EF38" w14:textId="77777777" w:rsidR="00390A58" w:rsidRDefault="00A3156F">
      <w:pPr>
        <w:pStyle w:val="12"/>
        <w:ind w:firstLine="680"/>
        <w:rPr>
          <w:sz w:val="22"/>
          <w:szCs w:val="22"/>
        </w:rPr>
      </w:pPr>
      <w:r>
        <w:rPr>
          <w:sz w:val="22"/>
          <w:szCs w:val="22"/>
        </w:rPr>
        <w:t>Перечень документов территориального планирования, действие которых распространяется на территорию поселения, приведен в Таблице 1.2.</w:t>
      </w:r>
    </w:p>
    <w:p w14:paraId="7D4B17ED" w14:textId="77777777" w:rsidR="00390A58" w:rsidRDefault="00A3156F">
      <w:pPr>
        <w:pStyle w:val="12"/>
        <w:spacing w:after="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Перечень</w:t>
      </w:r>
    </w:p>
    <w:p w14:paraId="44E1C992" w14:textId="77777777" w:rsidR="00390A58" w:rsidRDefault="00A3156F">
      <w:pPr>
        <w:pStyle w:val="12"/>
        <w:spacing w:after="4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документов территориального планирования, действие</w:t>
      </w:r>
      <w:r>
        <w:rPr>
          <w:b/>
          <w:bCs/>
          <w:sz w:val="22"/>
          <w:szCs w:val="22"/>
        </w:rPr>
        <w:br/>
        <w:t>которых распространяется на территорию поселения</w:t>
      </w:r>
    </w:p>
    <w:p w14:paraId="24FEC43A" w14:textId="77777777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>Таблица 1.2.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5"/>
        <w:gridCol w:w="4490"/>
        <w:gridCol w:w="2420"/>
      </w:tblGrid>
      <w:tr w:rsidR="00390A58" w14:paraId="253BBC9F" w14:textId="77777777">
        <w:trPr>
          <w:trHeight w:val="23"/>
        </w:trPr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5CBAA4E8" w14:textId="77777777" w:rsidR="00390A58" w:rsidRDefault="00A3156F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Наименование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7F554F30" w14:textId="77777777" w:rsidR="00390A58" w:rsidRDefault="00A3156F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Реквизиты утверждения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06CBEEC2" w14:textId="77777777" w:rsidR="00390A58" w:rsidRDefault="00A3156F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Учет в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генеральном</w:t>
            </w:r>
            <w:proofErr w:type="gramEnd"/>
          </w:p>
          <w:p w14:paraId="589347F1" w14:textId="77777777" w:rsidR="00390A58" w:rsidRDefault="00A3156F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плане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поселения</w:t>
            </w:r>
          </w:p>
        </w:tc>
      </w:tr>
      <w:tr w:rsidR="00390A58" w14:paraId="717376ED" w14:textId="77777777">
        <w:trPr>
          <w:trHeight w:val="23"/>
        </w:trPr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FF1F4" w14:textId="77777777" w:rsidR="00390A58" w:rsidRDefault="00A3156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«Схема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227D0" w14:textId="77777777" w:rsidR="00390A58" w:rsidRDefault="00A3156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Распоряжение Правительства РФ</w:t>
            </w:r>
            <w:r>
              <w:rPr>
                <w:rFonts w:ascii="Arial" w:eastAsia="Times New Roman" w:hAnsi="Arial" w:cs="Arial"/>
                <w:b/>
                <w:bCs/>
                <w:color w:val="444444"/>
                <w:shd w:val="clear" w:color="auto" w:fill="FFFFFF"/>
                <w:lang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от 19 марта 2013 года N 384-р</w:t>
            </w: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E07F1" w14:textId="77777777" w:rsidR="00390A58" w:rsidRDefault="00A3156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Непосредственно</w:t>
            </w:r>
          </w:p>
        </w:tc>
      </w:tr>
      <w:tr w:rsidR="00390A58" w14:paraId="15FE5501" w14:textId="77777777">
        <w:trPr>
          <w:trHeight w:val="23"/>
        </w:trPr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652C9" w14:textId="77777777" w:rsidR="00390A58" w:rsidRDefault="00A3156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«Схема территориального планирования Республики Карелия»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2F06B" w14:textId="0890C06D" w:rsidR="00390A58" w:rsidRPr="00CC74AF" w:rsidRDefault="00CC74A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CC74AF">
              <w:rPr>
                <w:rFonts w:ascii="Times New Roman" w:hAnsi="Times New Roman" w:cs="Times New Roman"/>
                <w:sz w:val="22"/>
              </w:rPr>
              <w:t>Постановление Правительства Республики Карелия от 06.07.2007 № 102-П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DF50A" w14:textId="77777777" w:rsidR="00390A58" w:rsidRDefault="00A3156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Непосредственно</w:t>
            </w:r>
          </w:p>
        </w:tc>
      </w:tr>
      <w:tr w:rsidR="00390A58" w14:paraId="6B25708B" w14:textId="77777777">
        <w:trPr>
          <w:trHeight w:val="23"/>
        </w:trPr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FCF12" w14:textId="77777777" w:rsidR="00390A58" w:rsidRDefault="00A3156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«Схема территориального планирования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Лоухского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муниципального района»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7B8DC" w14:textId="36F392BE" w:rsidR="00390A58" w:rsidRPr="00CC74AF" w:rsidRDefault="00CC74A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CC74AF">
              <w:rPr>
                <w:rFonts w:ascii="Times New Roman" w:hAnsi="Times New Roman" w:cs="Times New Roman"/>
                <w:sz w:val="22"/>
              </w:rPr>
              <w:t xml:space="preserve">Решение Совета </w:t>
            </w:r>
            <w:proofErr w:type="spellStart"/>
            <w:r w:rsidRPr="00CC74AF">
              <w:rPr>
                <w:rFonts w:ascii="Times New Roman" w:hAnsi="Times New Roman" w:cs="Times New Roman"/>
                <w:sz w:val="22"/>
              </w:rPr>
              <w:t>Лоухского</w:t>
            </w:r>
            <w:proofErr w:type="spellEnd"/>
            <w:r w:rsidRPr="00CC74AF">
              <w:rPr>
                <w:rFonts w:ascii="Times New Roman" w:hAnsi="Times New Roman" w:cs="Times New Roman"/>
                <w:sz w:val="22"/>
              </w:rPr>
              <w:t xml:space="preserve"> муниципального района от 26.12.2012 № 227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BA929" w14:textId="77777777" w:rsidR="00390A58" w:rsidRDefault="00A3156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Непосредственно</w:t>
            </w:r>
          </w:p>
        </w:tc>
      </w:tr>
    </w:tbl>
    <w:p w14:paraId="165B7EDB" w14:textId="77777777" w:rsidR="00390A58" w:rsidRDefault="00390A58">
      <w:pPr>
        <w:pStyle w:val="12"/>
        <w:spacing w:after="120"/>
        <w:ind w:firstLine="0"/>
        <w:rPr>
          <w:sz w:val="22"/>
          <w:szCs w:val="22"/>
        </w:rPr>
      </w:pPr>
    </w:p>
    <w:p w14:paraId="4F1E62DC" w14:textId="77777777" w:rsidR="00390A58" w:rsidRDefault="00A3156F">
      <w:pPr>
        <w:pStyle w:val="12"/>
        <w:spacing w:after="12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Перечень нормативов градостроительного проектирования, действие которых распространяется на территорию поселения, приведен в Таблице 1.3.</w:t>
      </w:r>
    </w:p>
    <w:p w14:paraId="5BC380D0" w14:textId="77777777" w:rsidR="00390A58" w:rsidRDefault="00A3156F">
      <w:pPr>
        <w:pStyle w:val="12"/>
        <w:spacing w:after="40"/>
        <w:ind w:left="1200" w:hanging="30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Перечень нормативов градостроительного проектирования, действие которых распространяется на территорию </w:t>
      </w:r>
      <w:proofErr w:type="spellStart"/>
      <w:r>
        <w:rPr>
          <w:b/>
          <w:bCs/>
          <w:sz w:val="22"/>
          <w:szCs w:val="22"/>
        </w:rPr>
        <w:t>Плотинского</w:t>
      </w:r>
      <w:proofErr w:type="spellEnd"/>
      <w:r>
        <w:rPr>
          <w:b/>
          <w:bCs/>
          <w:sz w:val="22"/>
          <w:szCs w:val="22"/>
        </w:rPr>
        <w:t xml:space="preserve"> сельского поселения</w:t>
      </w:r>
    </w:p>
    <w:p w14:paraId="7631A52B" w14:textId="77777777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>Таблица 1.3.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9"/>
        <w:gridCol w:w="3686"/>
        <w:gridCol w:w="2420"/>
      </w:tblGrid>
      <w:tr w:rsidR="00DC5E45" w14:paraId="58252A3C" w14:textId="77777777" w:rsidTr="00DC5E45">
        <w:trPr>
          <w:trHeight w:val="922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209A5590" w14:textId="77777777" w:rsidR="00DC5E45" w:rsidRDefault="00DC5E45" w:rsidP="00DC5E45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Наименование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5BD13B85" w14:textId="77777777" w:rsidR="00DC5E45" w:rsidRDefault="00DC5E45" w:rsidP="00DC5E45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Реквизиты утверждения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04E53EBA" w14:textId="77777777" w:rsidR="00DC5E45" w:rsidRDefault="00DC5E45" w:rsidP="00DC5E45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Учет в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генеральном</w:t>
            </w:r>
            <w:proofErr w:type="gramEnd"/>
          </w:p>
          <w:p w14:paraId="69A41E24" w14:textId="77777777" w:rsidR="00DC5E45" w:rsidRDefault="00DC5E45" w:rsidP="00DC5E45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плане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поселения</w:t>
            </w:r>
          </w:p>
        </w:tc>
      </w:tr>
      <w:tr w:rsidR="00DC5E45" w14:paraId="79FDBAC0" w14:textId="77777777" w:rsidTr="00DC5E45">
        <w:trPr>
          <w:trHeight w:val="23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233DD" w14:textId="77777777" w:rsidR="00DC5E45" w:rsidRDefault="00DC5E45" w:rsidP="00DC5E45">
            <w:pPr>
              <w:spacing w:line="274" w:lineRule="exact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Региональные нормативы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 xml:space="preserve">градостроительного проектирования Республики Карелия 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C66A0" w14:textId="77777777" w:rsidR="00DC5E45" w:rsidRDefault="00DC5E45" w:rsidP="00DC5E45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lastRenderedPageBreak/>
              <w:t>Приказ Министерства строительства,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lastRenderedPageBreak/>
              <w:t>жилищно-коммунального хозяйства и энергетики Республики Карелия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br/>
              <w:t>от 25 апреля 2016 г. N 111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9CA95" w14:textId="77777777" w:rsidR="00DC5E45" w:rsidRDefault="00DC5E45" w:rsidP="00DC5E45">
            <w:pPr>
              <w:spacing w:line="220" w:lineRule="exact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Непосредственно</w:t>
            </w:r>
          </w:p>
        </w:tc>
      </w:tr>
      <w:tr w:rsidR="00DC5E45" w14:paraId="35E30A29" w14:textId="77777777" w:rsidTr="00DC5E45">
        <w:trPr>
          <w:trHeight w:val="23"/>
        </w:trPr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24513" w14:textId="77777777" w:rsidR="00DC5E45" w:rsidRDefault="00DC5E45" w:rsidP="00DC5E45">
            <w:pPr>
              <w:spacing w:line="274" w:lineRule="exact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B68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 xml:space="preserve">Местные нормативы градостроительного проектирования сельских поселений </w:t>
            </w:r>
            <w:proofErr w:type="spellStart"/>
            <w:r w:rsidRPr="008B68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Лоухского</w:t>
            </w:r>
            <w:proofErr w:type="spellEnd"/>
            <w:r w:rsidRPr="008B680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муниципального района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09DFB" w14:textId="77777777" w:rsidR="00DC5E45" w:rsidRDefault="00DC5E45" w:rsidP="00DC5E45">
            <w:pPr>
              <w:spacing w:line="274" w:lineRule="exact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Решение XXXXI сессии Совета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Лоухского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муниципального района III созыва №307 от 26.03.2018 г.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962E0" w14:textId="77777777" w:rsidR="00DC5E45" w:rsidRDefault="00DC5E45" w:rsidP="00DC5E45">
            <w:pPr>
              <w:spacing w:line="220" w:lineRule="exact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Непосредственно</w:t>
            </w:r>
          </w:p>
        </w:tc>
      </w:tr>
    </w:tbl>
    <w:p w14:paraId="28BE1E3A" w14:textId="77777777" w:rsidR="00DC5E45" w:rsidRDefault="00DC5E45">
      <w:pPr>
        <w:spacing w:line="274" w:lineRule="exact"/>
        <w:ind w:firstLine="720"/>
        <w:jc w:val="both"/>
        <w:rPr>
          <w:rFonts w:ascii="Times New Roman" w:eastAsia="Times New Roman" w:hAnsi="Times New Roman" w:cs="Times New Roman"/>
          <w:sz w:val="22"/>
          <w:szCs w:val="20"/>
          <w:lang w:bidi="ar-SA"/>
        </w:rPr>
      </w:pPr>
    </w:p>
    <w:p w14:paraId="4AF651C7" w14:textId="77777777" w:rsidR="00390A58" w:rsidRPr="001B030D" w:rsidRDefault="00A3156F">
      <w:pPr>
        <w:spacing w:line="274" w:lineRule="exact"/>
        <w:ind w:firstLine="720"/>
        <w:jc w:val="both"/>
        <w:rPr>
          <w:rFonts w:ascii="Times New Roman" w:eastAsia="Times New Roman" w:hAnsi="Times New Roman" w:cs="Times New Roman"/>
          <w:sz w:val="22"/>
          <w:szCs w:val="20"/>
          <w:lang w:bidi="ar-SA"/>
        </w:rPr>
      </w:pPr>
      <w:r w:rsidRPr="001B030D">
        <w:rPr>
          <w:rFonts w:ascii="Times New Roman" w:eastAsia="Times New Roman" w:hAnsi="Times New Roman" w:cs="Times New Roman"/>
          <w:sz w:val="22"/>
          <w:szCs w:val="20"/>
          <w:lang w:bidi="ar-SA"/>
        </w:rPr>
        <w:t>Перечень документов территориального планирования, действие которых распространяется на территорию поселения, приведен в Таблице 1.4.</w:t>
      </w:r>
    </w:p>
    <w:p w14:paraId="66AC2904" w14:textId="77777777" w:rsidR="00390A58" w:rsidRPr="001B030D" w:rsidRDefault="00A3156F">
      <w:pPr>
        <w:spacing w:line="274" w:lineRule="exact"/>
        <w:jc w:val="center"/>
        <w:rPr>
          <w:rFonts w:ascii="Times New Roman" w:eastAsia="Times New Roman" w:hAnsi="Times New Roman" w:cs="Times New Roman"/>
          <w:b/>
          <w:sz w:val="22"/>
          <w:szCs w:val="20"/>
          <w:lang w:bidi="ar-SA"/>
        </w:rPr>
      </w:pPr>
      <w:r w:rsidRPr="001B030D">
        <w:rPr>
          <w:rFonts w:ascii="Times New Roman" w:eastAsia="Times New Roman" w:hAnsi="Times New Roman" w:cs="Times New Roman"/>
          <w:b/>
          <w:sz w:val="22"/>
          <w:szCs w:val="20"/>
          <w:lang w:bidi="ar-SA"/>
        </w:rPr>
        <w:t xml:space="preserve">Перечень стратегий социально-экономического развития, </w:t>
      </w:r>
    </w:p>
    <w:p w14:paraId="75AE639A" w14:textId="77777777" w:rsidR="00390A58" w:rsidRPr="001B030D" w:rsidRDefault="00A3156F">
      <w:pPr>
        <w:spacing w:line="274" w:lineRule="exact"/>
        <w:jc w:val="center"/>
        <w:rPr>
          <w:rFonts w:ascii="Times New Roman" w:eastAsia="Times New Roman" w:hAnsi="Times New Roman" w:cs="Times New Roman"/>
          <w:sz w:val="22"/>
          <w:szCs w:val="20"/>
          <w:lang w:bidi="ar-SA"/>
        </w:rPr>
      </w:pPr>
      <w:proofErr w:type="gramStart"/>
      <w:r w:rsidRPr="001B030D">
        <w:rPr>
          <w:rFonts w:ascii="Times New Roman" w:eastAsia="Times New Roman" w:hAnsi="Times New Roman" w:cs="Times New Roman"/>
          <w:b/>
          <w:sz w:val="22"/>
          <w:szCs w:val="20"/>
          <w:lang w:bidi="ar-SA"/>
        </w:rPr>
        <w:t>действие</w:t>
      </w:r>
      <w:proofErr w:type="gramEnd"/>
      <w:r w:rsidRPr="001B030D">
        <w:rPr>
          <w:rFonts w:ascii="Times New Roman" w:eastAsia="Times New Roman" w:hAnsi="Times New Roman" w:cs="Times New Roman"/>
          <w:b/>
          <w:sz w:val="22"/>
          <w:szCs w:val="20"/>
          <w:lang w:bidi="ar-SA"/>
        </w:rPr>
        <w:t xml:space="preserve"> которых распространяется на территорию поселения</w:t>
      </w:r>
    </w:p>
    <w:p w14:paraId="3E301364" w14:textId="77777777" w:rsidR="00390A58" w:rsidRDefault="00A3156F">
      <w:pPr>
        <w:spacing w:line="220" w:lineRule="exact"/>
        <w:jc w:val="right"/>
        <w:rPr>
          <w:rFonts w:cs="Times New Roman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i/>
          <w:sz w:val="22"/>
          <w:szCs w:val="20"/>
          <w:lang w:val="en-US" w:bidi="ar-SA"/>
        </w:rPr>
        <w:t>Таблица</w:t>
      </w:r>
      <w:proofErr w:type="spellEnd"/>
      <w:r>
        <w:rPr>
          <w:rFonts w:ascii="Times New Roman" w:eastAsia="Times New Roman" w:hAnsi="Times New Roman" w:cs="Times New Roman"/>
          <w:i/>
          <w:sz w:val="22"/>
          <w:szCs w:val="20"/>
          <w:lang w:val="en-US" w:bidi="ar-SA"/>
        </w:rPr>
        <w:t xml:space="preserve"> 1.4.</w:t>
      </w:r>
      <w:proofErr w:type="gramEnd"/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5"/>
        <w:gridCol w:w="4490"/>
        <w:gridCol w:w="2420"/>
      </w:tblGrid>
      <w:tr w:rsidR="00390A58" w14:paraId="146BC644" w14:textId="77777777">
        <w:trPr>
          <w:trHeight w:val="23"/>
        </w:trPr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5564B453" w14:textId="77777777" w:rsidR="00390A58" w:rsidRDefault="00A3156F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Наименование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1366BB8E" w14:textId="77777777" w:rsidR="00390A58" w:rsidRDefault="00A3156F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Реквизиты утверждения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67360389" w14:textId="77777777" w:rsidR="00390A58" w:rsidRDefault="00A3156F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Учет в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генеральном</w:t>
            </w:r>
            <w:proofErr w:type="gramEnd"/>
          </w:p>
          <w:p w14:paraId="1E328D84" w14:textId="77777777" w:rsidR="00390A58" w:rsidRDefault="00A3156F">
            <w:pPr>
              <w:spacing w:line="220" w:lineRule="exac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плане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поселения</w:t>
            </w:r>
          </w:p>
        </w:tc>
      </w:tr>
      <w:tr w:rsidR="00390A58" w14:paraId="60231852" w14:textId="77777777">
        <w:trPr>
          <w:trHeight w:val="23"/>
        </w:trPr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1D2DB" w14:textId="77777777" w:rsidR="00390A58" w:rsidRDefault="00A3156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Стратегия социально-экономического развития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Лоухского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муниципального района Республики Карелия на период до 2030 года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2DF38" w14:textId="77777777" w:rsidR="00390A58" w:rsidRDefault="00A3156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Решение Совета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Лоухского</w:t>
            </w:r>
            <w:proofErr w:type="spellEnd"/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 муниципального района от 24.06.2021 № 176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A4202" w14:textId="77777777" w:rsidR="00390A58" w:rsidRDefault="00A3156F">
            <w:pPr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Непосредственно</w:t>
            </w:r>
          </w:p>
        </w:tc>
      </w:tr>
    </w:tbl>
    <w:p w14:paraId="3D68FA93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7F61ABBF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6106B020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589FB1A3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016E9748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0AAE4933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5B3AEB2A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7E5C9417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40AA392E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5D60793E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59183011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0FF8CF46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573474C3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12704FDC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79B4576D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168AECC2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6AA98133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03CE809C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2428968C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44244357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3E382936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0B91D6D6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74EB7787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6209981D" w14:textId="77777777" w:rsidR="00DC5E45" w:rsidRDefault="00DC5E45">
      <w:pPr>
        <w:pStyle w:val="af0"/>
        <w:jc w:val="left"/>
        <w:rPr>
          <w:i w:val="0"/>
          <w:iCs w:val="0"/>
          <w:sz w:val="22"/>
          <w:szCs w:val="22"/>
        </w:rPr>
      </w:pPr>
    </w:p>
    <w:p w14:paraId="251D8CD8" w14:textId="77777777" w:rsidR="00DC5E45" w:rsidRDefault="00DC5E45">
      <w:pPr>
        <w:pStyle w:val="af0"/>
        <w:jc w:val="left"/>
        <w:rPr>
          <w:i w:val="0"/>
          <w:iCs w:val="0"/>
          <w:sz w:val="22"/>
          <w:szCs w:val="22"/>
        </w:rPr>
      </w:pPr>
    </w:p>
    <w:p w14:paraId="79B0FB0E" w14:textId="77777777" w:rsidR="00DC5E45" w:rsidRDefault="00DC5E45">
      <w:pPr>
        <w:pStyle w:val="af0"/>
        <w:jc w:val="left"/>
        <w:rPr>
          <w:i w:val="0"/>
          <w:iCs w:val="0"/>
          <w:sz w:val="22"/>
          <w:szCs w:val="22"/>
        </w:rPr>
      </w:pPr>
    </w:p>
    <w:p w14:paraId="159C37F5" w14:textId="77777777" w:rsidR="00DC5E45" w:rsidRDefault="00DC5E45">
      <w:pPr>
        <w:pStyle w:val="af0"/>
        <w:jc w:val="left"/>
        <w:rPr>
          <w:i w:val="0"/>
          <w:iCs w:val="0"/>
          <w:sz w:val="22"/>
          <w:szCs w:val="22"/>
        </w:rPr>
      </w:pPr>
    </w:p>
    <w:p w14:paraId="251B6CD3" w14:textId="77777777" w:rsidR="00DC5E45" w:rsidRDefault="00DC5E45">
      <w:pPr>
        <w:pStyle w:val="af0"/>
        <w:jc w:val="left"/>
        <w:rPr>
          <w:i w:val="0"/>
          <w:iCs w:val="0"/>
          <w:sz w:val="22"/>
          <w:szCs w:val="22"/>
        </w:rPr>
      </w:pPr>
    </w:p>
    <w:p w14:paraId="282AA4AF" w14:textId="77777777" w:rsidR="00DC5E45" w:rsidRDefault="00DC5E45">
      <w:pPr>
        <w:pStyle w:val="af0"/>
        <w:jc w:val="left"/>
        <w:rPr>
          <w:i w:val="0"/>
          <w:iCs w:val="0"/>
          <w:sz w:val="22"/>
          <w:szCs w:val="22"/>
        </w:rPr>
      </w:pPr>
    </w:p>
    <w:p w14:paraId="06FC92BD" w14:textId="77777777" w:rsidR="00DC5E45" w:rsidRDefault="00DC5E45">
      <w:pPr>
        <w:pStyle w:val="af0"/>
        <w:jc w:val="left"/>
        <w:rPr>
          <w:i w:val="0"/>
          <w:iCs w:val="0"/>
          <w:sz w:val="22"/>
          <w:szCs w:val="22"/>
        </w:rPr>
      </w:pPr>
    </w:p>
    <w:p w14:paraId="229602E0" w14:textId="77777777" w:rsidR="00DC5E45" w:rsidRDefault="00DC5E45">
      <w:pPr>
        <w:pStyle w:val="af0"/>
        <w:jc w:val="left"/>
        <w:rPr>
          <w:i w:val="0"/>
          <w:iCs w:val="0"/>
          <w:sz w:val="22"/>
          <w:szCs w:val="22"/>
        </w:rPr>
      </w:pPr>
    </w:p>
    <w:p w14:paraId="6FF91746" w14:textId="77777777" w:rsidR="00DC5E45" w:rsidRDefault="00DC5E45">
      <w:pPr>
        <w:pStyle w:val="af0"/>
        <w:jc w:val="left"/>
        <w:rPr>
          <w:i w:val="0"/>
          <w:iCs w:val="0"/>
          <w:sz w:val="22"/>
          <w:szCs w:val="22"/>
        </w:rPr>
      </w:pPr>
    </w:p>
    <w:p w14:paraId="08556132" w14:textId="77777777" w:rsidR="00390A58" w:rsidRDefault="00390A58">
      <w:pPr>
        <w:pStyle w:val="af0"/>
        <w:jc w:val="left"/>
        <w:rPr>
          <w:i w:val="0"/>
          <w:iCs w:val="0"/>
          <w:sz w:val="22"/>
          <w:szCs w:val="22"/>
        </w:rPr>
      </w:pPr>
    </w:p>
    <w:p w14:paraId="75F13D7C" w14:textId="77777777" w:rsidR="00390A58" w:rsidRDefault="00A3156F">
      <w:pPr>
        <w:pStyle w:val="25"/>
        <w:numPr>
          <w:ilvl w:val="0"/>
          <w:numId w:val="5"/>
        </w:numPr>
        <w:tabs>
          <w:tab w:val="left" w:pos="1942"/>
        </w:tabs>
        <w:spacing w:after="100"/>
        <w:ind w:left="1160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Обоснование размещения объектов местного значения</w:t>
      </w:r>
    </w:p>
    <w:p w14:paraId="42D0A9A5" w14:textId="77777777" w:rsidR="00390A58" w:rsidRDefault="00A3156F">
      <w:pPr>
        <w:pStyle w:val="13"/>
        <w:keepNext/>
        <w:keepLines/>
        <w:numPr>
          <w:ilvl w:val="1"/>
          <w:numId w:val="5"/>
        </w:numPr>
        <w:tabs>
          <w:tab w:val="left" w:pos="598"/>
        </w:tabs>
        <w:rPr>
          <w:sz w:val="24"/>
          <w:szCs w:val="24"/>
        </w:rPr>
      </w:pPr>
      <w:bookmarkStart w:id="10" w:name="bookmark8"/>
      <w:r>
        <w:rPr>
          <w:sz w:val="24"/>
          <w:szCs w:val="24"/>
        </w:rPr>
        <w:t>Анализ использования территорий поселения</w:t>
      </w:r>
      <w:bookmarkEnd w:id="10"/>
    </w:p>
    <w:p w14:paraId="5A08F27C" w14:textId="77777777" w:rsidR="00390A58" w:rsidRDefault="00A3156F">
      <w:pPr>
        <w:pStyle w:val="26"/>
        <w:keepNext/>
        <w:keepLines/>
        <w:numPr>
          <w:ilvl w:val="2"/>
          <w:numId w:val="5"/>
        </w:numPr>
        <w:tabs>
          <w:tab w:val="left" w:pos="723"/>
        </w:tabs>
        <w:jc w:val="left"/>
        <w:rPr>
          <w:sz w:val="22"/>
          <w:szCs w:val="22"/>
        </w:rPr>
      </w:pPr>
      <w:bookmarkStart w:id="11" w:name="bookmark12"/>
      <w:bookmarkStart w:id="12" w:name="bookmark11"/>
      <w:bookmarkStart w:id="13" w:name="bookmark10"/>
      <w:bookmarkStart w:id="14" w:name="bookmark13"/>
      <w:r>
        <w:rPr>
          <w:sz w:val="22"/>
          <w:szCs w:val="22"/>
        </w:rPr>
        <w:t>Расселение</w:t>
      </w:r>
      <w:bookmarkEnd w:id="11"/>
      <w:bookmarkEnd w:id="12"/>
      <w:bookmarkEnd w:id="13"/>
      <w:bookmarkEnd w:id="14"/>
    </w:p>
    <w:p w14:paraId="244B6D32" w14:textId="77777777" w:rsidR="00390A58" w:rsidRDefault="00A3156F">
      <w:pPr>
        <w:pStyle w:val="12"/>
        <w:ind w:firstLine="680"/>
        <w:rPr>
          <w:sz w:val="22"/>
          <w:szCs w:val="22"/>
        </w:rPr>
      </w:pPr>
      <w:r>
        <w:rPr>
          <w:sz w:val="22"/>
          <w:szCs w:val="22"/>
        </w:rPr>
        <w:t>Показатели, характеризующие расположение поселения, приведены в Таблицах 1. и 2.1.1.</w:t>
      </w:r>
    </w:p>
    <w:p w14:paraId="7CA8CB16" w14:textId="77777777" w:rsidR="00390A58" w:rsidRDefault="00A3156F">
      <w:pPr>
        <w:pStyle w:val="12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Показатели, характеризующие расположение поселения</w:t>
      </w:r>
    </w:p>
    <w:p w14:paraId="72840679" w14:textId="77777777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>Таблица 2.1.1.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5"/>
        <w:gridCol w:w="7810"/>
      </w:tblGrid>
      <w:tr w:rsidR="00390A58" w14:paraId="3A93FA50" w14:textId="77777777" w:rsidTr="001B030D">
        <w:trPr>
          <w:trHeight w:val="2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4DF936FC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Расположение поселения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6CBF321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Северо-восток </w:t>
            </w:r>
            <w:proofErr w:type="spellStart"/>
            <w:r>
              <w:rPr>
                <w:sz w:val="22"/>
                <w:szCs w:val="22"/>
              </w:rPr>
              <w:t>Лоухского</w:t>
            </w:r>
            <w:proofErr w:type="spellEnd"/>
            <w:r>
              <w:rPr>
                <w:sz w:val="22"/>
                <w:szCs w:val="22"/>
              </w:rPr>
              <w:t xml:space="preserve"> района между: </w:t>
            </w:r>
            <w:r>
              <w:rPr>
                <w:b/>
                <w:bCs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66°3' и 66°23' </w:t>
            </w:r>
            <w:proofErr w:type="spellStart"/>
            <w:r>
              <w:rPr>
                <w:sz w:val="22"/>
                <w:szCs w:val="22"/>
              </w:rPr>
              <w:t>с.ш</w:t>
            </w:r>
            <w:proofErr w:type="spellEnd"/>
            <w:r>
              <w:rPr>
                <w:sz w:val="22"/>
                <w:szCs w:val="22"/>
              </w:rPr>
              <w:t xml:space="preserve">. - 33°12' и' 34°37' </w:t>
            </w:r>
            <w:proofErr w:type="spellStart"/>
            <w:r>
              <w:rPr>
                <w:sz w:val="22"/>
                <w:szCs w:val="22"/>
              </w:rPr>
              <w:t>в.д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DF1A6A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Протяженность: - широтная - 70 км - меридиональная - 37,9 км.</w:t>
            </w:r>
          </w:p>
        </w:tc>
      </w:tr>
      <w:tr w:rsidR="00390A58" w14:paraId="5DA3458E" w14:textId="77777777" w:rsidTr="001B030D">
        <w:trPr>
          <w:trHeight w:val="2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59F6A335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Естественная ось расселения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E0016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выражена</w:t>
            </w:r>
          </w:p>
        </w:tc>
      </w:tr>
      <w:tr w:rsidR="00390A58" w14:paraId="406619F9" w14:textId="77777777" w:rsidTr="001B030D">
        <w:trPr>
          <w:trHeight w:val="2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5BB030B3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ось расселения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49343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выражена</w:t>
            </w:r>
          </w:p>
        </w:tc>
      </w:tr>
      <w:tr w:rsidR="00390A58" w14:paraId="2C0B811F" w14:textId="77777777" w:rsidTr="001B030D">
        <w:trPr>
          <w:trHeight w:val="2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27FF2B11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Смежество</w:t>
            </w:r>
            <w:proofErr w:type="spellEnd"/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323FB3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Северо-запад, запад - </w:t>
            </w:r>
            <w:proofErr w:type="spellStart"/>
            <w:r>
              <w:rPr>
                <w:sz w:val="22"/>
                <w:szCs w:val="22"/>
              </w:rPr>
              <w:t>Малиновараккское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 </w:t>
            </w:r>
            <w:proofErr w:type="spellStart"/>
            <w:r>
              <w:rPr>
                <w:sz w:val="22"/>
                <w:szCs w:val="22"/>
              </w:rPr>
              <w:t>Лоухского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  <w:p w14:paraId="1668AD1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Юг, юго-восток - </w:t>
            </w:r>
            <w:proofErr w:type="spellStart"/>
            <w:r>
              <w:rPr>
                <w:sz w:val="22"/>
                <w:szCs w:val="22"/>
              </w:rPr>
              <w:t>Амбарнское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 </w:t>
            </w:r>
            <w:proofErr w:type="spellStart"/>
            <w:r>
              <w:rPr>
                <w:sz w:val="22"/>
                <w:szCs w:val="22"/>
              </w:rPr>
              <w:t>Лоухского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  <w:p w14:paraId="48C4415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Северо-восток - Мурманская область</w:t>
            </w:r>
          </w:p>
        </w:tc>
      </w:tr>
      <w:tr w:rsidR="00390A58" w14:paraId="694D9C16" w14:textId="77777777" w:rsidTr="001B030D">
        <w:trPr>
          <w:trHeight w:val="2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506545EC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Границы поселения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838496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Установлены и утверждены </w:t>
            </w:r>
            <w:r>
              <w:rPr>
                <w:b/>
                <w:bCs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Законом Республики Карелия от 01.11.2004 № 813-ЗРК «О городских, сельских поселениях в Республике Карелия»</w:t>
            </w:r>
          </w:p>
          <w:p w14:paraId="02649FA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Отображены </w:t>
            </w:r>
            <w:r>
              <w:rPr>
                <w:b/>
                <w:bCs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на Схеме территориального планирования Республики Карелия и Схеме территориального планирования </w:t>
            </w:r>
            <w:proofErr w:type="spellStart"/>
            <w:r>
              <w:rPr>
                <w:sz w:val="22"/>
                <w:szCs w:val="22"/>
              </w:rPr>
              <w:t>Лоухского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</w:tc>
      </w:tr>
      <w:tr w:rsidR="00390A58" w14:paraId="2584715D" w14:textId="77777777" w:rsidTr="001B030D">
        <w:trPr>
          <w:trHeight w:val="2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6169F0B4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Границы населенных пунктов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440BC6" w14:textId="196F5005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Отображены </w:t>
            </w:r>
            <w:r>
              <w:rPr>
                <w:b/>
                <w:bCs/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на Картах-схемах кадастрового деления.</w:t>
            </w:r>
            <w:proofErr w:type="gramEnd"/>
          </w:p>
        </w:tc>
      </w:tr>
      <w:tr w:rsidR="00390A58" w14:paraId="51561209" w14:textId="77777777" w:rsidTr="001B030D">
        <w:trPr>
          <w:trHeight w:val="20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64FDCCBB" w14:textId="77777777" w:rsidR="00390A58" w:rsidRDefault="00A3156F">
            <w:pPr>
              <w:pStyle w:val="af1"/>
              <w:spacing w:line="232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Компактность расселения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41AD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Расселение компактное.</w:t>
            </w:r>
          </w:p>
          <w:p w14:paraId="6DA796E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Основная часть населения проживает в п. Плотина. Основная градостроительная деятельность развивается в п. Плотина.</w:t>
            </w:r>
          </w:p>
        </w:tc>
      </w:tr>
    </w:tbl>
    <w:p w14:paraId="6DFEBA8F" w14:textId="77777777" w:rsidR="00390A58" w:rsidRDefault="00390A58">
      <w:pPr>
        <w:spacing w:after="99" w:line="1" w:lineRule="exact"/>
        <w:rPr>
          <w:rFonts w:ascii="Times New Roman" w:hAnsi="Times New Roman" w:cs="Times New Roman"/>
          <w:sz w:val="22"/>
          <w:szCs w:val="22"/>
        </w:rPr>
      </w:pPr>
    </w:p>
    <w:p w14:paraId="6047F13D" w14:textId="77777777" w:rsidR="00390A58" w:rsidRDefault="00A3156F">
      <w:pPr>
        <w:pStyle w:val="12"/>
        <w:spacing w:after="0"/>
        <w:ind w:firstLine="680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*Паспорт муниципального образования </w:t>
      </w:r>
      <w:proofErr w:type="spellStart"/>
      <w:r>
        <w:rPr>
          <w:i/>
          <w:iCs/>
          <w:sz w:val="22"/>
          <w:szCs w:val="22"/>
        </w:rPr>
        <w:t>Лоухского</w:t>
      </w:r>
      <w:proofErr w:type="spellEnd"/>
      <w:r>
        <w:rPr>
          <w:i/>
          <w:iCs/>
          <w:sz w:val="22"/>
          <w:szCs w:val="22"/>
        </w:rPr>
        <w:t xml:space="preserve"> муниципального района за 2006-2011 гг.</w:t>
      </w:r>
    </w:p>
    <w:p w14:paraId="42FEA393" w14:textId="77777777" w:rsidR="00390A58" w:rsidRDefault="00A3156F">
      <w:pPr>
        <w:pStyle w:val="12"/>
        <w:ind w:firstLine="0"/>
        <w:rPr>
          <w:sz w:val="22"/>
          <w:szCs w:val="22"/>
        </w:rPr>
      </w:pPr>
      <w:r>
        <w:rPr>
          <w:i/>
          <w:iCs/>
          <w:sz w:val="22"/>
          <w:szCs w:val="22"/>
        </w:rPr>
        <w:t>Росстат, 2012 г.</w:t>
      </w:r>
    </w:p>
    <w:p w14:paraId="3DD62641" w14:textId="77777777" w:rsidR="00390A58" w:rsidRDefault="00A3156F">
      <w:pPr>
        <w:pStyle w:val="12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Характеристики расселения приведены в Таблицах 2. и 2.1.2.</w:t>
      </w:r>
    </w:p>
    <w:p w14:paraId="5B865C03" w14:textId="77777777" w:rsidR="00390A58" w:rsidRDefault="00A3156F">
      <w:pPr>
        <w:pStyle w:val="12"/>
        <w:spacing w:after="4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Характеристики расселения</w:t>
      </w:r>
    </w:p>
    <w:p w14:paraId="4C84B51B" w14:textId="77777777" w:rsidR="00390A58" w:rsidRDefault="00A3156F">
      <w:pPr>
        <w:pStyle w:val="af0"/>
        <w:spacing w:line="232" w:lineRule="auto"/>
        <w:rPr>
          <w:sz w:val="22"/>
          <w:szCs w:val="22"/>
        </w:rPr>
      </w:pPr>
      <w:r>
        <w:rPr>
          <w:sz w:val="22"/>
          <w:szCs w:val="22"/>
        </w:rPr>
        <w:t>Таблица 2.1.2.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2"/>
        <w:gridCol w:w="4672"/>
        <w:gridCol w:w="1981"/>
        <w:gridCol w:w="1580"/>
      </w:tblGrid>
      <w:tr w:rsidR="00390A58" w14:paraId="5F6E9D1C" w14:textId="77777777">
        <w:trPr>
          <w:trHeight w:val="23"/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A24BAB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E1C5D5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Расположение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134CDE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Расстояние от администра</w:t>
            </w:r>
            <w:r>
              <w:rPr>
                <w:sz w:val="22"/>
                <w:szCs w:val="22"/>
              </w:rPr>
              <w:softHyphen/>
              <w:t xml:space="preserve">тивного центра поселения,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11CC233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Площадь, </w:t>
            </w:r>
            <w:proofErr w:type="gramStart"/>
            <w:r>
              <w:rPr>
                <w:sz w:val="22"/>
                <w:szCs w:val="22"/>
              </w:rPr>
              <w:t>га</w:t>
            </w:r>
            <w:proofErr w:type="gramEnd"/>
          </w:p>
        </w:tc>
      </w:tr>
      <w:tr w:rsidR="00390A58" w14:paraId="5AB25324" w14:textId="77777777">
        <w:trPr>
          <w:trHeight w:val="23"/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18E2F9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Плотина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6C557D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Запад </w:t>
            </w:r>
            <w:proofErr w:type="spellStart"/>
            <w:r>
              <w:rPr>
                <w:sz w:val="22"/>
                <w:szCs w:val="22"/>
              </w:rPr>
              <w:t>Плотинского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C81A6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6AA34A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</w:tr>
      <w:tr w:rsidR="00390A58" w14:paraId="4B28CBC8" w14:textId="77777777">
        <w:trPr>
          <w:trHeight w:val="23"/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62C649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Чкаловский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01AFC5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10,5 км к северу от п. Плотина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6509F5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6DFE2D9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</w:tr>
      <w:tr w:rsidR="00390A58" w14:paraId="42249FFC" w14:textId="77777777">
        <w:trPr>
          <w:trHeight w:val="23"/>
          <w:jc w:val="center"/>
        </w:trPr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1E994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 Источник</w:t>
            </w:r>
          </w:p>
        </w:tc>
        <w:tc>
          <w:tcPr>
            <w:tcW w:w="4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EB795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Схема территориального планирования </w:t>
            </w:r>
            <w:proofErr w:type="spellStart"/>
            <w:r>
              <w:rPr>
                <w:sz w:val="22"/>
                <w:szCs w:val="22"/>
              </w:rPr>
              <w:t>Лоухского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3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B915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Собственные измерения</w:t>
            </w:r>
          </w:p>
        </w:tc>
      </w:tr>
    </w:tbl>
    <w:p w14:paraId="121A6269" w14:textId="77777777" w:rsidR="00390A58" w:rsidRDefault="00390A58">
      <w:pPr>
        <w:pStyle w:val="26"/>
        <w:keepNext/>
        <w:keepLines/>
        <w:tabs>
          <w:tab w:val="left" w:pos="723"/>
        </w:tabs>
        <w:jc w:val="both"/>
        <w:rPr>
          <w:sz w:val="22"/>
          <w:szCs w:val="22"/>
        </w:rPr>
      </w:pPr>
    </w:p>
    <w:p w14:paraId="193E2426" w14:textId="77777777" w:rsidR="00390A58" w:rsidRDefault="00A3156F">
      <w:pPr>
        <w:pStyle w:val="26"/>
        <w:keepNext/>
        <w:keepLines/>
        <w:numPr>
          <w:ilvl w:val="2"/>
          <w:numId w:val="5"/>
        </w:numPr>
        <w:tabs>
          <w:tab w:val="left" w:pos="723"/>
        </w:tabs>
        <w:jc w:val="both"/>
        <w:rPr>
          <w:sz w:val="22"/>
          <w:szCs w:val="22"/>
        </w:rPr>
      </w:pPr>
      <w:bookmarkStart w:id="15" w:name="bookmark15"/>
      <w:bookmarkStart w:id="16" w:name="bookmark16"/>
      <w:r>
        <w:rPr>
          <w:sz w:val="22"/>
          <w:szCs w:val="22"/>
        </w:rPr>
        <w:t>Географические характеристики местоположения поселения</w:t>
      </w:r>
      <w:bookmarkEnd w:id="15"/>
      <w:bookmarkEnd w:id="16"/>
    </w:p>
    <w:p w14:paraId="7FFD7CA6" w14:textId="77777777" w:rsidR="00390A58" w:rsidRDefault="00A3156F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Поселение расположено на равнинной местности.</w:t>
      </w:r>
    </w:p>
    <w:p w14:paraId="3AA3EB02" w14:textId="77777777" w:rsidR="00390A58" w:rsidRDefault="00A3156F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Поверхность равнины плоская, интенсивно заболоченная. Среди плоской равнины встречаются одиночные холмы - выходы кристаллических пород на поверхность.</w:t>
      </w:r>
    </w:p>
    <w:p w14:paraId="3D7B8B8F" w14:textId="77777777" w:rsidR="00390A58" w:rsidRDefault="00A3156F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Долины рек развиты слабо, пойма прерывиста, русла изобилуют порогами и перекатами.</w:t>
      </w:r>
    </w:p>
    <w:p w14:paraId="47A5D300" w14:textId="77777777" w:rsidR="00390A58" w:rsidRDefault="00A3156F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Озера, как правило, имеют неправильную или округлую форму, с пологими берегами.</w:t>
      </w:r>
    </w:p>
    <w:p w14:paraId="3F9C8FFA" w14:textId="77777777" w:rsidR="00390A58" w:rsidRDefault="00A3156F">
      <w:pPr>
        <w:pStyle w:val="12"/>
        <w:spacing w:after="0"/>
        <w:ind w:firstLine="7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Рельеф сложный, значительная заболоченность, </w:t>
      </w:r>
      <w:proofErr w:type="spellStart"/>
      <w:r>
        <w:rPr>
          <w:sz w:val="22"/>
          <w:szCs w:val="22"/>
        </w:rPr>
        <w:t>заторфованность</w:t>
      </w:r>
      <w:proofErr w:type="spellEnd"/>
      <w:r>
        <w:rPr>
          <w:sz w:val="22"/>
          <w:szCs w:val="22"/>
        </w:rPr>
        <w:t xml:space="preserve"> и пересеченность местности.</w:t>
      </w:r>
    </w:p>
    <w:p w14:paraId="744C2FA7" w14:textId="77777777" w:rsidR="00390A58" w:rsidRPr="001B030D" w:rsidRDefault="00A3156F">
      <w:pPr>
        <w:pStyle w:val="12"/>
        <w:spacing w:after="0"/>
        <w:ind w:firstLine="680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>Климат</w:t>
      </w:r>
      <w:hyperlink r:id="rId13">
        <w:r w:rsidRPr="001B030D">
          <w:rPr>
            <w:rStyle w:val="aa"/>
            <w:color w:val="auto"/>
            <w:sz w:val="22"/>
            <w:szCs w:val="22"/>
            <w:u w:val="none"/>
          </w:rPr>
          <w:t xml:space="preserve"> умеренный,</w:t>
        </w:r>
      </w:hyperlink>
      <w:r w:rsidRPr="001B030D">
        <w:rPr>
          <w:color w:val="auto"/>
          <w:sz w:val="22"/>
          <w:szCs w:val="22"/>
        </w:rPr>
        <w:t xml:space="preserve"> с продолжительной зимой и очень коротким прохладным летом. Он формируется под воздействием северных морей и переносов</w:t>
      </w:r>
      <w:hyperlink r:id="rId14">
        <w:r w:rsidRPr="001B030D">
          <w:rPr>
            <w:rStyle w:val="aa"/>
            <w:color w:val="auto"/>
            <w:sz w:val="22"/>
            <w:szCs w:val="22"/>
            <w:u w:val="none"/>
          </w:rPr>
          <w:t xml:space="preserve"> воздушных масс </w:t>
        </w:r>
      </w:hyperlink>
      <w:r w:rsidRPr="001B030D">
        <w:rPr>
          <w:color w:val="auto"/>
          <w:sz w:val="22"/>
          <w:szCs w:val="22"/>
        </w:rPr>
        <w:t>с</w:t>
      </w:r>
      <w:hyperlink r:id="rId15">
        <w:r w:rsidRPr="001B030D">
          <w:rPr>
            <w:rStyle w:val="aa"/>
            <w:color w:val="auto"/>
            <w:sz w:val="22"/>
            <w:szCs w:val="22"/>
            <w:u w:val="none"/>
          </w:rPr>
          <w:t xml:space="preserve"> Атлантики </w:t>
        </w:r>
      </w:hyperlink>
      <w:r w:rsidRPr="001B030D">
        <w:rPr>
          <w:color w:val="auto"/>
          <w:sz w:val="22"/>
          <w:szCs w:val="22"/>
        </w:rPr>
        <w:t xml:space="preserve">в условиях </w:t>
      </w:r>
      <w:r w:rsidRPr="001B030D">
        <w:rPr>
          <w:color w:val="auto"/>
          <w:sz w:val="22"/>
          <w:szCs w:val="22"/>
        </w:rPr>
        <w:lastRenderedPageBreak/>
        <w:t>малого количества</w:t>
      </w:r>
      <w:hyperlink r:id="rId16">
        <w:r w:rsidRPr="001B030D">
          <w:rPr>
            <w:rStyle w:val="aa"/>
            <w:color w:val="auto"/>
            <w:sz w:val="22"/>
            <w:szCs w:val="22"/>
            <w:u w:val="none"/>
          </w:rPr>
          <w:t xml:space="preserve"> солнечной радиации.</w:t>
        </w:r>
      </w:hyperlink>
    </w:p>
    <w:p w14:paraId="29CCFE99" w14:textId="77777777" w:rsidR="00390A58" w:rsidRDefault="00A3156F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Климатические особенности не вызывают ограничений для строительства и хозяйственного освоения.</w:t>
      </w:r>
    </w:p>
    <w:p w14:paraId="385000D5" w14:textId="77777777" w:rsidR="00390A58" w:rsidRDefault="00A3156F">
      <w:pPr>
        <w:pStyle w:val="12"/>
        <w:ind w:firstLine="68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Оценка параметров климата поселения выполнена по данным СНиП 23-01-99 «Строительная климатология» для близлежащего населенного пункта (</w:t>
      </w:r>
      <w:proofErr w:type="spellStart"/>
      <w:r>
        <w:rPr>
          <w:sz w:val="22"/>
          <w:szCs w:val="22"/>
        </w:rPr>
        <w:t>пгт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Лоухи), географические координаты которого и его расстояние до административного центра поселения приведены в Таблице 2.1.3.</w:t>
      </w:r>
      <w:proofErr w:type="gramEnd"/>
    </w:p>
    <w:p w14:paraId="703CCFA1" w14:textId="77777777" w:rsidR="00390A58" w:rsidRDefault="00A3156F">
      <w:pPr>
        <w:pStyle w:val="12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К оценке параметров климата</w:t>
      </w:r>
    </w:p>
    <w:p w14:paraId="67F6550A" w14:textId="77777777" w:rsidR="00390A58" w:rsidRDefault="00A3156F">
      <w:pPr>
        <w:pStyle w:val="af0"/>
        <w:ind w:left="8933"/>
        <w:jc w:val="both"/>
        <w:rPr>
          <w:sz w:val="22"/>
          <w:szCs w:val="22"/>
        </w:rPr>
      </w:pPr>
      <w:r>
        <w:rPr>
          <w:sz w:val="22"/>
          <w:szCs w:val="22"/>
        </w:rPr>
        <w:t>Таблица 2.1.3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5"/>
        <w:gridCol w:w="4935"/>
      </w:tblGrid>
      <w:tr w:rsidR="00390A58" w14:paraId="3FE63399" w14:textId="77777777">
        <w:trPr>
          <w:trHeight w:hRule="exact" w:val="288"/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0293CB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790B41B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Лоухи юго-запад</w:t>
            </w:r>
          </w:p>
        </w:tc>
      </w:tr>
      <w:tr w:rsidR="00390A58" w14:paraId="5BF83442" w14:textId="77777777">
        <w:trPr>
          <w:trHeight w:hRule="exact" w:val="840"/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D564E1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Географические координаты: Северная широта Восточная долгота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FFD76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66°04' - 33°02'</w:t>
            </w:r>
          </w:p>
        </w:tc>
      </w:tr>
      <w:tr w:rsidR="00390A58" w14:paraId="5487DDA9" w14:textId="77777777">
        <w:trPr>
          <w:trHeight w:hRule="exact" w:val="298"/>
          <w:jc w:val="center"/>
        </w:trPr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F9A2B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Удаление,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41F0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</w:tbl>
    <w:p w14:paraId="7B4F6F1D" w14:textId="77777777" w:rsidR="00390A58" w:rsidRDefault="00A3156F">
      <w:pPr>
        <w:pStyle w:val="af0"/>
        <w:ind w:left="662"/>
        <w:jc w:val="left"/>
        <w:rPr>
          <w:sz w:val="22"/>
          <w:szCs w:val="22"/>
        </w:rPr>
      </w:pPr>
      <w:r>
        <w:rPr>
          <w:i w:val="0"/>
          <w:iCs w:val="0"/>
          <w:sz w:val="22"/>
          <w:szCs w:val="22"/>
        </w:rPr>
        <w:t xml:space="preserve">Среднемесячные и </w:t>
      </w:r>
      <w:proofErr w:type="gramStart"/>
      <w:r>
        <w:rPr>
          <w:i w:val="0"/>
          <w:iCs w:val="0"/>
          <w:sz w:val="22"/>
          <w:szCs w:val="22"/>
        </w:rPr>
        <w:t>среднегодовая</w:t>
      </w:r>
      <w:proofErr w:type="gramEnd"/>
      <w:r>
        <w:rPr>
          <w:i w:val="0"/>
          <w:iCs w:val="0"/>
          <w:sz w:val="22"/>
          <w:szCs w:val="22"/>
        </w:rPr>
        <w:t xml:space="preserve"> температуры воздуха приведены в Таблице 2.1.4.</w:t>
      </w:r>
    </w:p>
    <w:p w14:paraId="316699C2" w14:textId="77777777" w:rsidR="00390A58" w:rsidRDefault="00390A58">
      <w:pPr>
        <w:spacing w:after="99" w:line="1" w:lineRule="exact"/>
        <w:rPr>
          <w:rFonts w:ascii="Times New Roman" w:hAnsi="Times New Roman" w:cs="Times New Roman"/>
          <w:sz w:val="22"/>
          <w:szCs w:val="22"/>
        </w:rPr>
      </w:pPr>
    </w:p>
    <w:p w14:paraId="48256272" w14:textId="77777777" w:rsidR="00390A58" w:rsidRDefault="00A3156F">
      <w:pPr>
        <w:pStyle w:val="12"/>
        <w:spacing w:after="4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Среднемесячные и </w:t>
      </w:r>
      <w:proofErr w:type="gramStart"/>
      <w:r>
        <w:rPr>
          <w:b/>
          <w:bCs/>
          <w:sz w:val="22"/>
          <w:szCs w:val="22"/>
        </w:rPr>
        <w:t>среднегодовая</w:t>
      </w:r>
      <w:proofErr w:type="gramEnd"/>
      <w:r>
        <w:rPr>
          <w:b/>
          <w:bCs/>
          <w:sz w:val="22"/>
          <w:szCs w:val="22"/>
        </w:rPr>
        <w:t xml:space="preserve"> температуры воздуха, °С</w:t>
      </w:r>
    </w:p>
    <w:p w14:paraId="5D3E8761" w14:textId="77777777" w:rsidR="00390A58" w:rsidRDefault="00A3156F">
      <w:pPr>
        <w:pStyle w:val="af0"/>
        <w:spacing w:line="232" w:lineRule="auto"/>
        <w:rPr>
          <w:sz w:val="22"/>
          <w:szCs w:val="22"/>
        </w:rPr>
      </w:pPr>
      <w:r>
        <w:rPr>
          <w:sz w:val="22"/>
          <w:szCs w:val="22"/>
        </w:rPr>
        <w:t>Таблица 2.1.4.</w:t>
      </w:r>
    </w:p>
    <w:tbl>
      <w:tblPr>
        <w:tblW w:w="1030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3"/>
        <w:gridCol w:w="677"/>
        <w:gridCol w:w="677"/>
        <w:gridCol w:w="542"/>
        <w:gridCol w:w="542"/>
        <w:gridCol w:w="542"/>
        <w:gridCol w:w="542"/>
        <w:gridCol w:w="542"/>
        <w:gridCol w:w="547"/>
        <w:gridCol w:w="542"/>
        <w:gridCol w:w="542"/>
        <w:gridCol w:w="542"/>
        <w:gridCol w:w="542"/>
        <w:gridCol w:w="965"/>
      </w:tblGrid>
      <w:tr w:rsidR="00390A58" w14:paraId="42745742" w14:textId="77777777">
        <w:trPr>
          <w:trHeight w:hRule="exact" w:val="566"/>
          <w:jc w:val="center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42DC7785" w14:textId="77777777" w:rsidR="00390A58" w:rsidRDefault="00A3156F">
            <w:pPr>
              <w:pStyle w:val="af1"/>
              <w:spacing w:line="23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Поселение, населенный пункт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EE1F6A5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5DBFDCCD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24867B8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563E3985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2C317BBC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1649BAA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BB47D5C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2639F988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926A3D9" w14:textId="77777777" w:rsidR="00390A58" w:rsidRDefault="00A3156F">
            <w:pPr>
              <w:pStyle w:val="af1"/>
              <w:ind w:right="26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A6877F5" w14:textId="77777777" w:rsidR="00390A58" w:rsidRDefault="00A3156F">
            <w:pPr>
              <w:pStyle w:val="af1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4CEFC70" w14:textId="77777777" w:rsidR="00390A58" w:rsidRDefault="00A3156F">
            <w:pPr>
              <w:pStyle w:val="af1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3B70B4F" w14:textId="77777777" w:rsidR="00390A58" w:rsidRDefault="00A3156F">
            <w:pPr>
              <w:pStyle w:val="af1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0039BF81" w14:textId="77777777" w:rsidR="00390A58" w:rsidRDefault="00A3156F">
            <w:pPr>
              <w:pStyle w:val="af1"/>
              <w:ind w:right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390A58" w14:paraId="5ADD01E8" w14:textId="77777777">
        <w:trPr>
          <w:trHeight w:hRule="exact" w:val="288"/>
          <w:jc w:val="center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4445CF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Лоухи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DAE42DF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-12,1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1483D21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-12,4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B5DE5D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C47548E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783913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D65FB31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C6239FB" w14:textId="77777777" w:rsidR="00390A58" w:rsidRDefault="00A3156F">
            <w:pPr>
              <w:pStyle w:val="af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F5707FB" w14:textId="77777777" w:rsidR="00390A58" w:rsidRDefault="00A3156F">
            <w:pPr>
              <w:pStyle w:val="af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8DA120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0F39640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BD7F60F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7076B00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2A0B8C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390A58" w14:paraId="340D604D" w14:textId="77777777">
        <w:trPr>
          <w:trHeight w:hRule="exact" w:val="293"/>
          <w:jc w:val="center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9EFECA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Плотинское</w:t>
            </w:r>
            <w:proofErr w:type="spellEnd"/>
            <w:r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A17F99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-12,1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A8DFEE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-12,4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A3950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-8,3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986EFB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E6535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175D37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5FCB17" w14:textId="77777777" w:rsidR="00390A58" w:rsidRDefault="00A3156F">
            <w:pPr>
              <w:pStyle w:val="af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FF0F76" w14:textId="77777777" w:rsidR="00390A58" w:rsidRDefault="00A3156F">
            <w:pPr>
              <w:pStyle w:val="af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01277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A53D4FA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1E3F01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-4,4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C63EE71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-8,5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F402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</w:tbl>
    <w:p w14:paraId="00344A09" w14:textId="77777777" w:rsidR="00390A58" w:rsidRDefault="00390A58">
      <w:pPr>
        <w:spacing w:after="99" w:line="1" w:lineRule="exact"/>
        <w:rPr>
          <w:rFonts w:ascii="Times New Roman" w:hAnsi="Times New Roman" w:cs="Times New Roman"/>
          <w:sz w:val="22"/>
          <w:szCs w:val="22"/>
        </w:rPr>
      </w:pPr>
    </w:p>
    <w:p w14:paraId="7108E97F" w14:textId="77777777" w:rsidR="00390A58" w:rsidRDefault="00A3156F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Самый теплый месяц - июль.</w:t>
      </w:r>
    </w:p>
    <w:p w14:paraId="7DF2B01C" w14:textId="77777777" w:rsidR="00390A58" w:rsidRDefault="00A3156F">
      <w:pPr>
        <w:pStyle w:val="12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Самый холодный месяц - февраль.</w:t>
      </w:r>
    </w:p>
    <w:p w14:paraId="625B1DE0" w14:textId="77777777" w:rsidR="00390A58" w:rsidRDefault="00A3156F">
      <w:pPr>
        <w:pStyle w:val="12"/>
        <w:ind w:firstLine="580"/>
      </w:pPr>
      <w:r>
        <w:t>Климатические параметры холодного и теплого периода года приведены в Таблице 2.1.5. и Таблице 2.1.6.</w:t>
      </w:r>
    </w:p>
    <w:p w14:paraId="5C961661" w14:textId="77777777" w:rsidR="00390A58" w:rsidRDefault="00A3156F">
      <w:pPr>
        <w:pStyle w:val="12"/>
        <w:spacing w:after="40"/>
        <w:ind w:firstLine="0"/>
        <w:jc w:val="center"/>
      </w:pPr>
      <w:r>
        <w:rPr>
          <w:b/>
          <w:bCs/>
        </w:rPr>
        <w:t>Климатические параметры холодного периода года</w:t>
      </w:r>
    </w:p>
    <w:p w14:paraId="04E578AF" w14:textId="77777777" w:rsidR="00390A58" w:rsidRDefault="00A3156F">
      <w:pPr>
        <w:pStyle w:val="af0"/>
      </w:pPr>
      <w:r>
        <w:t>Таблица 2.1.5.</w:t>
      </w:r>
    </w:p>
    <w:tbl>
      <w:tblPr>
        <w:tblW w:w="1034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998"/>
        <w:gridCol w:w="2314"/>
        <w:gridCol w:w="1622"/>
        <w:gridCol w:w="1651"/>
        <w:gridCol w:w="1484"/>
      </w:tblGrid>
      <w:tr w:rsidR="00390A58" w14:paraId="1E109D43" w14:textId="77777777">
        <w:trPr>
          <w:trHeight w:hRule="exact" w:val="293"/>
          <w:jc w:val="center"/>
        </w:trPr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2538532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Климатическая характеристика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0929D524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Лоухи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24E270DD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Поселение</w:t>
            </w:r>
          </w:p>
        </w:tc>
      </w:tr>
      <w:tr w:rsidR="00390A58" w14:paraId="52133532" w14:textId="77777777">
        <w:trPr>
          <w:trHeight w:hRule="exact" w:val="283"/>
          <w:jc w:val="center"/>
        </w:trPr>
        <w:tc>
          <w:tcPr>
            <w:tcW w:w="55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E6DD80C" w14:textId="77777777" w:rsidR="00390A58" w:rsidRDefault="00A3156F">
            <w:pPr>
              <w:pStyle w:val="af1"/>
              <w:jc w:val="left"/>
            </w:pPr>
            <w:r>
              <w:t>Температура воздуха наиболее холодных суток, °С, обеспеченностью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70633DA" w14:textId="77777777" w:rsidR="00390A58" w:rsidRDefault="00A3156F">
            <w:pPr>
              <w:pStyle w:val="af1"/>
            </w:pPr>
            <w:r>
              <w:t>0,98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40016D3" w14:textId="77777777" w:rsidR="00390A58" w:rsidRDefault="00A3156F">
            <w:pPr>
              <w:pStyle w:val="af1"/>
            </w:pPr>
            <w:r>
              <w:t>-38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2787452" w14:textId="77777777" w:rsidR="00390A58" w:rsidRDefault="00A3156F">
            <w:pPr>
              <w:pStyle w:val="af1"/>
            </w:pPr>
            <w:r>
              <w:t>-38</w:t>
            </w:r>
          </w:p>
        </w:tc>
      </w:tr>
      <w:tr w:rsidR="00390A58" w14:paraId="7FF93624" w14:textId="77777777">
        <w:trPr>
          <w:trHeight w:hRule="exact" w:val="288"/>
          <w:jc w:val="center"/>
        </w:trPr>
        <w:tc>
          <w:tcPr>
            <w:tcW w:w="5587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5EC9CF9" w14:textId="77777777" w:rsidR="00390A58" w:rsidRDefault="00390A58">
            <w:pPr>
              <w:snapToGrid w:val="0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14EE62F" w14:textId="77777777" w:rsidR="00390A58" w:rsidRDefault="00A3156F">
            <w:pPr>
              <w:pStyle w:val="af1"/>
            </w:pPr>
            <w:r>
              <w:t>0,92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AE157DD" w14:textId="77777777" w:rsidR="00390A58" w:rsidRDefault="00A3156F">
            <w:pPr>
              <w:pStyle w:val="af1"/>
            </w:pPr>
            <w:r>
              <w:t>-36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61F49B5D" w14:textId="77777777" w:rsidR="00390A58" w:rsidRDefault="00A3156F">
            <w:pPr>
              <w:pStyle w:val="af1"/>
            </w:pPr>
            <w:r>
              <w:t>-36</w:t>
            </w:r>
          </w:p>
        </w:tc>
      </w:tr>
      <w:tr w:rsidR="00390A58" w14:paraId="24C500A9" w14:textId="77777777">
        <w:trPr>
          <w:trHeight w:hRule="exact" w:val="283"/>
          <w:jc w:val="center"/>
        </w:trPr>
        <w:tc>
          <w:tcPr>
            <w:tcW w:w="55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69F10D8" w14:textId="77777777" w:rsidR="00390A58" w:rsidRDefault="00A3156F">
            <w:pPr>
              <w:pStyle w:val="af1"/>
              <w:tabs>
                <w:tab w:val="left" w:pos="1752"/>
                <w:tab w:val="left" w:pos="2995"/>
                <w:tab w:val="left" w:pos="4368"/>
              </w:tabs>
              <w:jc w:val="left"/>
            </w:pPr>
            <w:r>
              <w:t>Температура</w:t>
            </w:r>
            <w:r>
              <w:tab/>
              <w:t>воздуха</w:t>
            </w:r>
            <w:r>
              <w:tab/>
              <w:t>наиболее</w:t>
            </w:r>
            <w:r>
              <w:tab/>
              <w:t>холодной</w:t>
            </w:r>
          </w:p>
          <w:p w14:paraId="6F55FB6B" w14:textId="77777777" w:rsidR="00390A58" w:rsidRDefault="00A3156F">
            <w:pPr>
              <w:pStyle w:val="af1"/>
              <w:jc w:val="left"/>
            </w:pPr>
            <w:r>
              <w:t>пятидневки, °С, обеспеченностью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09B269D" w14:textId="77777777" w:rsidR="00390A58" w:rsidRDefault="00A3156F">
            <w:pPr>
              <w:pStyle w:val="af1"/>
            </w:pPr>
            <w:r>
              <w:t>0,98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B2540DB" w14:textId="77777777" w:rsidR="00390A58" w:rsidRDefault="00A3156F">
            <w:pPr>
              <w:pStyle w:val="af1"/>
            </w:pPr>
            <w:r>
              <w:t>-34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F35FA03" w14:textId="77777777" w:rsidR="00390A58" w:rsidRDefault="00A3156F">
            <w:pPr>
              <w:pStyle w:val="af1"/>
            </w:pPr>
            <w:r>
              <w:t>-34</w:t>
            </w:r>
          </w:p>
        </w:tc>
      </w:tr>
      <w:tr w:rsidR="00390A58" w14:paraId="5CF2C936" w14:textId="77777777">
        <w:trPr>
          <w:trHeight w:hRule="exact" w:val="288"/>
          <w:jc w:val="center"/>
        </w:trPr>
        <w:tc>
          <w:tcPr>
            <w:tcW w:w="5587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4B71662" w14:textId="77777777" w:rsidR="00390A58" w:rsidRDefault="00390A58">
            <w:pPr>
              <w:snapToGrid w:val="0"/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EE26FE9" w14:textId="77777777" w:rsidR="00390A58" w:rsidRDefault="00A3156F">
            <w:pPr>
              <w:pStyle w:val="af1"/>
            </w:pPr>
            <w:r>
              <w:t>0,92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FEC3454" w14:textId="77777777" w:rsidR="00390A58" w:rsidRDefault="00A3156F">
            <w:pPr>
              <w:pStyle w:val="af1"/>
            </w:pPr>
            <w:r>
              <w:t>-31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3A06FEE" w14:textId="77777777" w:rsidR="00390A58" w:rsidRDefault="00A3156F">
            <w:pPr>
              <w:pStyle w:val="af1"/>
            </w:pPr>
            <w:r>
              <w:t>-31</w:t>
            </w:r>
          </w:p>
        </w:tc>
      </w:tr>
      <w:tr w:rsidR="00390A58" w14:paraId="7886B0E0" w14:textId="77777777">
        <w:trPr>
          <w:trHeight w:hRule="exact" w:val="283"/>
          <w:jc w:val="center"/>
        </w:trPr>
        <w:tc>
          <w:tcPr>
            <w:tcW w:w="5587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91E0EF5" w14:textId="77777777" w:rsidR="00390A58" w:rsidRDefault="00A3156F">
            <w:pPr>
              <w:pStyle w:val="af1"/>
              <w:jc w:val="left"/>
            </w:pPr>
            <w:r>
              <w:t>Температура воздуха, °С, обеспеченностью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130ADE3" w14:textId="77777777" w:rsidR="00390A58" w:rsidRDefault="00A3156F">
            <w:pPr>
              <w:pStyle w:val="af1"/>
            </w:pPr>
            <w:r>
              <w:t>0,94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38BB1FD" w14:textId="77777777" w:rsidR="00390A58" w:rsidRDefault="00A3156F">
            <w:pPr>
              <w:pStyle w:val="af1"/>
            </w:pPr>
            <w:r>
              <w:t>-17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137E631" w14:textId="77777777" w:rsidR="00390A58" w:rsidRDefault="00A3156F">
            <w:pPr>
              <w:pStyle w:val="af1"/>
            </w:pPr>
            <w:r>
              <w:t>-17</w:t>
            </w:r>
          </w:p>
        </w:tc>
      </w:tr>
      <w:tr w:rsidR="00390A58" w14:paraId="38726DCA" w14:textId="77777777">
        <w:trPr>
          <w:trHeight w:hRule="exact" w:val="288"/>
          <w:jc w:val="center"/>
        </w:trPr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23C81BA" w14:textId="77777777" w:rsidR="00390A58" w:rsidRDefault="00A3156F">
            <w:pPr>
              <w:pStyle w:val="af1"/>
              <w:jc w:val="both"/>
            </w:pPr>
            <w:r>
              <w:t>Абсолютная минимальная температура воздуха, °</w:t>
            </w:r>
            <w:proofErr w:type="gramStart"/>
            <w:r>
              <w:t>С</w:t>
            </w:r>
            <w:proofErr w:type="gramEnd"/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6499C41" w14:textId="77777777" w:rsidR="00390A58" w:rsidRDefault="00A3156F">
            <w:pPr>
              <w:pStyle w:val="af1"/>
            </w:pPr>
            <w:r>
              <w:t>-40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0FC41BB" w14:textId="77777777" w:rsidR="00390A58" w:rsidRDefault="00A3156F">
            <w:pPr>
              <w:pStyle w:val="af1"/>
            </w:pPr>
            <w:r>
              <w:t>-40</w:t>
            </w:r>
          </w:p>
        </w:tc>
      </w:tr>
      <w:tr w:rsidR="00390A58" w14:paraId="2417948D" w14:textId="77777777">
        <w:trPr>
          <w:trHeight w:hRule="exact" w:val="562"/>
          <w:jc w:val="center"/>
        </w:trPr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8EAA378" w14:textId="77777777" w:rsidR="00390A58" w:rsidRDefault="00A3156F">
            <w:pPr>
              <w:pStyle w:val="af1"/>
              <w:jc w:val="both"/>
            </w:pPr>
            <w:r>
              <w:t>Средняя суточная амплитуда температуры воздуха наиболее холодного месяца, °</w:t>
            </w:r>
            <w:proofErr w:type="gramStart"/>
            <w:r>
              <w:t>С</w:t>
            </w:r>
            <w:proofErr w:type="gramEnd"/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C8DF833" w14:textId="77777777" w:rsidR="00390A58" w:rsidRDefault="00A3156F">
            <w:pPr>
              <w:pStyle w:val="af1"/>
            </w:pPr>
            <w:r>
              <w:t>7,1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77B2E9" w14:textId="77777777" w:rsidR="00390A58" w:rsidRDefault="00A3156F">
            <w:pPr>
              <w:pStyle w:val="af1"/>
            </w:pPr>
            <w:r>
              <w:t>7,1</w:t>
            </w:r>
          </w:p>
        </w:tc>
      </w:tr>
      <w:tr w:rsidR="00390A58" w14:paraId="77E123B9" w14:textId="77777777">
        <w:trPr>
          <w:trHeight w:hRule="exact" w:val="288"/>
          <w:jc w:val="center"/>
        </w:trPr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7AA9B19" w14:textId="77777777" w:rsidR="00390A58" w:rsidRDefault="00A3156F">
            <w:pPr>
              <w:pStyle w:val="af1"/>
              <w:jc w:val="left"/>
            </w:pPr>
            <w:r>
              <w:t>Период со средней суточной температурой воздуха</w:t>
            </w: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70CD890" w14:textId="77777777" w:rsidR="00390A58" w:rsidRDefault="00A3156F">
            <w:pPr>
              <w:pStyle w:val="af1"/>
              <w:spacing w:line="232" w:lineRule="auto"/>
            </w:pPr>
            <w:r>
              <w:t xml:space="preserve">менее </w:t>
            </w:r>
            <w:r>
              <w:rPr>
                <w:b/>
                <w:bCs/>
              </w:rPr>
              <w:t>0</w:t>
            </w:r>
            <w:proofErr w:type="gramStart"/>
            <w:r>
              <w:t>°С</w:t>
            </w:r>
            <w:proofErr w:type="gramEnd"/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2DCD4EB" w14:textId="77777777" w:rsidR="00390A58" w:rsidRDefault="00A3156F">
            <w:pPr>
              <w:pStyle w:val="af1"/>
              <w:jc w:val="left"/>
            </w:pPr>
            <w:r>
              <w:t xml:space="preserve">Продолжительность, 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CE11595" w14:textId="77777777" w:rsidR="00390A58" w:rsidRDefault="00A3156F">
            <w:pPr>
              <w:pStyle w:val="af1"/>
            </w:pPr>
            <w:r>
              <w:t>184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4205E9A5" w14:textId="77777777" w:rsidR="00390A58" w:rsidRDefault="00A3156F">
            <w:pPr>
              <w:pStyle w:val="af1"/>
            </w:pPr>
            <w:r>
              <w:t>184</w:t>
            </w:r>
          </w:p>
        </w:tc>
      </w:tr>
      <w:tr w:rsidR="00390A58" w14:paraId="2BB5FFBF" w14:textId="77777777">
        <w:trPr>
          <w:trHeight w:hRule="exact" w:val="283"/>
          <w:jc w:val="center"/>
        </w:trPr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2466AC" w14:textId="77777777" w:rsidR="00390A58" w:rsidRDefault="00390A58">
            <w:pPr>
              <w:snapToGrid w:val="0"/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6838EB3" w14:textId="77777777" w:rsidR="00390A58" w:rsidRDefault="00390A58">
            <w:pPr>
              <w:snapToGrid w:val="0"/>
            </w:pP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0066E67" w14:textId="77777777" w:rsidR="00390A58" w:rsidRDefault="00A3156F">
            <w:pPr>
              <w:pStyle w:val="af1"/>
              <w:jc w:val="left"/>
            </w:pPr>
            <w:r>
              <w:t>Средняя температура воздуха, °</w:t>
            </w:r>
            <w:proofErr w:type="gramStart"/>
            <w:r>
              <w:t>С</w:t>
            </w:r>
            <w:proofErr w:type="gramEnd"/>
            <w:r>
              <w:t>,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1C62530" w14:textId="77777777" w:rsidR="00390A58" w:rsidRDefault="00A3156F">
            <w:pPr>
              <w:pStyle w:val="af1"/>
            </w:pPr>
            <w:r>
              <w:t>-7,6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98D45A8" w14:textId="77777777" w:rsidR="00390A58" w:rsidRDefault="00A3156F">
            <w:pPr>
              <w:pStyle w:val="af1"/>
            </w:pPr>
            <w:r>
              <w:t>-7,6</w:t>
            </w:r>
          </w:p>
        </w:tc>
      </w:tr>
      <w:tr w:rsidR="00390A58" w14:paraId="1AA2A012" w14:textId="77777777">
        <w:trPr>
          <w:trHeight w:hRule="exact" w:val="288"/>
          <w:jc w:val="center"/>
        </w:trPr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0211855" w14:textId="77777777" w:rsidR="00390A58" w:rsidRDefault="00390A58">
            <w:pPr>
              <w:snapToGrid w:val="0"/>
            </w:pP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0AF3578" w14:textId="77777777" w:rsidR="00390A58" w:rsidRDefault="00A3156F">
            <w:pPr>
              <w:pStyle w:val="af1"/>
            </w:pPr>
            <w:r>
              <w:t xml:space="preserve">менее </w:t>
            </w:r>
            <w:r>
              <w:rPr>
                <w:b/>
                <w:bCs/>
              </w:rPr>
              <w:t>8</w:t>
            </w:r>
            <w:proofErr w:type="gramStart"/>
            <w:r>
              <w:t>°С</w:t>
            </w:r>
            <w:proofErr w:type="gramEnd"/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CA3061A" w14:textId="77777777" w:rsidR="00390A58" w:rsidRDefault="00A3156F">
            <w:pPr>
              <w:pStyle w:val="af1"/>
              <w:jc w:val="left"/>
            </w:pPr>
            <w:r>
              <w:t xml:space="preserve">Продолжительность, 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52DDC8F" w14:textId="77777777" w:rsidR="00390A58" w:rsidRDefault="00A3156F">
            <w:pPr>
              <w:pStyle w:val="af1"/>
            </w:pPr>
            <w:r>
              <w:t>261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4B732015" w14:textId="77777777" w:rsidR="00390A58" w:rsidRDefault="00A3156F">
            <w:pPr>
              <w:pStyle w:val="af1"/>
            </w:pPr>
            <w:r>
              <w:t>261</w:t>
            </w:r>
          </w:p>
        </w:tc>
      </w:tr>
      <w:tr w:rsidR="00390A58" w14:paraId="3C906C7A" w14:textId="77777777">
        <w:trPr>
          <w:trHeight w:hRule="exact" w:val="283"/>
          <w:jc w:val="center"/>
        </w:trPr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BE38F3B" w14:textId="77777777" w:rsidR="00390A58" w:rsidRDefault="00390A58">
            <w:pPr>
              <w:snapToGrid w:val="0"/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FAA939" w14:textId="77777777" w:rsidR="00390A58" w:rsidRDefault="00390A58">
            <w:pPr>
              <w:snapToGrid w:val="0"/>
            </w:pP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23A9AA5" w14:textId="77777777" w:rsidR="00390A58" w:rsidRDefault="00A3156F">
            <w:pPr>
              <w:pStyle w:val="af1"/>
              <w:jc w:val="left"/>
            </w:pPr>
            <w:r>
              <w:t>Средняя температура воздуха, °</w:t>
            </w:r>
            <w:proofErr w:type="gramStart"/>
            <w:r>
              <w:t>С</w:t>
            </w:r>
            <w:proofErr w:type="gramEnd"/>
            <w:r>
              <w:t>,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D4B627D" w14:textId="77777777" w:rsidR="00390A58" w:rsidRDefault="00A3156F">
            <w:pPr>
              <w:pStyle w:val="af1"/>
            </w:pPr>
            <w:r>
              <w:t>-4,2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00E383F" w14:textId="77777777" w:rsidR="00390A58" w:rsidRDefault="00A3156F">
            <w:pPr>
              <w:pStyle w:val="af1"/>
            </w:pPr>
            <w:r>
              <w:t>-4,2</w:t>
            </w:r>
          </w:p>
        </w:tc>
      </w:tr>
      <w:tr w:rsidR="00390A58" w14:paraId="4B63714F" w14:textId="77777777">
        <w:trPr>
          <w:trHeight w:hRule="exact" w:val="288"/>
          <w:jc w:val="center"/>
        </w:trPr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B9E68E1" w14:textId="77777777" w:rsidR="00390A58" w:rsidRDefault="00390A58">
            <w:pPr>
              <w:snapToGrid w:val="0"/>
            </w:pPr>
          </w:p>
        </w:tc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72A37B5" w14:textId="77777777" w:rsidR="00390A58" w:rsidRDefault="00A3156F">
            <w:pPr>
              <w:pStyle w:val="af1"/>
              <w:ind w:firstLine="200"/>
              <w:jc w:val="left"/>
            </w:pPr>
            <w:r>
              <w:t>менее</w:t>
            </w:r>
          </w:p>
          <w:p w14:paraId="09A80EE5" w14:textId="77777777" w:rsidR="00390A58" w:rsidRDefault="00A3156F">
            <w:pPr>
              <w:pStyle w:val="af1"/>
            </w:pPr>
            <w:r>
              <w:rPr>
                <w:b/>
                <w:bCs/>
              </w:rPr>
              <w:t>10</w:t>
            </w:r>
            <w:proofErr w:type="gramStart"/>
            <w:r>
              <w:t>°С</w:t>
            </w:r>
            <w:proofErr w:type="gramEnd"/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F502F80" w14:textId="77777777" w:rsidR="00390A58" w:rsidRDefault="00A3156F">
            <w:pPr>
              <w:pStyle w:val="af1"/>
              <w:jc w:val="left"/>
            </w:pPr>
            <w:r>
              <w:t xml:space="preserve">Продолжительность, </w:t>
            </w:r>
            <w:proofErr w:type="spellStart"/>
            <w:r>
              <w:t>сут</w:t>
            </w:r>
            <w:proofErr w:type="spellEnd"/>
            <w:r>
              <w:t>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23AFFD8" w14:textId="77777777" w:rsidR="00390A58" w:rsidRDefault="00A3156F">
            <w:pPr>
              <w:pStyle w:val="af1"/>
            </w:pPr>
            <w:r>
              <w:t>281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7C75B9BD" w14:textId="77777777" w:rsidR="00390A58" w:rsidRDefault="00A3156F">
            <w:pPr>
              <w:pStyle w:val="af1"/>
            </w:pPr>
            <w:r>
              <w:t>281</w:t>
            </w:r>
          </w:p>
        </w:tc>
      </w:tr>
      <w:tr w:rsidR="00390A58" w14:paraId="72267425" w14:textId="77777777">
        <w:trPr>
          <w:trHeight w:hRule="exact" w:val="288"/>
          <w:jc w:val="center"/>
        </w:trPr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0FEC209" w14:textId="77777777" w:rsidR="00390A58" w:rsidRDefault="00390A58">
            <w:pPr>
              <w:snapToGrid w:val="0"/>
            </w:pPr>
          </w:p>
        </w:tc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866A10C" w14:textId="77777777" w:rsidR="00390A58" w:rsidRDefault="00390A58">
            <w:pPr>
              <w:snapToGrid w:val="0"/>
            </w:pPr>
          </w:p>
        </w:tc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43D11AA" w14:textId="77777777" w:rsidR="00390A58" w:rsidRDefault="00A3156F">
            <w:pPr>
              <w:pStyle w:val="af1"/>
              <w:jc w:val="left"/>
            </w:pPr>
            <w:r>
              <w:t>Средняя температура воздуха, °</w:t>
            </w:r>
            <w:proofErr w:type="gramStart"/>
            <w:r>
              <w:t>С</w:t>
            </w:r>
            <w:proofErr w:type="gramEnd"/>
            <w:r>
              <w:t>,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5DB8B77" w14:textId="77777777" w:rsidR="00390A58" w:rsidRDefault="00A3156F">
            <w:pPr>
              <w:pStyle w:val="af1"/>
            </w:pPr>
            <w:r>
              <w:t>-3,2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2820C81" w14:textId="77777777" w:rsidR="00390A58" w:rsidRDefault="00A3156F">
            <w:pPr>
              <w:pStyle w:val="af1"/>
            </w:pPr>
            <w:r>
              <w:t>-3,2</w:t>
            </w:r>
          </w:p>
        </w:tc>
      </w:tr>
      <w:tr w:rsidR="00390A58" w14:paraId="0743277A" w14:textId="77777777">
        <w:trPr>
          <w:trHeight w:hRule="exact" w:val="562"/>
          <w:jc w:val="center"/>
        </w:trPr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842B3FD" w14:textId="77777777" w:rsidR="00390A58" w:rsidRDefault="00A3156F">
            <w:pPr>
              <w:pStyle w:val="af1"/>
              <w:jc w:val="both"/>
            </w:pPr>
            <w:r>
              <w:t>Средняя месячная относительная влажность воздуха наиболее холодного месяца, %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1FFD730" w14:textId="77777777" w:rsidR="00390A58" w:rsidRDefault="00A3156F">
            <w:pPr>
              <w:pStyle w:val="af1"/>
            </w:pPr>
            <w:r>
              <w:t>86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EF23F5" w14:textId="77777777" w:rsidR="00390A58" w:rsidRDefault="00A3156F">
            <w:pPr>
              <w:pStyle w:val="af1"/>
            </w:pPr>
            <w:r>
              <w:t>86</w:t>
            </w:r>
          </w:p>
        </w:tc>
      </w:tr>
      <w:tr w:rsidR="00390A58" w14:paraId="17BE6EA3" w14:textId="77777777">
        <w:trPr>
          <w:trHeight w:hRule="exact" w:val="562"/>
          <w:jc w:val="center"/>
        </w:trPr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64E3303" w14:textId="77777777" w:rsidR="00390A58" w:rsidRDefault="00A3156F">
            <w:pPr>
              <w:pStyle w:val="af1"/>
              <w:jc w:val="both"/>
            </w:pPr>
            <w:r>
              <w:t>Средняя месячная относительная влажность воздуха в 15 ч. Наиболее холодного месяца, %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107BCB3" w14:textId="77777777" w:rsidR="00390A58" w:rsidRDefault="00A3156F">
            <w:pPr>
              <w:pStyle w:val="af1"/>
            </w:pPr>
            <w:r>
              <w:t>86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DF0B39" w14:textId="77777777" w:rsidR="00390A58" w:rsidRDefault="00A3156F">
            <w:pPr>
              <w:pStyle w:val="af1"/>
            </w:pPr>
            <w:r>
              <w:t>86</w:t>
            </w:r>
          </w:p>
        </w:tc>
      </w:tr>
      <w:tr w:rsidR="00390A58" w14:paraId="49504A7A" w14:textId="77777777">
        <w:trPr>
          <w:trHeight w:hRule="exact" w:val="283"/>
          <w:jc w:val="center"/>
        </w:trPr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FA73063" w14:textId="77777777" w:rsidR="00390A58" w:rsidRDefault="00A3156F">
            <w:pPr>
              <w:pStyle w:val="af1"/>
              <w:jc w:val="both"/>
            </w:pPr>
            <w:r>
              <w:t xml:space="preserve">Кол-во осадков за период с ноября по март, </w:t>
            </w:r>
            <w:proofErr w:type="gramStart"/>
            <w:r>
              <w:t>мм</w:t>
            </w:r>
            <w:proofErr w:type="gramEnd"/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BF8499D" w14:textId="77777777" w:rsidR="00390A58" w:rsidRDefault="00A3156F">
            <w:pPr>
              <w:pStyle w:val="af1"/>
            </w:pPr>
            <w:r>
              <w:t>159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F2CEB6C" w14:textId="77777777" w:rsidR="00390A58" w:rsidRDefault="00A3156F">
            <w:pPr>
              <w:pStyle w:val="af1"/>
            </w:pPr>
            <w:r>
              <w:t>159</w:t>
            </w:r>
          </w:p>
        </w:tc>
      </w:tr>
      <w:tr w:rsidR="00390A58" w14:paraId="6E8C9C74" w14:textId="77777777">
        <w:trPr>
          <w:trHeight w:hRule="exact" w:val="288"/>
          <w:jc w:val="center"/>
        </w:trPr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84605A9" w14:textId="77777777" w:rsidR="00390A58" w:rsidRDefault="00A3156F">
            <w:pPr>
              <w:pStyle w:val="af1"/>
              <w:jc w:val="both"/>
            </w:pPr>
            <w:r>
              <w:t>Преобладающее направление ветра за период с декабря по февраль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153E7FB" w14:textId="77777777" w:rsidR="00390A58" w:rsidRDefault="00A3156F">
            <w:pPr>
              <w:pStyle w:val="af1"/>
            </w:pPr>
            <w:r>
              <w:t>ЮЗ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AF75BE1" w14:textId="77777777" w:rsidR="00390A58" w:rsidRDefault="00A3156F">
            <w:pPr>
              <w:pStyle w:val="af1"/>
            </w:pPr>
            <w:r>
              <w:t>ЮЗ</w:t>
            </w:r>
          </w:p>
        </w:tc>
      </w:tr>
      <w:tr w:rsidR="00390A58" w14:paraId="33F71846" w14:textId="77777777">
        <w:trPr>
          <w:trHeight w:hRule="exact" w:val="283"/>
          <w:jc w:val="center"/>
        </w:trPr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35B068D" w14:textId="77777777" w:rsidR="00390A58" w:rsidRDefault="00A3156F">
            <w:pPr>
              <w:pStyle w:val="af1"/>
              <w:jc w:val="both"/>
            </w:pPr>
            <w:proofErr w:type="gramStart"/>
            <w:r>
              <w:lastRenderedPageBreak/>
              <w:t>Максимальная</w:t>
            </w:r>
            <w:proofErr w:type="gramEnd"/>
            <w:r>
              <w:t xml:space="preserve"> из средних скоростей ветра по румбам за январь, м/с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617252A" w14:textId="77777777" w:rsidR="00390A58" w:rsidRDefault="00A3156F">
            <w:pPr>
              <w:pStyle w:val="af1"/>
            </w:pPr>
            <w:r>
              <w:t>-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F9A335" w14:textId="77777777" w:rsidR="00390A58" w:rsidRDefault="00A3156F">
            <w:pPr>
              <w:pStyle w:val="af1"/>
            </w:pPr>
            <w:r>
              <w:t>-</w:t>
            </w:r>
          </w:p>
        </w:tc>
      </w:tr>
      <w:tr w:rsidR="00390A58" w14:paraId="2B1A01B8" w14:textId="77777777">
        <w:trPr>
          <w:trHeight w:hRule="exact" w:val="576"/>
          <w:jc w:val="center"/>
        </w:trPr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6AFE30" w14:textId="77777777" w:rsidR="00390A58" w:rsidRDefault="00A3156F">
            <w:pPr>
              <w:pStyle w:val="af1"/>
              <w:jc w:val="both"/>
            </w:pPr>
            <w:r>
              <w:t xml:space="preserve">Средняя скорость ветра, м/с, за период со средней суточной температурой воздуха более </w:t>
            </w:r>
            <w:r>
              <w:rPr>
                <w:b/>
                <w:bCs/>
              </w:rPr>
              <w:t>8</w:t>
            </w:r>
            <w:proofErr w:type="gramStart"/>
            <w:r>
              <w:t>°С</w:t>
            </w:r>
            <w:proofErr w:type="gramEnd"/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6393A" w14:textId="77777777" w:rsidR="00390A58" w:rsidRDefault="00A3156F">
            <w:pPr>
              <w:pStyle w:val="af1"/>
            </w:pPr>
            <w:r>
              <w:t>3,1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E2BFA" w14:textId="77777777" w:rsidR="00390A58" w:rsidRDefault="00A3156F">
            <w:pPr>
              <w:pStyle w:val="af1"/>
            </w:pPr>
            <w:r>
              <w:t>3,1</w:t>
            </w:r>
          </w:p>
        </w:tc>
      </w:tr>
    </w:tbl>
    <w:p w14:paraId="1FC0B8E7" w14:textId="77777777" w:rsidR="00390A58" w:rsidRDefault="00390A58">
      <w:pPr>
        <w:spacing w:after="99" w:line="1" w:lineRule="exact"/>
      </w:pPr>
    </w:p>
    <w:p w14:paraId="3F822D37" w14:textId="77777777" w:rsidR="00390A58" w:rsidRDefault="00A3156F">
      <w:pPr>
        <w:pStyle w:val="26"/>
        <w:keepNext/>
        <w:keepLines/>
        <w:spacing w:after="40"/>
      </w:pPr>
      <w:bookmarkStart w:id="17" w:name="bookmark18"/>
      <w:r>
        <w:t>Климатические параметры теплого периода года</w:t>
      </w:r>
      <w:bookmarkEnd w:id="17"/>
    </w:p>
    <w:p w14:paraId="000D72C6" w14:textId="77777777" w:rsidR="00390A58" w:rsidRDefault="00A3156F">
      <w:pPr>
        <w:pStyle w:val="af0"/>
      </w:pPr>
      <w:r>
        <w:t>Таблица 2.1.6.</w:t>
      </w:r>
    </w:p>
    <w:tbl>
      <w:tblPr>
        <w:tblW w:w="1034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1"/>
        <w:gridCol w:w="1402"/>
        <w:gridCol w:w="1670"/>
        <w:gridCol w:w="1781"/>
      </w:tblGrid>
      <w:tr w:rsidR="00390A58" w14:paraId="7552F032" w14:textId="77777777">
        <w:trPr>
          <w:trHeight w:hRule="exact" w:val="288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1EF8B69A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Климатическая характеристика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4681ECEA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Лоухи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016AB29D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Поселение</w:t>
            </w:r>
          </w:p>
        </w:tc>
      </w:tr>
      <w:tr w:rsidR="00390A58" w14:paraId="3D30835F" w14:textId="77777777">
        <w:trPr>
          <w:trHeight w:hRule="exact" w:val="288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9D5B317" w14:textId="77777777" w:rsidR="00390A58" w:rsidRDefault="00A3156F">
            <w:pPr>
              <w:pStyle w:val="af1"/>
              <w:jc w:val="left"/>
            </w:pPr>
            <w:r>
              <w:t>Барометрическое давление</w:t>
            </w:r>
            <w:r>
              <w:rPr>
                <w:b/>
                <w:bCs/>
              </w:rPr>
              <w:t xml:space="preserve">, </w:t>
            </w:r>
            <w:proofErr w:type="spellStart"/>
            <w:r>
              <w:t>гПа</w:t>
            </w:r>
            <w:proofErr w:type="spellEnd"/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6444136" w14:textId="77777777" w:rsidR="00390A58" w:rsidRDefault="00A3156F">
            <w:pPr>
              <w:pStyle w:val="af1"/>
            </w:pPr>
            <w:r>
              <w:t>1000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638695DF" w14:textId="77777777" w:rsidR="00390A58" w:rsidRDefault="00A3156F">
            <w:pPr>
              <w:pStyle w:val="af1"/>
            </w:pPr>
            <w:r>
              <w:t>1000</w:t>
            </w:r>
          </w:p>
        </w:tc>
      </w:tr>
      <w:tr w:rsidR="00390A58" w14:paraId="0F8550F7" w14:textId="77777777">
        <w:trPr>
          <w:trHeight w:hRule="exact" w:val="283"/>
          <w:jc w:val="center"/>
        </w:trPr>
        <w:tc>
          <w:tcPr>
            <w:tcW w:w="549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92CBAEB" w14:textId="77777777" w:rsidR="00390A58" w:rsidRDefault="00A3156F">
            <w:pPr>
              <w:pStyle w:val="af1"/>
              <w:jc w:val="left"/>
            </w:pPr>
            <w:r>
              <w:t>Температура воздуха</w:t>
            </w:r>
            <w:r>
              <w:rPr>
                <w:b/>
                <w:bCs/>
              </w:rPr>
              <w:t xml:space="preserve">, </w:t>
            </w:r>
            <w:r>
              <w:t>°С</w:t>
            </w:r>
            <w:r>
              <w:rPr>
                <w:b/>
                <w:bCs/>
              </w:rPr>
              <w:t xml:space="preserve">, </w:t>
            </w:r>
            <w:r>
              <w:t>обеспеченностью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40B6FF6" w14:textId="77777777" w:rsidR="00390A58" w:rsidRDefault="00A3156F">
            <w:pPr>
              <w:pStyle w:val="af1"/>
            </w:pPr>
            <w:r>
              <w:t>0,95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5D2F8C0" w14:textId="77777777" w:rsidR="00390A58" w:rsidRDefault="00A3156F">
            <w:pPr>
              <w:pStyle w:val="af1"/>
            </w:pPr>
            <w:r>
              <w:t>17,4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99DA30F" w14:textId="77777777" w:rsidR="00390A58" w:rsidRDefault="00A3156F">
            <w:pPr>
              <w:pStyle w:val="af1"/>
            </w:pPr>
            <w:r>
              <w:t>17,4</w:t>
            </w:r>
          </w:p>
        </w:tc>
      </w:tr>
      <w:tr w:rsidR="00390A58" w14:paraId="0AA1FBAD" w14:textId="77777777">
        <w:trPr>
          <w:trHeight w:hRule="exact" w:val="288"/>
          <w:jc w:val="center"/>
        </w:trPr>
        <w:tc>
          <w:tcPr>
            <w:tcW w:w="5491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087FD765" w14:textId="77777777" w:rsidR="00390A58" w:rsidRDefault="00390A58">
            <w:pPr>
              <w:snapToGrid w:val="0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B76F1FE" w14:textId="77777777" w:rsidR="00390A58" w:rsidRDefault="00A3156F">
            <w:pPr>
              <w:pStyle w:val="af1"/>
            </w:pPr>
            <w:r>
              <w:t>0,98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D2E6EE0" w14:textId="77777777" w:rsidR="00390A58" w:rsidRDefault="00A3156F">
            <w:pPr>
              <w:pStyle w:val="af1"/>
            </w:pPr>
            <w:r>
              <w:t>21,8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4960336F" w14:textId="77777777" w:rsidR="00390A58" w:rsidRDefault="00A3156F">
            <w:pPr>
              <w:pStyle w:val="af1"/>
            </w:pPr>
            <w:r>
              <w:t>21,8</w:t>
            </w:r>
          </w:p>
        </w:tc>
      </w:tr>
      <w:tr w:rsidR="00390A58" w14:paraId="514AC017" w14:textId="77777777">
        <w:trPr>
          <w:trHeight w:hRule="exact" w:val="562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340C0DE" w14:textId="77777777" w:rsidR="00390A58" w:rsidRDefault="00A3156F">
            <w:pPr>
              <w:pStyle w:val="af1"/>
              <w:jc w:val="left"/>
            </w:pPr>
            <w:r>
              <w:t>Средняя максимальная температура воздуха наиболее теплого месяца</w:t>
            </w:r>
            <w:r>
              <w:rPr>
                <w:b/>
                <w:bCs/>
              </w:rPr>
              <w:t xml:space="preserve">, </w:t>
            </w:r>
            <w:r>
              <w:t>°</w:t>
            </w:r>
            <w:proofErr w:type="gramStart"/>
            <w:r>
              <w:t>С</w:t>
            </w:r>
            <w:proofErr w:type="gramEnd"/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633ADC8" w14:textId="77777777" w:rsidR="00390A58" w:rsidRDefault="00A3156F">
            <w:pPr>
              <w:pStyle w:val="af1"/>
            </w:pPr>
            <w:r>
              <w:t>19,8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9EC725" w14:textId="77777777" w:rsidR="00390A58" w:rsidRDefault="00A3156F">
            <w:pPr>
              <w:pStyle w:val="af1"/>
            </w:pPr>
            <w:r>
              <w:t>19,8</w:t>
            </w:r>
          </w:p>
        </w:tc>
      </w:tr>
      <w:tr w:rsidR="00390A58" w14:paraId="6ECCB456" w14:textId="77777777">
        <w:trPr>
          <w:trHeight w:hRule="exact" w:val="288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BB8108A" w14:textId="77777777" w:rsidR="00390A58" w:rsidRDefault="00A3156F">
            <w:pPr>
              <w:pStyle w:val="af1"/>
              <w:jc w:val="left"/>
            </w:pPr>
            <w:r>
              <w:t>Абсолютная средняя максимальная температура воздуха</w:t>
            </w:r>
            <w:r>
              <w:rPr>
                <w:b/>
                <w:bCs/>
              </w:rPr>
              <w:t xml:space="preserve">, </w:t>
            </w:r>
            <w:proofErr w:type="gramStart"/>
            <w:r>
              <w:t>С</w:t>
            </w:r>
            <w:proofErr w:type="gramEnd"/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F5F6456" w14:textId="77777777" w:rsidR="00390A58" w:rsidRDefault="00A3156F">
            <w:pPr>
              <w:pStyle w:val="af1"/>
            </w:pPr>
            <w:r>
              <w:t>33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99907CB" w14:textId="77777777" w:rsidR="00390A58" w:rsidRDefault="00A3156F">
            <w:pPr>
              <w:pStyle w:val="af1"/>
            </w:pPr>
            <w:r>
              <w:t>33</w:t>
            </w:r>
          </w:p>
        </w:tc>
      </w:tr>
      <w:tr w:rsidR="00390A58" w14:paraId="16A032F1" w14:textId="77777777">
        <w:trPr>
          <w:trHeight w:hRule="exact" w:val="562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E2F2CEC" w14:textId="77777777" w:rsidR="00390A58" w:rsidRDefault="00A3156F">
            <w:pPr>
              <w:pStyle w:val="af1"/>
              <w:jc w:val="left"/>
            </w:pPr>
            <w:r>
              <w:t>Средняя суточная амплитуда температуры воздуха наиболее теплого месяца</w:t>
            </w:r>
            <w:r>
              <w:rPr>
                <w:b/>
                <w:bCs/>
              </w:rPr>
              <w:t xml:space="preserve">, </w:t>
            </w:r>
            <w:r>
              <w:t>°</w:t>
            </w:r>
            <w:proofErr w:type="gramStart"/>
            <w:r>
              <w:t>С</w:t>
            </w:r>
            <w:proofErr w:type="gramEnd"/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2DB1FF1" w14:textId="77777777" w:rsidR="00390A58" w:rsidRDefault="00A3156F">
            <w:pPr>
              <w:pStyle w:val="af1"/>
            </w:pPr>
            <w:r>
              <w:t>10,6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6541F6" w14:textId="77777777" w:rsidR="00390A58" w:rsidRDefault="00A3156F">
            <w:pPr>
              <w:pStyle w:val="af1"/>
            </w:pPr>
            <w:r>
              <w:t>10,6</w:t>
            </w:r>
          </w:p>
        </w:tc>
      </w:tr>
      <w:tr w:rsidR="00390A58" w14:paraId="3544D922" w14:textId="77777777">
        <w:trPr>
          <w:trHeight w:hRule="exact" w:val="562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ACF0059" w14:textId="77777777" w:rsidR="00390A58" w:rsidRDefault="00A3156F">
            <w:pPr>
              <w:pStyle w:val="af1"/>
              <w:jc w:val="left"/>
            </w:pPr>
            <w:r>
              <w:t>Средняя месячная относительная влажность воздуха наиболее теплого месяца, %.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24D2409" w14:textId="77777777" w:rsidR="00390A58" w:rsidRDefault="00A3156F">
            <w:pPr>
              <w:pStyle w:val="af1"/>
            </w:pPr>
            <w:r>
              <w:t>77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6C2E9C" w14:textId="77777777" w:rsidR="00390A58" w:rsidRDefault="00A3156F">
            <w:pPr>
              <w:pStyle w:val="af1"/>
            </w:pPr>
            <w:r>
              <w:t>77</w:t>
            </w:r>
          </w:p>
        </w:tc>
      </w:tr>
      <w:tr w:rsidR="00390A58" w14:paraId="603AE385" w14:textId="77777777">
        <w:trPr>
          <w:trHeight w:hRule="exact" w:val="562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D4ACB9D" w14:textId="77777777" w:rsidR="00390A58" w:rsidRDefault="00A3156F">
            <w:pPr>
              <w:pStyle w:val="af1"/>
              <w:jc w:val="left"/>
            </w:pPr>
            <w:r>
              <w:t>Средняя месячная относительная влажность воздуха в 15 ч. наиболее теплого месяца, %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9720CD8" w14:textId="77777777" w:rsidR="00390A58" w:rsidRDefault="00A3156F">
            <w:pPr>
              <w:pStyle w:val="af1"/>
            </w:pPr>
            <w:r>
              <w:t>58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6386E6" w14:textId="77777777" w:rsidR="00390A58" w:rsidRDefault="00A3156F">
            <w:pPr>
              <w:pStyle w:val="af1"/>
            </w:pPr>
            <w:r>
              <w:t>58</w:t>
            </w:r>
          </w:p>
        </w:tc>
      </w:tr>
      <w:tr w:rsidR="00390A58" w14:paraId="62A77DE3" w14:textId="77777777">
        <w:trPr>
          <w:trHeight w:hRule="exact" w:val="283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E374779" w14:textId="77777777" w:rsidR="00390A58" w:rsidRDefault="00A3156F">
            <w:pPr>
              <w:pStyle w:val="af1"/>
              <w:jc w:val="left"/>
            </w:pPr>
            <w:r>
              <w:t xml:space="preserve">Кол-во осадков за период с апреля по ноябрь, </w:t>
            </w:r>
            <w:proofErr w:type="gramStart"/>
            <w:r>
              <w:t>мм</w:t>
            </w:r>
            <w:proofErr w:type="gramEnd"/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9BDC4D9" w14:textId="77777777" w:rsidR="00390A58" w:rsidRDefault="00A3156F">
            <w:pPr>
              <w:pStyle w:val="af1"/>
            </w:pPr>
            <w:r>
              <w:t>383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40359525" w14:textId="77777777" w:rsidR="00390A58" w:rsidRDefault="00A3156F">
            <w:pPr>
              <w:pStyle w:val="af1"/>
            </w:pPr>
            <w:r>
              <w:t>383</w:t>
            </w:r>
          </w:p>
        </w:tc>
      </w:tr>
      <w:tr w:rsidR="00390A58" w14:paraId="58C1AE26" w14:textId="77777777">
        <w:trPr>
          <w:trHeight w:hRule="exact" w:val="288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E955850" w14:textId="77777777" w:rsidR="00390A58" w:rsidRDefault="00A3156F">
            <w:pPr>
              <w:pStyle w:val="af1"/>
              <w:jc w:val="left"/>
            </w:pPr>
            <w:r>
              <w:t>Суточный максимум осадков</w:t>
            </w:r>
            <w:r>
              <w:rPr>
                <w:b/>
                <w:bCs/>
              </w:rPr>
              <w:t xml:space="preserve">, </w:t>
            </w:r>
            <w:proofErr w:type="gramStart"/>
            <w:r>
              <w:t>мм</w:t>
            </w:r>
            <w:proofErr w:type="gramEnd"/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269CFA6" w14:textId="77777777" w:rsidR="00390A58" w:rsidRDefault="00A3156F">
            <w:pPr>
              <w:pStyle w:val="af1"/>
            </w:pPr>
            <w:r>
              <w:t>60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4050044C" w14:textId="77777777" w:rsidR="00390A58" w:rsidRDefault="00A3156F">
            <w:pPr>
              <w:pStyle w:val="af1"/>
            </w:pPr>
            <w:r>
              <w:t>60</w:t>
            </w:r>
          </w:p>
        </w:tc>
      </w:tr>
      <w:tr w:rsidR="00390A58" w14:paraId="11166E5A" w14:textId="77777777">
        <w:trPr>
          <w:trHeight w:hRule="exact" w:val="288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942E024" w14:textId="77777777" w:rsidR="00390A58" w:rsidRDefault="00A3156F">
            <w:pPr>
              <w:pStyle w:val="af1"/>
              <w:jc w:val="left"/>
            </w:pPr>
            <w:r>
              <w:t>Преобладающее направление ветра за период с июня по август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59D93FB" w14:textId="77777777" w:rsidR="00390A58" w:rsidRDefault="00A3156F">
            <w:pPr>
              <w:pStyle w:val="af1"/>
            </w:pPr>
            <w:r>
              <w:t>ЮЗ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7942C1EC" w14:textId="77777777" w:rsidR="00390A58" w:rsidRDefault="00A3156F">
            <w:pPr>
              <w:pStyle w:val="af1"/>
            </w:pPr>
            <w:r>
              <w:t>ЮЗ</w:t>
            </w:r>
          </w:p>
        </w:tc>
      </w:tr>
      <w:tr w:rsidR="00390A58" w14:paraId="1EE436D9" w14:textId="77777777">
        <w:trPr>
          <w:trHeight w:hRule="exact" w:val="293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9430AA" w14:textId="77777777" w:rsidR="00390A58" w:rsidRDefault="00A3156F">
            <w:pPr>
              <w:pStyle w:val="af1"/>
              <w:jc w:val="left"/>
            </w:pPr>
            <w:proofErr w:type="gramStart"/>
            <w:r>
              <w:t>Максимальная</w:t>
            </w:r>
            <w:proofErr w:type="gramEnd"/>
            <w:r>
              <w:t xml:space="preserve"> из средних скоростей ветра по румбам за июль,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41BA58C" w14:textId="77777777" w:rsidR="00390A58" w:rsidRDefault="00A3156F">
            <w:pPr>
              <w:pStyle w:val="af1"/>
            </w:pPr>
            <w:r>
              <w:t>3,1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AEA1E" w14:textId="77777777" w:rsidR="00390A58" w:rsidRDefault="00A3156F">
            <w:pPr>
              <w:pStyle w:val="af1"/>
            </w:pPr>
            <w:r>
              <w:t>3,1</w:t>
            </w:r>
          </w:p>
        </w:tc>
      </w:tr>
      <w:tr w:rsidR="00390A58" w14:paraId="40717440" w14:textId="77777777">
        <w:trPr>
          <w:trHeight w:hRule="exact" w:val="302"/>
          <w:jc w:val="center"/>
        </w:trPr>
        <w:tc>
          <w:tcPr>
            <w:tcW w:w="6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18F448" w14:textId="77777777" w:rsidR="00390A58" w:rsidRDefault="00A3156F">
            <w:pPr>
              <w:pStyle w:val="af1"/>
              <w:jc w:val="left"/>
            </w:pPr>
            <w:proofErr w:type="gramStart"/>
            <w:r>
              <w:t>м</w:t>
            </w:r>
            <w:proofErr w:type="gramEnd"/>
            <w:r>
              <w:t>/с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032A4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982A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</w:tr>
    </w:tbl>
    <w:p w14:paraId="5B8591CA" w14:textId="77777777" w:rsidR="00390A58" w:rsidRDefault="00390A58">
      <w:pPr>
        <w:spacing w:after="99" w:line="1" w:lineRule="exact"/>
      </w:pPr>
    </w:p>
    <w:p w14:paraId="2E36EAB8" w14:textId="77777777" w:rsidR="00390A58" w:rsidRDefault="00A3156F">
      <w:pPr>
        <w:pStyle w:val="12"/>
        <w:ind w:left="680" w:firstLine="0"/>
      </w:pPr>
      <w:r>
        <w:t xml:space="preserve">По строительно-климатическому районированию территория </w:t>
      </w:r>
      <w:proofErr w:type="gramStart"/>
      <w:r>
        <w:t xml:space="preserve">относится к зоне </w:t>
      </w:r>
      <w:r>
        <w:rPr>
          <w:lang w:val="en-US" w:eastAsia="en-US" w:bidi="en-US"/>
        </w:rPr>
        <w:t>II</w:t>
      </w:r>
      <w:r>
        <w:rPr>
          <w:lang w:eastAsia="en-US" w:bidi="en-US"/>
        </w:rPr>
        <w:t xml:space="preserve"> </w:t>
      </w:r>
      <w:r>
        <w:t>А. Показатели климата по агроклиматическому районированию приведены</w:t>
      </w:r>
      <w:proofErr w:type="gramEnd"/>
      <w:r>
        <w:t xml:space="preserve"> в Таблице 2.1.7.</w:t>
      </w:r>
    </w:p>
    <w:p w14:paraId="0BD763BF" w14:textId="77777777" w:rsidR="00390A58" w:rsidRDefault="00A3156F">
      <w:pPr>
        <w:pStyle w:val="12"/>
        <w:ind w:firstLine="0"/>
        <w:jc w:val="center"/>
      </w:pPr>
      <w:r>
        <w:rPr>
          <w:b/>
          <w:bCs/>
        </w:rPr>
        <w:t>Показатели климата по агроклиматическому районированию</w:t>
      </w:r>
    </w:p>
    <w:p w14:paraId="611A5420" w14:textId="77777777" w:rsidR="00390A58" w:rsidRDefault="00A3156F" w:rsidP="00E060EC">
      <w:pPr>
        <w:pStyle w:val="af0"/>
      </w:pPr>
      <w:r>
        <w:t>Таблица 2.1.7.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21"/>
        <w:gridCol w:w="1829"/>
      </w:tblGrid>
      <w:tr w:rsidR="00390A58" w14:paraId="466340B2" w14:textId="77777777">
        <w:trPr>
          <w:trHeight w:hRule="exact" w:val="288"/>
          <w:jc w:val="center"/>
        </w:trPr>
        <w:tc>
          <w:tcPr>
            <w:tcW w:w="8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4A1A433D" w14:textId="77777777" w:rsidR="00390A58" w:rsidRDefault="00A3156F">
            <w:pPr>
              <w:pStyle w:val="af1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Агроклиматический район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6C925F69" w14:textId="77777777" w:rsidR="00390A58" w:rsidRDefault="00A3156F">
            <w:pPr>
              <w:pStyle w:val="af1"/>
            </w:pPr>
            <w:r>
              <w:t>I</w:t>
            </w:r>
          </w:p>
        </w:tc>
      </w:tr>
      <w:tr w:rsidR="00390A58" w14:paraId="4B9A0DE1" w14:textId="77777777">
        <w:trPr>
          <w:trHeight w:hRule="exact" w:val="288"/>
          <w:jc w:val="center"/>
        </w:trPr>
        <w:tc>
          <w:tcPr>
            <w:tcW w:w="862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8B5C8C0" w14:textId="77777777" w:rsidR="00390A58" w:rsidRDefault="00A3156F">
            <w:pPr>
              <w:pStyle w:val="af1"/>
              <w:jc w:val="left"/>
            </w:pPr>
            <w:r>
              <w:t>Количество дней со среднесуточной температурой воздуха выше 10</w:t>
            </w:r>
            <w:proofErr w:type="gramStart"/>
            <w:r>
              <w:t xml:space="preserve"> °С</w:t>
            </w:r>
            <w:proofErr w:type="gram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0E350A8" w14:textId="77777777" w:rsidR="00390A58" w:rsidRDefault="00A3156F">
            <w:pPr>
              <w:pStyle w:val="af1"/>
            </w:pPr>
            <w:r>
              <w:t>70 - 85</w:t>
            </w:r>
          </w:p>
        </w:tc>
      </w:tr>
      <w:tr w:rsidR="00390A58" w14:paraId="74154DB2" w14:textId="77777777">
        <w:trPr>
          <w:trHeight w:hRule="exact" w:val="283"/>
          <w:jc w:val="center"/>
        </w:trPr>
        <w:tc>
          <w:tcPr>
            <w:tcW w:w="862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0134A33" w14:textId="77777777" w:rsidR="00390A58" w:rsidRDefault="00A3156F">
            <w:pPr>
              <w:pStyle w:val="af1"/>
              <w:jc w:val="left"/>
            </w:pPr>
            <w:proofErr w:type="spellStart"/>
            <w:r>
              <w:t>Теплообеспеченность</w:t>
            </w:r>
            <w:proofErr w:type="spellEnd"/>
            <w:r>
              <w:t xml:space="preserve"> вегетационного периода, °</w:t>
            </w:r>
            <w:proofErr w:type="gramStart"/>
            <w:r>
              <w:t>С</w:t>
            </w:r>
            <w:proofErr w:type="gram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F128216" w14:textId="77777777" w:rsidR="00390A58" w:rsidRDefault="00A3156F">
            <w:pPr>
              <w:pStyle w:val="af1"/>
            </w:pPr>
            <w:r>
              <w:t>850 - 1150</w:t>
            </w:r>
          </w:p>
        </w:tc>
      </w:tr>
      <w:tr w:rsidR="00390A58" w14:paraId="27E1B1C4" w14:textId="77777777">
        <w:trPr>
          <w:trHeight w:hRule="exact" w:val="288"/>
          <w:jc w:val="center"/>
        </w:trPr>
        <w:tc>
          <w:tcPr>
            <w:tcW w:w="862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0529F58" w14:textId="77777777" w:rsidR="00390A58" w:rsidRDefault="00A3156F">
            <w:pPr>
              <w:pStyle w:val="af1"/>
              <w:jc w:val="left"/>
            </w:pPr>
            <w:r>
              <w:t>Средний из абсолютных минимумов температуры воздуха 10</w:t>
            </w:r>
            <w:proofErr w:type="gramStart"/>
            <w:r>
              <w:t xml:space="preserve"> °С</w:t>
            </w:r>
            <w:proofErr w:type="gramEnd"/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CB7F293" w14:textId="77777777" w:rsidR="00390A58" w:rsidRDefault="00A3156F">
            <w:pPr>
              <w:pStyle w:val="af1"/>
            </w:pPr>
            <w:r>
              <w:t>-30 - -40</w:t>
            </w:r>
          </w:p>
        </w:tc>
      </w:tr>
      <w:tr w:rsidR="00390A58" w14:paraId="0F1E1EE0" w14:textId="77777777">
        <w:trPr>
          <w:trHeight w:hRule="exact" w:val="288"/>
          <w:jc w:val="center"/>
        </w:trPr>
        <w:tc>
          <w:tcPr>
            <w:tcW w:w="862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86D872B" w14:textId="77777777" w:rsidR="00390A58" w:rsidRDefault="00A3156F">
            <w:pPr>
              <w:pStyle w:val="af1"/>
              <w:jc w:val="left"/>
            </w:pPr>
            <w:r>
              <w:t>Количество осадков за период с температурой воздуха выше 10 °С</w:t>
            </w:r>
            <w:proofErr w:type="gramStart"/>
            <w:r>
              <w:t xml:space="preserve"> ,</w:t>
            </w:r>
            <w:proofErr w:type="gramEnd"/>
            <w:r>
              <w:t xml:space="preserve"> мм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CE743BB" w14:textId="77777777" w:rsidR="00390A58" w:rsidRDefault="00A3156F">
            <w:pPr>
              <w:pStyle w:val="af1"/>
            </w:pPr>
            <w:r>
              <w:t>120 - 160</w:t>
            </w:r>
          </w:p>
        </w:tc>
      </w:tr>
      <w:tr w:rsidR="00390A58" w14:paraId="0DA90CCA" w14:textId="77777777">
        <w:trPr>
          <w:trHeight w:hRule="exact" w:val="283"/>
          <w:jc w:val="center"/>
        </w:trPr>
        <w:tc>
          <w:tcPr>
            <w:tcW w:w="862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19324DC" w14:textId="77777777" w:rsidR="00390A58" w:rsidRDefault="00A3156F">
            <w:pPr>
              <w:pStyle w:val="af1"/>
              <w:jc w:val="left"/>
            </w:pPr>
            <w:r>
              <w:t>Гидротермический коэффициент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4F9C936" w14:textId="77777777" w:rsidR="00390A58" w:rsidRDefault="00A3156F">
            <w:pPr>
              <w:pStyle w:val="af1"/>
            </w:pPr>
            <w:r>
              <w:t>1,3 - 1,5</w:t>
            </w:r>
          </w:p>
        </w:tc>
      </w:tr>
      <w:tr w:rsidR="00390A58" w14:paraId="1049D050" w14:textId="77777777">
        <w:trPr>
          <w:trHeight w:hRule="exact" w:val="298"/>
          <w:jc w:val="center"/>
        </w:trPr>
        <w:tc>
          <w:tcPr>
            <w:tcW w:w="8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95C51A3" w14:textId="77777777" w:rsidR="00390A58" w:rsidRDefault="00A3156F">
            <w:pPr>
              <w:pStyle w:val="af1"/>
              <w:jc w:val="left"/>
            </w:pPr>
            <w:r>
              <w:t>Продолжительность безморозного периода, дней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4B327" w14:textId="77777777" w:rsidR="00390A58" w:rsidRDefault="00A3156F">
            <w:pPr>
              <w:pStyle w:val="af1"/>
              <w:ind w:firstLine="420"/>
              <w:jc w:val="left"/>
            </w:pPr>
            <w:r>
              <w:t>Более 70</w:t>
            </w:r>
          </w:p>
        </w:tc>
      </w:tr>
    </w:tbl>
    <w:p w14:paraId="7AC94B2D" w14:textId="77777777" w:rsidR="00390A58" w:rsidRDefault="00390A58">
      <w:pPr>
        <w:spacing w:after="99" w:line="1" w:lineRule="exact"/>
      </w:pPr>
    </w:p>
    <w:p w14:paraId="1755ED71" w14:textId="77777777" w:rsidR="00390A58" w:rsidRDefault="00A3156F">
      <w:pPr>
        <w:pStyle w:val="12"/>
        <w:spacing w:after="0"/>
        <w:ind w:firstLine="680"/>
        <w:jc w:val="both"/>
      </w:pPr>
      <w:r>
        <w:t xml:space="preserve">Наличие территорий с аномальным радиационным фоном на территории поселения Схемами территориального планирования Республики Карелия и </w:t>
      </w:r>
      <w:proofErr w:type="spellStart"/>
      <w:r>
        <w:t>Лоухского</w:t>
      </w:r>
      <w:proofErr w:type="spellEnd"/>
      <w:r>
        <w:t xml:space="preserve"> муниципального района не установлено.</w:t>
      </w:r>
    </w:p>
    <w:p w14:paraId="5682D7B3" w14:textId="77777777" w:rsidR="00390A58" w:rsidRDefault="00A3156F">
      <w:pPr>
        <w:pStyle w:val="12"/>
        <w:spacing w:after="0"/>
        <w:ind w:firstLine="680"/>
        <w:jc w:val="both"/>
      </w:pPr>
      <w:r>
        <w:t>Аномальные превышения фоновых значений мощности экспозиционной дозы гамма- излучения на территории (согласно Докладу Министерства по природопользованию и экологии Республики Карелия об экологической ситуации в Республике Карелия в 2010 году) не отмечались.</w:t>
      </w:r>
    </w:p>
    <w:p w14:paraId="7499CB16" w14:textId="77777777" w:rsidR="00390A58" w:rsidRDefault="00A3156F">
      <w:pPr>
        <w:pStyle w:val="12"/>
        <w:ind w:firstLine="680"/>
        <w:jc w:val="both"/>
      </w:pPr>
      <w:r>
        <w:t xml:space="preserve">Оценка естественного радиационного фона поселения выполнена по данным ГУ «Санкт- Петербургский Центр по гидрометеорологии и мониторингу окружающей среды с региональными функциями» для близлежащих точек наблюдения (п. Зашеек </w:t>
      </w:r>
      <w:proofErr w:type="spellStart"/>
      <w:r>
        <w:t>Лоухский</w:t>
      </w:r>
      <w:proofErr w:type="spellEnd"/>
      <w:r>
        <w:t xml:space="preserve"> район, оз. </w:t>
      </w:r>
      <w:proofErr w:type="spellStart"/>
      <w:r>
        <w:t>Энгозеро</w:t>
      </w:r>
      <w:proofErr w:type="spellEnd"/>
      <w:r>
        <w:t xml:space="preserve"> </w:t>
      </w:r>
      <w:proofErr w:type="spellStart"/>
      <w:r>
        <w:t>Лоухский</w:t>
      </w:r>
      <w:proofErr w:type="spellEnd"/>
      <w:r>
        <w:t xml:space="preserve"> район), географические </w:t>
      </w:r>
      <w:proofErr w:type="gramStart"/>
      <w:r>
        <w:t>координаты</w:t>
      </w:r>
      <w:proofErr w:type="gramEnd"/>
      <w:r>
        <w:t xml:space="preserve"> которых и их расстояние до административного центра поселения приведены в Таблице 2.1.8.</w:t>
      </w:r>
    </w:p>
    <w:p w14:paraId="4B10FBC2" w14:textId="5CBC8BF8" w:rsidR="00390A58" w:rsidRDefault="00E060EC">
      <w:pPr>
        <w:pStyle w:val="12"/>
        <w:spacing w:after="40"/>
        <w:ind w:firstLine="0"/>
        <w:jc w:val="center"/>
      </w:pPr>
      <w:r>
        <w:rPr>
          <w:b/>
          <w:bCs/>
        </w:rPr>
        <w:lastRenderedPageBreak/>
        <w:t>О</w:t>
      </w:r>
      <w:r w:rsidR="00A3156F">
        <w:rPr>
          <w:b/>
          <w:bCs/>
        </w:rPr>
        <w:t>ценк</w:t>
      </w:r>
      <w:r>
        <w:rPr>
          <w:b/>
          <w:bCs/>
        </w:rPr>
        <w:t>а</w:t>
      </w:r>
      <w:r w:rsidR="00A3156F">
        <w:rPr>
          <w:b/>
          <w:bCs/>
        </w:rPr>
        <w:t xml:space="preserve"> естественного радиационного фона</w:t>
      </w:r>
    </w:p>
    <w:p w14:paraId="6597298D" w14:textId="77777777" w:rsidR="00390A58" w:rsidRDefault="00A3156F">
      <w:pPr>
        <w:pStyle w:val="af0"/>
      </w:pPr>
      <w:r>
        <w:t>Таблица 2.1.8.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7"/>
        <w:gridCol w:w="1901"/>
        <w:gridCol w:w="1901"/>
        <w:gridCol w:w="1901"/>
      </w:tblGrid>
      <w:tr w:rsidR="00390A58" w14:paraId="2E8CACFB" w14:textId="77777777">
        <w:trPr>
          <w:trHeight w:hRule="exact" w:val="566"/>
          <w:jc w:val="center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321EB86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Населенный пункт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75563B2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 xml:space="preserve">п. </w:t>
            </w:r>
            <w:proofErr w:type="gramStart"/>
            <w:r>
              <w:rPr>
                <w:b/>
                <w:bCs/>
              </w:rPr>
              <w:t>Зашеек</w:t>
            </w:r>
            <w:proofErr w:type="gramEnd"/>
            <w:r>
              <w:rPr>
                <w:b/>
                <w:bCs/>
              </w:rPr>
              <w:t xml:space="preserve"> Запад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1DE92C9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 xml:space="preserve">п. </w:t>
            </w:r>
            <w:proofErr w:type="spellStart"/>
            <w:r>
              <w:rPr>
                <w:b/>
                <w:bCs/>
              </w:rPr>
              <w:t>Энгозеро</w:t>
            </w:r>
            <w:proofErr w:type="spellEnd"/>
            <w:r>
              <w:rPr>
                <w:b/>
                <w:bCs/>
              </w:rPr>
              <w:t xml:space="preserve"> Юго-восток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72B1EAE1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Поселение</w:t>
            </w:r>
          </w:p>
        </w:tc>
      </w:tr>
      <w:tr w:rsidR="00390A58" w14:paraId="64902750" w14:textId="77777777">
        <w:trPr>
          <w:trHeight w:hRule="exact" w:val="835"/>
          <w:jc w:val="center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5D4DABE" w14:textId="77777777" w:rsidR="00390A58" w:rsidRDefault="00A3156F">
            <w:pPr>
              <w:pStyle w:val="af1"/>
            </w:pPr>
            <w:r>
              <w:t>Географические координаты: Северная широта Восточная долгота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1D8A8C1" w14:textId="77777777" w:rsidR="00390A58" w:rsidRDefault="00A3156F">
            <w:pPr>
              <w:pStyle w:val="af1"/>
            </w:pPr>
            <w:r>
              <w:t>66°15'</w:t>
            </w:r>
          </w:p>
          <w:p w14:paraId="5FCEC602" w14:textId="77777777" w:rsidR="00390A58" w:rsidRDefault="00A3156F">
            <w:pPr>
              <w:pStyle w:val="af1"/>
            </w:pPr>
            <w:r>
              <w:t>31°6'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8F2906" w14:textId="77777777" w:rsidR="00390A58" w:rsidRDefault="00A3156F">
            <w:pPr>
              <w:pStyle w:val="af1"/>
            </w:pPr>
            <w:r>
              <w:t>65°47'</w:t>
            </w:r>
          </w:p>
          <w:p w14:paraId="01258D0C" w14:textId="77777777" w:rsidR="00390A58" w:rsidRDefault="00A3156F">
            <w:pPr>
              <w:pStyle w:val="af1"/>
            </w:pPr>
            <w:r>
              <w:t>33°56'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A0ABE0" w14:textId="77777777" w:rsidR="00390A58" w:rsidRDefault="00A3156F">
            <w:pPr>
              <w:pStyle w:val="af1"/>
            </w:pPr>
            <w:r>
              <w:t>66°11'</w:t>
            </w:r>
          </w:p>
          <w:p w14:paraId="66EE71C9" w14:textId="77777777" w:rsidR="00390A58" w:rsidRDefault="00A3156F">
            <w:pPr>
              <w:pStyle w:val="af1"/>
            </w:pPr>
            <w:r>
              <w:t>33°21'</w:t>
            </w:r>
          </w:p>
        </w:tc>
      </w:tr>
      <w:tr w:rsidR="00390A58" w14:paraId="559237B8" w14:textId="77777777">
        <w:trPr>
          <w:trHeight w:hRule="exact" w:val="288"/>
          <w:jc w:val="center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94110D1" w14:textId="77777777" w:rsidR="00390A58" w:rsidRDefault="00A3156F">
            <w:pPr>
              <w:pStyle w:val="af1"/>
            </w:pPr>
            <w:r>
              <w:t xml:space="preserve">Удаление, </w:t>
            </w:r>
            <w:proofErr w:type="gramStart"/>
            <w:r>
              <w:t>км</w:t>
            </w:r>
            <w:proofErr w:type="gramEnd"/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02ED2DB" w14:textId="77777777" w:rsidR="00390A58" w:rsidRDefault="00A3156F">
            <w:pPr>
              <w:pStyle w:val="af1"/>
            </w:pPr>
            <w:r>
              <w:t>101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F5BE67D" w14:textId="77777777" w:rsidR="00390A58" w:rsidRDefault="00A3156F">
            <w:pPr>
              <w:pStyle w:val="af1"/>
            </w:pPr>
            <w:r>
              <w:t>52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A61576" w14:textId="77777777" w:rsidR="00390A58" w:rsidRDefault="00A3156F">
            <w:pPr>
              <w:pStyle w:val="af1"/>
            </w:pPr>
            <w:r>
              <w:t>-</w:t>
            </w:r>
          </w:p>
        </w:tc>
      </w:tr>
      <w:tr w:rsidR="00390A58" w14:paraId="1D065D3A" w14:textId="77777777">
        <w:trPr>
          <w:trHeight w:hRule="exact" w:val="298"/>
          <w:jc w:val="center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705E3D" w14:textId="77777777" w:rsidR="00390A58" w:rsidRDefault="00A3156F">
            <w:pPr>
              <w:pStyle w:val="af1"/>
            </w:pPr>
            <w:r>
              <w:t xml:space="preserve">Радиационный фон </w:t>
            </w:r>
            <w:proofErr w:type="spellStart"/>
            <w:r>
              <w:t>мкР</w:t>
            </w:r>
            <w:proofErr w:type="spellEnd"/>
            <w:r>
              <w:t>/ч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DC468B" w14:textId="77777777" w:rsidR="00390A58" w:rsidRDefault="00A3156F">
            <w:pPr>
              <w:pStyle w:val="af1"/>
            </w:pPr>
            <w: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8B0A0D" w14:textId="77777777" w:rsidR="00390A58" w:rsidRDefault="00A3156F">
            <w:pPr>
              <w:pStyle w:val="af1"/>
            </w:pPr>
            <w:r>
              <w:t>11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D8079" w14:textId="77777777" w:rsidR="00390A58" w:rsidRDefault="00A3156F">
            <w:pPr>
              <w:pStyle w:val="af1"/>
            </w:pPr>
            <w:r>
              <w:t>10,5 (оценка)</w:t>
            </w:r>
          </w:p>
        </w:tc>
      </w:tr>
    </w:tbl>
    <w:p w14:paraId="1833478D" w14:textId="77777777" w:rsidR="00390A58" w:rsidRDefault="00A3156F">
      <w:pPr>
        <w:pStyle w:val="af0"/>
        <w:ind w:left="91"/>
        <w:jc w:val="left"/>
        <w:rPr>
          <w:b/>
          <w:bCs/>
          <w:i w:val="0"/>
          <w:iCs w:val="0"/>
        </w:rPr>
      </w:pPr>
      <w:bookmarkStart w:id="18" w:name="bookmark20"/>
      <w:r>
        <w:rPr>
          <w:b/>
          <w:bCs/>
          <w:i w:val="0"/>
          <w:iCs w:val="0"/>
        </w:rPr>
        <w:t>2.1.3. Водные объекты</w:t>
      </w:r>
      <w:bookmarkEnd w:id="18"/>
    </w:p>
    <w:p w14:paraId="024C98A9" w14:textId="77777777" w:rsidR="00390A58" w:rsidRDefault="00390A58">
      <w:pPr>
        <w:spacing w:after="99" w:line="1" w:lineRule="exact"/>
      </w:pPr>
    </w:p>
    <w:p w14:paraId="4F8933DB" w14:textId="77777777" w:rsidR="00390A58" w:rsidRDefault="00A3156F">
      <w:pPr>
        <w:pStyle w:val="12"/>
        <w:ind w:firstLine="680"/>
        <w:jc w:val="both"/>
      </w:pPr>
      <w:r>
        <w:t>Перечень значительных водных объектов на территории поселения по данным Государственного водного реестра Российской федерация и их характеристики приведены в Таблице 2.1.9. и Таблице 2.1.10.</w:t>
      </w:r>
    </w:p>
    <w:p w14:paraId="5D9735B2" w14:textId="77777777" w:rsidR="00390A58" w:rsidRDefault="00A3156F">
      <w:pPr>
        <w:pStyle w:val="26"/>
        <w:keepNext/>
        <w:keepLines/>
        <w:spacing w:after="40"/>
      </w:pPr>
      <w:bookmarkStart w:id="19" w:name="bookmark21"/>
      <w:r>
        <w:t>Перечень наиболее крупных водотоков на территории поселения</w:t>
      </w:r>
      <w:r>
        <w:br/>
        <w:t>и их характеристики</w:t>
      </w:r>
      <w:bookmarkEnd w:id="19"/>
    </w:p>
    <w:p w14:paraId="0CF3D60B" w14:textId="77777777" w:rsidR="00390A58" w:rsidRDefault="00A3156F">
      <w:pPr>
        <w:pStyle w:val="af0"/>
      </w:pPr>
      <w:r>
        <w:t>Таблица 2.1.9.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0"/>
        <w:gridCol w:w="3140"/>
      </w:tblGrid>
      <w:tr w:rsidR="00390A58" w14:paraId="05F4B076" w14:textId="77777777">
        <w:trPr>
          <w:trHeight w:hRule="exact" w:val="293"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01671873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Наименование водного объекта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6B21ACF2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 xml:space="preserve">Протяженность, </w:t>
            </w:r>
            <w:proofErr w:type="gramStart"/>
            <w:r>
              <w:rPr>
                <w:b/>
                <w:bCs/>
              </w:rPr>
              <w:t>км</w:t>
            </w:r>
            <w:proofErr w:type="gramEnd"/>
          </w:p>
        </w:tc>
      </w:tr>
      <w:tr w:rsidR="00390A58" w14:paraId="0FD4A4F9" w14:textId="77777777">
        <w:trPr>
          <w:trHeight w:hRule="exact" w:val="283"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7225724" w14:textId="77777777" w:rsidR="00390A58" w:rsidRDefault="00A3156F">
            <w:pPr>
              <w:pStyle w:val="af1"/>
            </w:pPr>
            <w:r>
              <w:t>р. Каменная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B75C35E" w14:textId="77777777" w:rsidR="00390A58" w:rsidRDefault="00A3156F">
            <w:pPr>
              <w:pStyle w:val="af1"/>
            </w:pPr>
            <w:r>
              <w:t>92</w:t>
            </w:r>
          </w:p>
        </w:tc>
      </w:tr>
      <w:tr w:rsidR="00390A58" w14:paraId="65FB8A8F" w14:textId="77777777">
        <w:trPr>
          <w:trHeight w:hRule="exact" w:val="288"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BC9A44B" w14:textId="77777777" w:rsidR="00390A58" w:rsidRDefault="00A3156F">
            <w:pPr>
              <w:pStyle w:val="af1"/>
            </w:pPr>
            <w:r>
              <w:t xml:space="preserve">р. </w:t>
            </w:r>
            <w:proofErr w:type="spellStart"/>
            <w:r>
              <w:t>Кереть</w:t>
            </w:r>
            <w:proofErr w:type="spellEnd"/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1B0C829" w14:textId="77777777" w:rsidR="00390A58" w:rsidRDefault="00A3156F">
            <w:pPr>
              <w:pStyle w:val="af1"/>
            </w:pPr>
            <w:r>
              <w:t>80</w:t>
            </w:r>
          </w:p>
        </w:tc>
      </w:tr>
      <w:tr w:rsidR="00390A58" w14:paraId="5338911B" w14:textId="77777777">
        <w:trPr>
          <w:trHeight w:hRule="exact" w:val="288"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DFF7C97" w14:textId="77777777" w:rsidR="00390A58" w:rsidRDefault="00A3156F">
            <w:pPr>
              <w:pStyle w:val="af1"/>
            </w:pPr>
            <w:r>
              <w:t xml:space="preserve">р. </w:t>
            </w:r>
            <w:proofErr w:type="spellStart"/>
            <w:r>
              <w:t>Сонрека</w:t>
            </w:r>
            <w:proofErr w:type="spellEnd"/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4D5BBB98" w14:textId="77777777" w:rsidR="00390A58" w:rsidRDefault="00A3156F">
            <w:pPr>
              <w:pStyle w:val="af1"/>
            </w:pPr>
            <w:r>
              <w:t>26</w:t>
            </w:r>
          </w:p>
        </w:tc>
      </w:tr>
      <w:tr w:rsidR="00390A58" w14:paraId="455D26BB" w14:textId="77777777">
        <w:trPr>
          <w:trHeight w:hRule="exact" w:val="293"/>
          <w:jc w:val="center"/>
        </w:trPr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239F50" w14:textId="77777777" w:rsidR="00390A58" w:rsidRDefault="00A3156F">
            <w:pPr>
              <w:pStyle w:val="af1"/>
            </w:pPr>
            <w:r>
              <w:t>р. Домашняя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3861F" w14:textId="77777777" w:rsidR="00390A58" w:rsidRDefault="00A3156F">
            <w:pPr>
              <w:pStyle w:val="af1"/>
            </w:pPr>
            <w:r>
              <w:t>19</w:t>
            </w:r>
          </w:p>
        </w:tc>
      </w:tr>
    </w:tbl>
    <w:p w14:paraId="21A3BB1D" w14:textId="77777777" w:rsidR="00390A58" w:rsidRDefault="00390A58">
      <w:pPr>
        <w:spacing w:line="1" w:lineRule="exact"/>
        <w:rPr>
          <w:sz w:val="2"/>
          <w:szCs w:val="2"/>
        </w:rPr>
      </w:pPr>
    </w:p>
    <w:p w14:paraId="208F0F70" w14:textId="77777777" w:rsidR="001B030D" w:rsidRDefault="00A3156F" w:rsidP="001B030D">
      <w:pPr>
        <w:pStyle w:val="26"/>
        <w:keepNext/>
        <w:keepLines/>
        <w:spacing w:after="0"/>
      </w:pPr>
      <w:bookmarkStart w:id="20" w:name="bookmark23"/>
      <w:r>
        <w:t>Перечень наиболее крупных водоемов на территории поселения</w:t>
      </w:r>
      <w:r>
        <w:br/>
        <w:t>и их характеристики</w:t>
      </w:r>
      <w:bookmarkEnd w:id="20"/>
    </w:p>
    <w:p w14:paraId="214DFF95" w14:textId="676348F6" w:rsidR="00390A58" w:rsidRDefault="001B030D" w:rsidP="001B030D">
      <w:pPr>
        <w:pStyle w:val="26"/>
        <w:keepNext/>
        <w:keepLines/>
        <w:spacing w:after="0"/>
        <w:jc w:val="right"/>
      </w:pPr>
      <w:r>
        <w:rPr>
          <w:b w:val="0"/>
          <w:bCs w:val="0"/>
          <w:i/>
          <w:iCs/>
        </w:rPr>
        <w:t>Таблица 2.1.10.</w:t>
      </w:r>
    </w:p>
    <w:tbl>
      <w:tblPr>
        <w:tblW w:w="104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7"/>
        <w:gridCol w:w="2933"/>
      </w:tblGrid>
      <w:tr w:rsidR="00390A58" w14:paraId="39759707" w14:textId="77777777" w:rsidTr="00E060EC">
        <w:trPr>
          <w:trHeight w:hRule="exact" w:val="288"/>
          <w:jc w:val="center"/>
        </w:trPr>
        <w:tc>
          <w:tcPr>
            <w:tcW w:w="7517" w:type="dxa"/>
            <w:shd w:val="clear" w:color="auto" w:fill="EEECE0"/>
            <w:vAlign w:val="bottom"/>
          </w:tcPr>
          <w:p w14:paraId="4852CBDF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Наименование водного объекта</w:t>
            </w:r>
          </w:p>
        </w:tc>
        <w:tc>
          <w:tcPr>
            <w:tcW w:w="2933" w:type="dxa"/>
            <w:shd w:val="clear" w:color="auto" w:fill="EEECE0"/>
            <w:vAlign w:val="bottom"/>
          </w:tcPr>
          <w:p w14:paraId="2B641490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Площадь, кв. км</w:t>
            </w:r>
          </w:p>
        </w:tc>
      </w:tr>
      <w:tr w:rsidR="00390A58" w14:paraId="68E3C508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6F2FC2A7" w14:textId="77777777" w:rsidR="00390A58" w:rsidRDefault="00A3156F">
            <w:pPr>
              <w:pStyle w:val="af1"/>
            </w:pPr>
            <w:r>
              <w:t>Белое море</w:t>
            </w:r>
          </w:p>
        </w:tc>
        <w:tc>
          <w:tcPr>
            <w:tcW w:w="2933" w:type="dxa"/>
            <w:vAlign w:val="bottom"/>
          </w:tcPr>
          <w:p w14:paraId="164B7C14" w14:textId="77777777" w:rsidR="00390A58" w:rsidRDefault="00A3156F">
            <w:pPr>
              <w:pStyle w:val="af1"/>
            </w:pPr>
            <w:r>
              <w:t>90000</w:t>
            </w:r>
          </w:p>
        </w:tc>
      </w:tr>
      <w:tr w:rsidR="00390A58" w14:paraId="0348B659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050AC5D6" w14:textId="77777777" w:rsidR="00390A58" w:rsidRDefault="00A3156F">
            <w:pPr>
              <w:pStyle w:val="af1"/>
            </w:pPr>
            <w:r>
              <w:t xml:space="preserve">оз. </w:t>
            </w:r>
            <w:proofErr w:type="spellStart"/>
            <w:r>
              <w:t>Лоухское</w:t>
            </w:r>
            <w:proofErr w:type="spellEnd"/>
          </w:p>
        </w:tc>
        <w:tc>
          <w:tcPr>
            <w:tcW w:w="2933" w:type="dxa"/>
            <w:vAlign w:val="bottom"/>
          </w:tcPr>
          <w:p w14:paraId="095454DF" w14:textId="77777777" w:rsidR="00390A58" w:rsidRDefault="00A3156F">
            <w:pPr>
              <w:pStyle w:val="af1"/>
            </w:pPr>
            <w:r>
              <w:t>57,90</w:t>
            </w:r>
          </w:p>
        </w:tc>
      </w:tr>
      <w:tr w:rsidR="00390A58" w14:paraId="58902CC7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178824D0" w14:textId="77777777" w:rsidR="00390A58" w:rsidRDefault="00A3156F">
            <w:pPr>
              <w:pStyle w:val="af1"/>
            </w:pPr>
            <w:r>
              <w:t xml:space="preserve">оз. Нижнее </w:t>
            </w:r>
            <w:proofErr w:type="spellStart"/>
            <w:r>
              <w:t>Вехкозеро</w:t>
            </w:r>
            <w:proofErr w:type="spellEnd"/>
          </w:p>
        </w:tc>
        <w:tc>
          <w:tcPr>
            <w:tcW w:w="2933" w:type="dxa"/>
            <w:vAlign w:val="bottom"/>
          </w:tcPr>
          <w:p w14:paraId="5CF9070C" w14:textId="77777777" w:rsidR="00390A58" w:rsidRDefault="00A3156F">
            <w:pPr>
              <w:pStyle w:val="af1"/>
            </w:pPr>
            <w:r>
              <w:t>10,20</w:t>
            </w:r>
          </w:p>
        </w:tc>
      </w:tr>
      <w:tr w:rsidR="00390A58" w14:paraId="65E08DA2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2E12AAD5" w14:textId="77777777" w:rsidR="00390A58" w:rsidRDefault="00A3156F">
            <w:pPr>
              <w:pStyle w:val="af1"/>
            </w:pPr>
            <w:r>
              <w:t xml:space="preserve">оз. </w:t>
            </w:r>
            <w:proofErr w:type="spellStart"/>
            <w:r>
              <w:t>Сонозеро</w:t>
            </w:r>
            <w:proofErr w:type="spellEnd"/>
          </w:p>
        </w:tc>
        <w:tc>
          <w:tcPr>
            <w:tcW w:w="2933" w:type="dxa"/>
            <w:vAlign w:val="bottom"/>
          </w:tcPr>
          <w:p w14:paraId="1D306D5F" w14:textId="77777777" w:rsidR="00390A58" w:rsidRDefault="00A3156F">
            <w:pPr>
              <w:pStyle w:val="af1"/>
            </w:pPr>
            <w:r>
              <w:t>6,80</w:t>
            </w:r>
          </w:p>
        </w:tc>
      </w:tr>
      <w:tr w:rsidR="00390A58" w14:paraId="4F97FD30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72A65B90" w14:textId="77777777" w:rsidR="00390A58" w:rsidRDefault="00A3156F">
            <w:pPr>
              <w:pStyle w:val="af1"/>
            </w:pPr>
            <w:r>
              <w:t xml:space="preserve">оз. </w:t>
            </w:r>
            <w:proofErr w:type="spellStart"/>
            <w:r>
              <w:t>Алоярви</w:t>
            </w:r>
            <w:proofErr w:type="spellEnd"/>
          </w:p>
        </w:tc>
        <w:tc>
          <w:tcPr>
            <w:tcW w:w="2933" w:type="dxa"/>
            <w:vAlign w:val="bottom"/>
          </w:tcPr>
          <w:p w14:paraId="731389BD" w14:textId="77777777" w:rsidR="00390A58" w:rsidRDefault="00A3156F">
            <w:pPr>
              <w:pStyle w:val="af1"/>
            </w:pPr>
            <w:r>
              <w:t>6,80</w:t>
            </w:r>
          </w:p>
        </w:tc>
      </w:tr>
      <w:tr w:rsidR="00390A58" w14:paraId="16183CA0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14D8F913" w14:textId="77777777" w:rsidR="00390A58" w:rsidRDefault="00A3156F">
            <w:pPr>
              <w:pStyle w:val="af1"/>
            </w:pPr>
            <w:r>
              <w:t xml:space="preserve">оз. </w:t>
            </w:r>
            <w:proofErr w:type="spellStart"/>
            <w:r>
              <w:t>Кенозеро</w:t>
            </w:r>
            <w:proofErr w:type="spellEnd"/>
          </w:p>
        </w:tc>
        <w:tc>
          <w:tcPr>
            <w:tcW w:w="2933" w:type="dxa"/>
            <w:vAlign w:val="bottom"/>
          </w:tcPr>
          <w:p w14:paraId="62D81130" w14:textId="77777777" w:rsidR="00390A58" w:rsidRDefault="00A3156F">
            <w:pPr>
              <w:pStyle w:val="af1"/>
            </w:pPr>
            <w:r>
              <w:t>6,40</w:t>
            </w:r>
          </w:p>
        </w:tc>
      </w:tr>
      <w:tr w:rsidR="00390A58" w14:paraId="266CF8C0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3ADA85F7" w14:textId="77777777" w:rsidR="00390A58" w:rsidRDefault="00A3156F">
            <w:pPr>
              <w:pStyle w:val="af1"/>
            </w:pPr>
            <w:r>
              <w:t>оз. Большое Каменное</w:t>
            </w:r>
          </w:p>
        </w:tc>
        <w:tc>
          <w:tcPr>
            <w:tcW w:w="2933" w:type="dxa"/>
            <w:vAlign w:val="bottom"/>
          </w:tcPr>
          <w:p w14:paraId="6C522547" w14:textId="77777777" w:rsidR="00390A58" w:rsidRDefault="00A3156F">
            <w:pPr>
              <w:pStyle w:val="af1"/>
            </w:pPr>
            <w:r>
              <w:t>3,90</w:t>
            </w:r>
          </w:p>
        </w:tc>
      </w:tr>
      <w:tr w:rsidR="00390A58" w14:paraId="120D93EC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3D8F9D37" w14:textId="77777777" w:rsidR="00390A58" w:rsidRDefault="00A3156F">
            <w:pPr>
              <w:pStyle w:val="af1"/>
            </w:pPr>
            <w:r>
              <w:t>оз. Нижнее Попово</w:t>
            </w:r>
          </w:p>
        </w:tc>
        <w:tc>
          <w:tcPr>
            <w:tcW w:w="2933" w:type="dxa"/>
            <w:vAlign w:val="bottom"/>
          </w:tcPr>
          <w:p w14:paraId="498F1B0D" w14:textId="77777777" w:rsidR="00390A58" w:rsidRDefault="00A3156F">
            <w:pPr>
              <w:pStyle w:val="af1"/>
            </w:pPr>
            <w:r>
              <w:t>2,20</w:t>
            </w:r>
          </w:p>
        </w:tc>
      </w:tr>
      <w:tr w:rsidR="00390A58" w14:paraId="7941D0BA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2DF0822D" w14:textId="77777777" w:rsidR="00390A58" w:rsidRDefault="00A3156F">
            <w:pPr>
              <w:pStyle w:val="af1"/>
            </w:pPr>
            <w:r>
              <w:t>оз. Постельное</w:t>
            </w:r>
          </w:p>
        </w:tc>
        <w:tc>
          <w:tcPr>
            <w:tcW w:w="2933" w:type="dxa"/>
            <w:vAlign w:val="bottom"/>
          </w:tcPr>
          <w:p w14:paraId="7EBED016" w14:textId="77777777" w:rsidR="00390A58" w:rsidRDefault="00A3156F">
            <w:pPr>
              <w:pStyle w:val="af1"/>
            </w:pPr>
            <w:r>
              <w:t>2,10</w:t>
            </w:r>
          </w:p>
        </w:tc>
      </w:tr>
      <w:tr w:rsidR="00390A58" w14:paraId="61A75D47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6CF16FC5" w14:textId="77777777" w:rsidR="00390A58" w:rsidRDefault="00A3156F">
            <w:pPr>
              <w:pStyle w:val="af1"/>
            </w:pPr>
            <w:r>
              <w:t>оз. Верхнее Летнее</w:t>
            </w:r>
          </w:p>
        </w:tc>
        <w:tc>
          <w:tcPr>
            <w:tcW w:w="2933" w:type="dxa"/>
            <w:vAlign w:val="bottom"/>
          </w:tcPr>
          <w:p w14:paraId="0559D0AE" w14:textId="77777777" w:rsidR="00390A58" w:rsidRDefault="00A3156F">
            <w:pPr>
              <w:pStyle w:val="af1"/>
            </w:pPr>
            <w:r>
              <w:t>2,10</w:t>
            </w:r>
          </w:p>
        </w:tc>
      </w:tr>
      <w:tr w:rsidR="00390A58" w14:paraId="4F76FEF5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6CB2643A" w14:textId="77777777" w:rsidR="00390A58" w:rsidRDefault="00A3156F">
            <w:pPr>
              <w:pStyle w:val="af1"/>
            </w:pPr>
            <w:r>
              <w:t xml:space="preserve">оз. </w:t>
            </w:r>
            <w:proofErr w:type="spellStart"/>
            <w:r>
              <w:t>Кальдозеро</w:t>
            </w:r>
            <w:proofErr w:type="spellEnd"/>
          </w:p>
        </w:tc>
        <w:tc>
          <w:tcPr>
            <w:tcW w:w="2933" w:type="dxa"/>
            <w:vAlign w:val="bottom"/>
          </w:tcPr>
          <w:p w14:paraId="12BBF371" w14:textId="77777777" w:rsidR="00390A58" w:rsidRDefault="00A3156F">
            <w:pPr>
              <w:pStyle w:val="af1"/>
            </w:pPr>
            <w:r>
              <w:t>2,00</w:t>
            </w:r>
          </w:p>
        </w:tc>
      </w:tr>
      <w:tr w:rsidR="00390A58" w14:paraId="4777DD3A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231FCCBB" w14:textId="77777777" w:rsidR="00390A58" w:rsidRDefault="00A3156F">
            <w:pPr>
              <w:pStyle w:val="af1"/>
            </w:pPr>
            <w:r>
              <w:t>оз. Нижнее Летнее</w:t>
            </w:r>
          </w:p>
        </w:tc>
        <w:tc>
          <w:tcPr>
            <w:tcW w:w="2933" w:type="dxa"/>
            <w:vAlign w:val="bottom"/>
          </w:tcPr>
          <w:p w14:paraId="15FDDF9A" w14:textId="77777777" w:rsidR="00390A58" w:rsidRDefault="00A3156F">
            <w:pPr>
              <w:pStyle w:val="af1"/>
            </w:pPr>
            <w:r>
              <w:t>1,60</w:t>
            </w:r>
          </w:p>
        </w:tc>
      </w:tr>
      <w:tr w:rsidR="00390A58" w14:paraId="747F329A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5C6EE272" w14:textId="77777777" w:rsidR="00390A58" w:rsidRDefault="00A3156F">
            <w:pPr>
              <w:pStyle w:val="af1"/>
            </w:pPr>
            <w:r>
              <w:t>оз. Северное Каменное</w:t>
            </w:r>
          </w:p>
        </w:tc>
        <w:tc>
          <w:tcPr>
            <w:tcW w:w="2933" w:type="dxa"/>
            <w:vAlign w:val="bottom"/>
          </w:tcPr>
          <w:p w14:paraId="24F20A3B" w14:textId="77777777" w:rsidR="00390A58" w:rsidRDefault="00A3156F">
            <w:pPr>
              <w:pStyle w:val="af1"/>
            </w:pPr>
            <w:r>
              <w:t>1,60</w:t>
            </w:r>
          </w:p>
        </w:tc>
      </w:tr>
      <w:tr w:rsidR="00390A58" w14:paraId="6277B34D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4EC52E7D" w14:textId="77777777" w:rsidR="00390A58" w:rsidRDefault="00A3156F">
            <w:pPr>
              <w:pStyle w:val="af1"/>
            </w:pPr>
            <w:r>
              <w:t xml:space="preserve">оз. Большое </w:t>
            </w:r>
            <w:proofErr w:type="spellStart"/>
            <w:r>
              <w:t>Морозово</w:t>
            </w:r>
            <w:proofErr w:type="spellEnd"/>
          </w:p>
        </w:tc>
        <w:tc>
          <w:tcPr>
            <w:tcW w:w="2933" w:type="dxa"/>
            <w:vAlign w:val="bottom"/>
          </w:tcPr>
          <w:p w14:paraId="7D9544A7" w14:textId="77777777" w:rsidR="00390A58" w:rsidRDefault="00A3156F">
            <w:pPr>
              <w:pStyle w:val="af1"/>
            </w:pPr>
            <w:r>
              <w:t>1,40</w:t>
            </w:r>
          </w:p>
        </w:tc>
      </w:tr>
      <w:tr w:rsidR="00390A58" w14:paraId="55C04942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25267BE6" w14:textId="77777777" w:rsidR="00390A58" w:rsidRDefault="00A3156F">
            <w:pPr>
              <w:pStyle w:val="af1"/>
            </w:pPr>
            <w:r>
              <w:t>оз. Среднее Попово</w:t>
            </w:r>
          </w:p>
        </w:tc>
        <w:tc>
          <w:tcPr>
            <w:tcW w:w="2933" w:type="dxa"/>
            <w:vAlign w:val="bottom"/>
          </w:tcPr>
          <w:p w14:paraId="506BE1BF" w14:textId="77777777" w:rsidR="00390A58" w:rsidRDefault="00A3156F">
            <w:pPr>
              <w:pStyle w:val="af1"/>
            </w:pPr>
            <w:r>
              <w:t>1,30</w:t>
            </w:r>
          </w:p>
        </w:tc>
      </w:tr>
      <w:tr w:rsidR="00390A58" w14:paraId="5CD12E3C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4CC73FE5" w14:textId="77777777" w:rsidR="00390A58" w:rsidRDefault="00A3156F">
            <w:pPr>
              <w:pStyle w:val="af1"/>
            </w:pPr>
            <w:r>
              <w:t>оз. Верхнее Попово</w:t>
            </w:r>
          </w:p>
        </w:tc>
        <w:tc>
          <w:tcPr>
            <w:tcW w:w="2933" w:type="dxa"/>
            <w:vAlign w:val="bottom"/>
          </w:tcPr>
          <w:p w14:paraId="12EB02A5" w14:textId="77777777" w:rsidR="00390A58" w:rsidRDefault="00A3156F">
            <w:pPr>
              <w:pStyle w:val="af1"/>
            </w:pPr>
            <w:r>
              <w:t>1,20</w:t>
            </w:r>
          </w:p>
        </w:tc>
      </w:tr>
      <w:tr w:rsidR="00390A58" w14:paraId="3A601B24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5FE799C6" w14:textId="77777777" w:rsidR="00390A58" w:rsidRDefault="00A3156F">
            <w:pPr>
              <w:pStyle w:val="af1"/>
            </w:pPr>
            <w:r>
              <w:t>оз. Долгое</w:t>
            </w:r>
          </w:p>
        </w:tc>
        <w:tc>
          <w:tcPr>
            <w:tcW w:w="2933" w:type="dxa"/>
            <w:vAlign w:val="bottom"/>
          </w:tcPr>
          <w:p w14:paraId="530322EF" w14:textId="77777777" w:rsidR="00390A58" w:rsidRDefault="00A3156F">
            <w:pPr>
              <w:pStyle w:val="af1"/>
            </w:pPr>
            <w:r>
              <w:t>1,10</w:t>
            </w:r>
          </w:p>
        </w:tc>
      </w:tr>
      <w:tr w:rsidR="00390A58" w14:paraId="2B3E1FC1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13FE18A3" w14:textId="77777777" w:rsidR="00390A58" w:rsidRDefault="00A3156F">
            <w:pPr>
              <w:pStyle w:val="af1"/>
            </w:pPr>
            <w:r>
              <w:t xml:space="preserve">оз. </w:t>
            </w:r>
            <w:proofErr w:type="spellStart"/>
            <w:r>
              <w:t>Морозово</w:t>
            </w:r>
            <w:proofErr w:type="spellEnd"/>
          </w:p>
        </w:tc>
        <w:tc>
          <w:tcPr>
            <w:tcW w:w="2933" w:type="dxa"/>
            <w:vAlign w:val="bottom"/>
          </w:tcPr>
          <w:p w14:paraId="1603CF8D" w14:textId="77777777" w:rsidR="00390A58" w:rsidRDefault="00A3156F">
            <w:pPr>
              <w:pStyle w:val="af1"/>
            </w:pPr>
            <w:r>
              <w:t>0,98</w:t>
            </w:r>
          </w:p>
        </w:tc>
      </w:tr>
      <w:tr w:rsidR="00390A58" w14:paraId="03A0CB30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0954E630" w14:textId="77777777" w:rsidR="00390A58" w:rsidRDefault="00A3156F">
            <w:pPr>
              <w:pStyle w:val="af1"/>
            </w:pPr>
            <w:r>
              <w:t>оз. Жемчужное</w:t>
            </w:r>
          </w:p>
        </w:tc>
        <w:tc>
          <w:tcPr>
            <w:tcW w:w="2933" w:type="dxa"/>
            <w:vAlign w:val="bottom"/>
          </w:tcPr>
          <w:p w14:paraId="190F8653" w14:textId="77777777" w:rsidR="00390A58" w:rsidRDefault="00A3156F">
            <w:pPr>
              <w:pStyle w:val="af1"/>
            </w:pPr>
            <w:r>
              <w:t>0,90</w:t>
            </w:r>
          </w:p>
        </w:tc>
      </w:tr>
      <w:tr w:rsidR="00390A58" w14:paraId="44272A4F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4A9FAA48" w14:textId="77777777" w:rsidR="00390A58" w:rsidRDefault="00A3156F">
            <w:pPr>
              <w:pStyle w:val="af1"/>
            </w:pPr>
            <w:r>
              <w:t xml:space="preserve">оз. </w:t>
            </w:r>
            <w:proofErr w:type="spellStart"/>
            <w:r>
              <w:t>Зашеечное</w:t>
            </w:r>
            <w:proofErr w:type="spellEnd"/>
          </w:p>
        </w:tc>
        <w:tc>
          <w:tcPr>
            <w:tcW w:w="2933" w:type="dxa"/>
            <w:vAlign w:val="bottom"/>
          </w:tcPr>
          <w:p w14:paraId="6A546EAF" w14:textId="77777777" w:rsidR="00390A58" w:rsidRDefault="00A3156F">
            <w:pPr>
              <w:pStyle w:val="af1"/>
            </w:pPr>
            <w:r>
              <w:t>0,89</w:t>
            </w:r>
          </w:p>
        </w:tc>
      </w:tr>
      <w:tr w:rsidR="00390A58" w14:paraId="0C86C3B0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2D8EE068" w14:textId="77777777" w:rsidR="00390A58" w:rsidRDefault="00A3156F">
            <w:pPr>
              <w:pStyle w:val="af1"/>
            </w:pPr>
            <w:r>
              <w:t xml:space="preserve">оз. Большое </w:t>
            </w:r>
            <w:proofErr w:type="spellStart"/>
            <w:r>
              <w:t>Черливое</w:t>
            </w:r>
            <w:proofErr w:type="spellEnd"/>
          </w:p>
        </w:tc>
        <w:tc>
          <w:tcPr>
            <w:tcW w:w="2933" w:type="dxa"/>
            <w:vAlign w:val="bottom"/>
          </w:tcPr>
          <w:p w14:paraId="5D43C91A" w14:textId="77777777" w:rsidR="00390A58" w:rsidRDefault="00A3156F">
            <w:pPr>
              <w:pStyle w:val="af1"/>
            </w:pPr>
            <w:r>
              <w:t>0,87</w:t>
            </w:r>
          </w:p>
        </w:tc>
      </w:tr>
      <w:tr w:rsidR="00390A58" w14:paraId="77F09767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290DF73A" w14:textId="77777777" w:rsidR="00390A58" w:rsidRDefault="00A3156F">
            <w:pPr>
              <w:pStyle w:val="af1"/>
            </w:pPr>
            <w:r>
              <w:t>оз. Дорохово</w:t>
            </w:r>
          </w:p>
        </w:tc>
        <w:tc>
          <w:tcPr>
            <w:tcW w:w="2933" w:type="dxa"/>
            <w:vAlign w:val="bottom"/>
          </w:tcPr>
          <w:p w14:paraId="17D24011" w14:textId="77777777" w:rsidR="00390A58" w:rsidRDefault="00A3156F">
            <w:pPr>
              <w:pStyle w:val="af1"/>
            </w:pPr>
            <w:r>
              <w:t>0,82</w:t>
            </w:r>
          </w:p>
        </w:tc>
      </w:tr>
      <w:tr w:rsidR="00390A58" w14:paraId="31C16203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63ED3257" w14:textId="77777777" w:rsidR="00390A58" w:rsidRDefault="00A3156F">
            <w:pPr>
              <w:pStyle w:val="af1"/>
            </w:pPr>
            <w:r>
              <w:lastRenderedPageBreak/>
              <w:t xml:space="preserve">оз. Большое </w:t>
            </w:r>
            <w:proofErr w:type="spellStart"/>
            <w:r>
              <w:t>Крохино</w:t>
            </w:r>
            <w:proofErr w:type="spellEnd"/>
          </w:p>
        </w:tc>
        <w:tc>
          <w:tcPr>
            <w:tcW w:w="2933" w:type="dxa"/>
            <w:vAlign w:val="bottom"/>
          </w:tcPr>
          <w:p w14:paraId="1DB1316A" w14:textId="77777777" w:rsidR="00390A58" w:rsidRDefault="00A3156F">
            <w:pPr>
              <w:pStyle w:val="af1"/>
            </w:pPr>
            <w:r>
              <w:t>0,75</w:t>
            </w:r>
          </w:p>
        </w:tc>
      </w:tr>
      <w:tr w:rsidR="00390A58" w14:paraId="1F1CF7E3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62D9D0E6" w14:textId="77777777" w:rsidR="00390A58" w:rsidRDefault="00A3156F">
            <w:pPr>
              <w:pStyle w:val="af1"/>
            </w:pPr>
            <w:r>
              <w:t>оз. Северное Постельное</w:t>
            </w:r>
          </w:p>
        </w:tc>
        <w:tc>
          <w:tcPr>
            <w:tcW w:w="2933" w:type="dxa"/>
            <w:vAlign w:val="bottom"/>
          </w:tcPr>
          <w:p w14:paraId="592FF027" w14:textId="77777777" w:rsidR="00390A58" w:rsidRDefault="00A3156F">
            <w:pPr>
              <w:pStyle w:val="af1"/>
            </w:pPr>
            <w:r>
              <w:t>0,68</w:t>
            </w:r>
          </w:p>
        </w:tc>
      </w:tr>
      <w:tr w:rsidR="00390A58" w14:paraId="2500B0D9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355E92A3" w14:textId="77777777" w:rsidR="00390A58" w:rsidRDefault="00A3156F">
            <w:pPr>
              <w:pStyle w:val="af1"/>
            </w:pPr>
            <w:r>
              <w:t xml:space="preserve">оз. Большое </w:t>
            </w:r>
            <w:proofErr w:type="spellStart"/>
            <w:r>
              <w:t>Поршнево</w:t>
            </w:r>
            <w:proofErr w:type="spellEnd"/>
          </w:p>
        </w:tc>
        <w:tc>
          <w:tcPr>
            <w:tcW w:w="2933" w:type="dxa"/>
            <w:vAlign w:val="bottom"/>
          </w:tcPr>
          <w:p w14:paraId="082C4286" w14:textId="77777777" w:rsidR="00390A58" w:rsidRDefault="00A3156F">
            <w:pPr>
              <w:pStyle w:val="af1"/>
            </w:pPr>
            <w:r>
              <w:t>0,67</w:t>
            </w:r>
          </w:p>
        </w:tc>
      </w:tr>
      <w:tr w:rsidR="00390A58" w14:paraId="13FBE78C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268D4814" w14:textId="77777777" w:rsidR="00390A58" w:rsidRDefault="00A3156F">
            <w:pPr>
              <w:pStyle w:val="af1"/>
            </w:pPr>
            <w:r>
              <w:t xml:space="preserve">оз. </w:t>
            </w:r>
            <w:proofErr w:type="spellStart"/>
            <w:r>
              <w:t>Илейкино</w:t>
            </w:r>
            <w:proofErr w:type="spellEnd"/>
          </w:p>
        </w:tc>
        <w:tc>
          <w:tcPr>
            <w:tcW w:w="2933" w:type="dxa"/>
            <w:vAlign w:val="bottom"/>
          </w:tcPr>
          <w:p w14:paraId="1512F98A" w14:textId="77777777" w:rsidR="00390A58" w:rsidRDefault="00A3156F">
            <w:pPr>
              <w:pStyle w:val="af1"/>
            </w:pPr>
            <w:r>
              <w:t>0,65</w:t>
            </w:r>
          </w:p>
        </w:tc>
      </w:tr>
      <w:tr w:rsidR="00390A58" w14:paraId="15B51A7A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41EE931E" w14:textId="77777777" w:rsidR="00390A58" w:rsidRDefault="00A3156F">
            <w:pPr>
              <w:pStyle w:val="af1"/>
            </w:pPr>
            <w:r>
              <w:t xml:space="preserve">оз. Большое </w:t>
            </w:r>
            <w:proofErr w:type="spellStart"/>
            <w:r>
              <w:t>Ворочистое</w:t>
            </w:r>
            <w:proofErr w:type="spellEnd"/>
          </w:p>
        </w:tc>
        <w:tc>
          <w:tcPr>
            <w:tcW w:w="2933" w:type="dxa"/>
            <w:vAlign w:val="bottom"/>
          </w:tcPr>
          <w:p w14:paraId="788EB4A5" w14:textId="77777777" w:rsidR="00390A58" w:rsidRDefault="00A3156F">
            <w:pPr>
              <w:pStyle w:val="af1"/>
            </w:pPr>
            <w:r>
              <w:t>0,60</w:t>
            </w:r>
          </w:p>
        </w:tc>
      </w:tr>
      <w:tr w:rsidR="00390A58" w14:paraId="11B4342C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5FC56999" w14:textId="77777777" w:rsidR="00390A58" w:rsidRDefault="00A3156F">
            <w:pPr>
              <w:pStyle w:val="af1"/>
            </w:pPr>
            <w:r>
              <w:t>оз. Большое Круглое</w:t>
            </w:r>
          </w:p>
        </w:tc>
        <w:tc>
          <w:tcPr>
            <w:tcW w:w="2933" w:type="dxa"/>
            <w:vAlign w:val="bottom"/>
          </w:tcPr>
          <w:p w14:paraId="33710406" w14:textId="77777777" w:rsidR="00390A58" w:rsidRDefault="00A3156F">
            <w:pPr>
              <w:pStyle w:val="af1"/>
            </w:pPr>
            <w:r>
              <w:t>0,54</w:t>
            </w:r>
          </w:p>
        </w:tc>
      </w:tr>
      <w:tr w:rsidR="00390A58" w14:paraId="1A0DC81B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4942353B" w14:textId="77777777" w:rsidR="00390A58" w:rsidRDefault="00A3156F">
            <w:pPr>
              <w:pStyle w:val="af1"/>
            </w:pPr>
            <w:r>
              <w:t xml:space="preserve">оз. Большое </w:t>
            </w:r>
            <w:proofErr w:type="spellStart"/>
            <w:r>
              <w:t>Палозеро</w:t>
            </w:r>
            <w:proofErr w:type="spellEnd"/>
          </w:p>
        </w:tc>
        <w:tc>
          <w:tcPr>
            <w:tcW w:w="2933" w:type="dxa"/>
            <w:vAlign w:val="bottom"/>
          </w:tcPr>
          <w:p w14:paraId="0C00E996" w14:textId="77777777" w:rsidR="00390A58" w:rsidRDefault="00A3156F">
            <w:pPr>
              <w:pStyle w:val="af1"/>
            </w:pPr>
            <w:r>
              <w:t>0,52</w:t>
            </w:r>
          </w:p>
        </w:tc>
      </w:tr>
      <w:tr w:rsidR="00390A58" w14:paraId="4972AD0B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1DC27885" w14:textId="77777777" w:rsidR="00390A58" w:rsidRDefault="00A3156F">
            <w:pPr>
              <w:pStyle w:val="af1"/>
            </w:pPr>
            <w:r>
              <w:t>оз. Узкое</w:t>
            </w:r>
          </w:p>
        </w:tc>
        <w:tc>
          <w:tcPr>
            <w:tcW w:w="2933" w:type="dxa"/>
            <w:vAlign w:val="bottom"/>
          </w:tcPr>
          <w:p w14:paraId="48964F72" w14:textId="77777777" w:rsidR="00390A58" w:rsidRDefault="00A3156F">
            <w:pPr>
              <w:pStyle w:val="af1"/>
            </w:pPr>
            <w:r>
              <w:t>0,52</w:t>
            </w:r>
          </w:p>
        </w:tc>
      </w:tr>
      <w:tr w:rsidR="00390A58" w14:paraId="76AD4C11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4F6556A9" w14:textId="77777777" w:rsidR="00390A58" w:rsidRDefault="00A3156F">
            <w:pPr>
              <w:pStyle w:val="af1"/>
            </w:pPr>
            <w:r>
              <w:t>оз. Сидорово</w:t>
            </w:r>
          </w:p>
        </w:tc>
        <w:tc>
          <w:tcPr>
            <w:tcW w:w="2933" w:type="dxa"/>
            <w:vAlign w:val="bottom"/>
          </w:tcPr>
          <w:p w14:paraId="7DBA7F29" w14:textId="77777777" w:rsidR="00390A58" w:rsidRDefault="00A3156F">
            <w:pPr>
              <w:pStyle w:val="af1"/>
            </w:pPr>
            <w:r>
              <w:t>0,52</w:t>
            </w:r>
          </w:p>
        </w:tc>
      </w:tr>
      <w:tr w:rsidR="00390A58" w14:paraId="4F4DA6C8" w14:textId="77777777" w:rsidTr="00E060EC">
        <w:trPr>
          <w:trHeight w:hRule="exact" w:val="288"/>
          <w:jc w:val="center"/>
        </w:trPr>
        <w:tc>
          <w:tcPr>
            <w:tcW w:w="7517" w:type="dxa"/>
            <w:vAlign w:val="bottom"/>
          </w:tcPr>
          <w:p w14:paraId="714C11E6" w14:textId="77777777" w:rsidR="00390A58" w:rsidRDefault="00A3156F">
            <w:pPr>
              <w:pStyle w:val="af1"/>
            </w:pPr>
            <w:r>
              <w:t>оз. Данилово</w:t>
            </w:r>
          </w:p>
        </w:tc>
        <w:tc>
          <w:tcPr>
            <w:tcW w:w="2933" w:type="dxa"/>
            <w:vAlign w:val="bottom"/>
          </w:tcPr>
          <w:p w14:paraId="0E5789C9" w14:textId="77777777" w:rsidR="00390A58" w:rsidRDefault="00A3156F">
            <w:pPr>
              <w:pStyle w:val="af1"/>
            </w:pPr>
            <w:r>
              <w:t>0,51</w:t>
            </w:r>
          </w:p>
        </w:tc>
      </w:tr>
      <w:tr w:rsidR="00390A58" w14:paraId="73895284" w14:textId="77777777" w:rsidTr="00E060EC">
        <w:trPr>
          <w:trHeight w:hRule="exact" w:val="283"/>
          <w:jc w:val="center"/>
        </w:trPr>
        <w:tc>
          <w:tcPr>
            <w:tcW w:w="7517" w:type="dxa"/>
            <w:vAlign w:val="bottom"/>
          </w:tcPr>
          <w:p w14:paraId="71041A6C" w14:textId="77777777" w:rsidR="00390A58" w:rsidRDefault="00A3156F">
            <w:pPr>
              <w:pStyle w:val="af1"/>
            </w:pPr>
            <w:r>
              <w:t>оз. Сенное</w:t>
            </w:r>
          </w:p>
        </w:tc>
        <w:tc>
          <w:tcPr>
            <w:tcW w:w="2933" w:type="dxa"/>
            <w:vAlign w:val="bottom"/>
          </w:tcPr>
          <w:p w14:paraId="4576A449" w14:textId="77777777" w:rsidR="00390A58" w:rsidRDefault="00A3156F">
            <w:pPr>
              <w:pStyle w:val="af1"/>
            </w:pPr>
            <w:r>
              <w:t>0,51</w:t>
            </w:r>
          </w:p>
        </w:tc>
      </w:tr>
      <w:tr w:rsidR="00390A58" w14:paraId="764E736F" w14:textId="77777777" w:rsidTr="00E060EC">
        <w:trPr>
          <w:trHeight w:hRule="exact" w:val="298"/>
          <w:jc w:val="center"/>
        </w:trPr>
        <w:tc>
          <w:tcPr>
            <w:tcW w:w="7517" w:type="dxa"/>
            <w:vAlign w:val="bottom"/>
          </w:tcPr>
          <w:p w14:paraId="762F9586" w14:textId="77777777" w:rsidR="00390A58" w:rsidRDefault="00A3156F">
            <w:pPr>
              <w:pStyle w:val="af1"/>
            </w:pPr>
            <w:r>
              <w:t>Водоемы прочие</w:t>
            </w:r>
          </w:p>
        </w:tc>
        <w:tc>
          <w:tcPr>
            <w:tcW w:w="2933" w:type="dxa"/>
            <w:vAlign w:val="bottom"/>
          </w:tcPr>
          <w:p w14:paraId="1A883463" w14:textId="77777777" w:rsidR="00390A58" w:rsidRDefault="00A3156F">
            <w:pPr>
              <w:pStyle w:val="af1"/>
            </w:pPr>
            <w:r>
              <w:t>до 0,5</w:t>
            </w:r>
          </w:p>
        </w:tc>
      </w:tr>
    </w:tbl>
    <w:p w14:paraId="3AAF4F61" w14:textId="77777777" w:rsidR="00390A58" w:rsidRDefault="00A3156F">
      <w:pPr>
        <w:pStyle w:val="af0"/>
        <w:ind w:left="91"/>
        <w:jc w:val="left"/>
      </w:pPr>
      <w:bookmarkStart w:id="21" w:name="bookmark25"/>
      <w:r>
        <w:rPr>
          <w:b/>
          <w:bCs/>
          <w:i w:val="0"/>
          <w:iCs w:val="0"/>
        </w:rPr>
        <w:t>2.1.4. Полезные ископаемые</w:t>
      </w:r>
      <w:bookmarkEnd w:id="21"/>
    </w:p>
    <w:p w14:paraId="7284FEFF" w14:textId="77777777" w:rsidR="00390A58" w:rsidRDefault="00390A58">
      <w:pPr>
        <w:spacing w:after="79" w:line="1" w:lineRule="exact"/>
      </w:pPr>
    </w:p>
    <w:p w14:paraId="733776C4" w14:textId="77777777" w:rsidR="00390A58" w:rsidRDefault="00A3156F">
      <w:pPr>
        <w:pStyle w:val="12"/>
        <w:spacing w:after="300"/>
        <w:ind w:firstLine="680"/>
      </w:pPr>
      <w:r>
        <w:t>Перечень месторождений полезных ископаемых на территории поселения и их использование (согласно данным Федерального агентства по недропользованию (</w:t>
      </w:r>
      <w:proofErr w:type="spellStart"/>
      <w:r>
        <w:t>Роснедра</w:t>
      </w:r>
      <w:proofErr w:type="spellEnd"/>
      <w:r>
        <w:t>) Карельский филиал «Территориальный фонд геологической информации по Северо-Западному федеральному округу».) приведены в Таблице 2.1.11.</w:t>
      </w:r>
    </w:p>
    <w:p w14:paraId="31D44067" w14:textId="77777777" w:rsidR="00390A58" w:rsidRDefault="00A3156F">
      <w:pPr>
        <w:pStyle w:val="26"/>
        <w:keepNext/>
        <w:keepLines/>
      </w:pPr>
      <w:bookmarkStart w:id="22" w:name="bookmark26"/>
      <w:r>
        <w:t>Перечень месторождений полезных ископаемых на территории поселения</w:t>
      </w:r>
      <w:r>
        <w:br/>
        <w:t>и их использование</w:t>
      </w:r>
      <w:bookmarkEnd w:id="22"/>
    </w:p>
    <w:p w14:paraId="36B78B5B" w14:textId="77777777" w:rsidR="00390A58" w:rsidRDefault="00A3156F" w:rsidP="00E060EC">
      <w:pPr>
        <w:pStyle w:val="af0"/>
      </w:pPr>
      <w:r>
        <w:t>Таблица 2.1.11.</w:t>
      </w:r>
    </w:p>
    <w:tbl>
      <w:tblPr>
        <w:tblW w:w="103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7"/>
        <w:gridCol w:w="1843"/>
        <w:gridCol w:w="3547"/>
        <w:gridCol w:w="2002"/>
      </w:tblGrid>
      <w:tr w:rsidR="00390A58" w14:paraId="461DD07D" w14:textId="77777777" w:rsidTr="00E060EC">
        <w:trPr>
          <w:trHeight w:hRule="exact" w:val="845"/>
          <w:jc w:val="center"/>
        </w:trPr>
        <w:tc>
          <w:tcPr>
            <w:tcW w:w="2947" w:type="dxa"/>
            <w:shd w:val="clear" w:color="auto" w:fill="EEECE0"/>
            <w:vAlign w:val="center"/>
          </w:tcPr>
          <w:p w14:paraId="3A69F707" w14:textId="77777777" w:rsidR="00390A58" w:rsidRDefault="00A3156F">
            <w:pPr>
              <w:pStyle w:val="af1"/>
            </w:pPr>
            <w:r>
              <w:rPr>
                <w:b/>
                <w:bCs/>
              </w:rPr>
              <w:t>Наименование Паспорт</w:t>
            </w:r>
          </w:p>
        </w:tc>
        <w:tc>
          <w:tcPr>
            <w:tcW w:w="1843" w:type="dxa"/>
            <w:shd w:val="clear" w:color="auto" w:fill="EEECE0"/>
            <w:vAlign w:val="bottom"/>
          </w:tcPr>
          <w:p w14:paraId="0E36A0A3" w14:textId="77777777" w:rsidR="00390A58" w:rsidRDefault="00A3156F">
            <w:pPr>
              <w:pStyle w:val="af1"/>
            </w:pPr>
            <w:r>
              <w:rPr>
                <w:b/>
                <w:bCs/>
              </w:rPr>
              <w:t>Основное полезное ископаемое</w:t>
            </w:r>
          </w:p>
        </w:tc>
        <w:tc>
          <w:tcPr>
            <w:tcW w:w="3547" w:type="dxa"/>
            <w:shd w:val="clear" w:color="auto" w:fill="EEECE0"/>
            <w:vAlign w:val="center"/>
          </w:tcPr>
          <w:p w14:paraId="60BD3F91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Местонахождение</w:t>
            </w:r>
          </w:p>
        </w:tc>
        <w:tc>
          <w:tcPr>
            <w:tcW w:w="2002" w:type="dxa"/>
            <w:shd w:val="clear" w:color="auto" w:fill="EEECE0"/>
            <w:vAlign w:val="center"/>
          </w:tcPr>
          <w:p w14:paraId="573C79E9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Степень освоения</w:t>
            </w:r>
          </w:p>
        </w:tc>
      </w:tr>
      <w:tr w:rsidR="00390A58" w14:paraId="7DB9C54A" w14:textId="77777777" w:rsidTr="00E060EC">
        <w:trPr>
          <w:trHeight w:hRule="exact" w:val="840"/>
          <w:jc w:val="center"/>
        </w:trPr>
        <w:tc>
          <w:tcPr>
            <w:tcW w:w="2947" w:type="dxa"/>
            <w:vAlign w:val="center"/>
          </w:tcPr>
          <w:p w14:paraId="00D41405" w14:textId="77777777" w:rsidR="00390A58" w:rsidRDefault="00A3156F">
            <w:pPr>
              <w:pStyle w:val="af1"/>
            </w:pPr>
            <w:r>
              <w:t>«Климовский» № 8309</w:t>
            </w:r>
          </w:p>
        </w:tc>
        <w:tc>
          <w:tcPr>
            <w:tcW w:w="1843" w:type="dxa"/>
            <w:vAlign w:val="bottom"/>
          </w:tcPr>
          <w:p w14:paraId="6310B7AA" w14:textId="77777777" w:rsidR="00390A58" w:rsidRDefault="00A3156F">
            <w:pPr>
              <w:pStyle w:val="af1"/>
            </w:pPr>
            <w:r>
              <w:t>Никель, медь, кобальт, серебро</w:t>
            </w:r>
          </w:p>
        </w:tc>
        <w:tc>
          <w:tcPr>
            <w:tcW w:w="3547" w:type="dxa"/>
            <w:vMerge w:val="restart"/>
            <w:vAlign w:val="center"/>
          </w:tcPr>
          <w:p w14:paraId="1362E947" w14:textId="77777777" w:rsidR="00390A58" w:rsidRDefault="00A3156F">
            <w:pPr>
              <w:pStyle w:val="af1"/>
            </w:pPr>
            <w:r>
              <w:t xml:space="preserve">В 1,5 км к западу от </w:t>
            </w:r>
            <w:proofErr w:type="spellStart"/>
            <w:r>
              <w:t>бнп</w:t>
            </w:r>
            <w:proofErr w:type="spellEnd"/>
            <w:r>
              <w:t xml:space="preserve">. </w:t>
            </w:r>
            <w:proofErr w:type="spellStart"/>
            <w:r>
              <w:t>Кереть</w:t>
            </w:r>
            <w:proofErr w:type="spellEnd"/>
            <w:r>
              <w:t xml:space="preserve"> 66°16'00'' </w:t>
            </w:r>
            <w:proofErr w:type="spellStart"/>
            <w:r>
              <w:t>с.ш</w:t>
            </w:r>
            <w:proofErr w:type="spellEnd"/>
            <w:r>
              <w:t xml:space="preserve">. - 33°31'00''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Merge w:val="restart"/>
            <w:vAlign w:val="center"/>
          </w:tcPr>
          <w:p w14:paraId="549BF2AD" w14:textId="33658261" w:rsidR="00390A58" w:rsidRDefault="00E060EC">
            <w:pPr>
              <w:pStyle w:val="af1"/>
            </w:pPr>
            <w:r>
              <w:t>Месторождение</w:t>
            </w:r>
          </w:p>
        </w:tc>
      </w:tr>
      <w:tr w:rsidR="00390A58" w14:paraId="30CBF76B" w14:textId="77777777" w:rsidTr="00E060EC">
        <w:trPr>
          <w:trHeight w:hRule="exact" w:val="509"/>
          <w:jc w:val="center"/>
        </w:trPr>
        <w:tc>
          <w:tcPr>
            <w:tcW w:w="2947" w:type="dxa"/>
            <w:vAlign w:val="center"/>
          </w:tcPr>
          <w:p w14:paraId="5AD29E0B" w14:textId="77777777" w:rsidR="00390A58" w:rsidRDefault="00A3156F">
            <w:pPr>
              <w:pStyle w:val="af1"/>
            </w:pPr>
            <w:r>
              <w:t>«Климовский» № 8290</w:t>
            </w:r>
          </w:p>
        </w:tc>
        <w:tc>
          <w:tcPr>
            <w:tcW w:w="1843" w:type="dxa"/>
            <w:vAlign w:val="center"/>
          </w:tcPr>
          <w:p w14:paraId="5D05F711" w14:textId="77777777" w:rsidR="00390A58" w:rsidRDefault="00A3156F">
            <w:pPr>
              <w:pStyle w:val="af1"/>
            </w:pPr>
            <w:r>
              <w:t>Кварц</w:t>
            </w:r>
          </w:p>
        </w:tc>
        <w:tc>
          <w:tcPr>
            <w:tcW w:w="3547" w:type="dxa"/>
            <w:vMerge/>
            <w:vAlign w:val="center"/>
          </w:tcPr>
          <w:p w14:paraId="48E436AB" w14:textId="77777777" w:rsidR="00390A58" w:rsidRDefault="00390A58">
            <w:pPr>
              <w:snapToGrid w:val="0"/>
            </w:pPr>
          </w:p>
        </w:tc>
        <w:tc>
          <w:tcPr>
            <w:tcW w:w="2002" w:type="dxa"/>
            <w:vMerge/>
            <w:vAlign w:val="center"/>
          </w:tcPr>
          <w:p w14:paraId="761222BF" w14:textId="77777777" w:rsidR="00390A58" w:rsidRDefault="00390A58">
            <w:pPr>
              <w:snapToGrid w:val="0"/>
            </w:pPr>
          </w:p>
        </w:tc>
      </w:tr>
      <w:tr w:rsidR="00390A58" w14:paraId="2ACB0440" w14:textId="77777777" w:rsidTr="00E060EC">
        <w:trPr>
          <w:trHeight w:hRule="exact" w:val="840"/>
          <w:jc w:val="center"/>
        </w:trPr>
        <w:tc>
          <w:tcPr>
            <w:tcW w:w="2947" w:type="dxa"/>
            <w:vAlign w:val="center"/>
          </w:tcPr>
          <w:p w14:paraId="1BDF8B6E" w14:textId="77777777" w:rsidR="00390A58" w:rsidRDefault="00A3156F">
            <w:pPr>
              <w:pStyle w:val="af1"/>
            </w:pPr>
            <w:r>
              <w:t>«</w:t>
            </w:r>
            <w:proofErr w:type="spellStart"/>
            <w:r>
              <w:t>Керетьское</w:t>
            </w:r>
            <w:proofErr w:type="spellEnd"/>
            <w:r>
              <w:t>» № 9456</w:t>
            </w:r>
          </w:p>
        </w:tc>
        <w:tc>
          <w:tcPr>
            <w:tcW w:w="1843" w:type="dxa"/>
            <w:vAlign w:val="bottom"/>
          </w:tcPr>
          <w:p w14:paraId="69F4C058" w14:textId="77777777" w:rsidR="00390A58" w:rsidRDefault="00A3156F">
            <w:pPr>
              <w:pStyle w:val="af1"/>
            </w:pPr>
            <w:r>
              <w:t>Золото, серебро, медь, цинк</w:t>
            </w:r>
          </w:p>
        </w:tc>
        <w:tc>
          <w:tcPr>
            <w:tcW w:w="3547" w:type="dxa"/>
            <w:vAlign w:val="center"/>
          </w:tcPr>
          <w:p w14:paraId="6D83D173" w14:textId="77777777" w:rsidR="00390A58" w:rsidRDefault="00A3156F">
            <w:pPr>
              <w:pStyle w:val="af1"/>
            </w:pPr>
            <w:r>
              <w:t xml:space="preserve">Северо-западная часть о. </w:t>
            </w:r>
            <w:proofErr w:type="spellStart"/>
            <w:r>
              <w:t>Кереть</w:t>
            </w:r>
            <w:proofErr w:type="spellEnd"/>
            <w:r>
              <w:t xml:space="preserve"> 66°19'00'' </w:t>
            </w:r>
            <w:proofErr w:type="spellStart"/>
            <w:r>
              <w:t>с.ш</w:t>
            </w:r>
            <w:proofErr w:type="spellEnd"/>
            <w:r>
              <w:t xml:space="preserve">. - 33°40'00''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Align w:val="center"/>
          </w:tcPr>
          <w:p w14:paraId="75070EAD" w14:textId="77777777" w:rsidR="00390A58" w:rsidRDefault="00A3156F">
            <w:pPr>
              <w:pStyle w:val="af1"/>
            </w:pPr>
            <w:r>
              <w:t>Проявление</w:t>
            </w:r>
          </w:p>
        </w:tc>
      </w:tr>
      <w:tr w:rsidR="00390A58" w14:paraId="7E6659E9" w14:textId="77777777" w:rsidTr="00E060EC">
        <w:trPr>
          <w:trHeight w:hRule="exact" w:val="562"/>
          <w:jc w:val="center"/>
        </w:trPr>
        <w:tc>
          <w:tcPr>
            <w:tcW w:w="2947" w:type="dxa"/>
            <w:vAlign w:val="bottom"/>
          </w:tcPr>
          <w:p w14:paraId="496ED966" w14:textId="77777777" w:rsidR="00390A58" w:rsidRDefault="00A3156F">
            <w:pPr>
              <w:pStyle w:val="af1"/>
            </w:pPr>
            <w:r>
              <w:t>«</w:t>
            </w:r>
            <w:proofErr w:type="spellStart"/>
            <w:r>
              <w:t>Керетьское</w:t>
            </w:r>
            <w:proofErr w:type="spellEnd"/>
            <w:r>
              <w:t>» № 8203</w:t>
            </w:r>
          </w:p>
        </w:tc>
        <w:tc>
          <w:tcPr>
            <w:tcW w:w="1843" w:type="dxa"/>
            <w:vAlign w:val="bottom"/>
          </w:tcPr>
          <w:p w14:paraId="3C970934" w14:textId="77777777" w:rsidR="00390A58" w:rsidRDefault="00A3156F">
            <w:pPr>
              <w:pStyle w:val="af1"/>
            </w:pPr>
            <w:r>
              <w:t>Гранат, абразивы</w:t>
            </w:r>
          </w:p>
        </w:tc>
        <w:tc>
          <w:tcPr>
            <w:tcW w:w="3547" w:type="dxa"/>
            <w:vAlign w:val="bottom"/>
          </w:tcPr>
          <w:p w14:paraId="0948DFFE" w14:textId="77777777" w:rsidR="00390A58" w:rsidRDefault="00A3156F">
            <w:pPr>
              <w:pStyle w:val="af1"/>
            </w:pPr>
            <w:r>
              <w:t xml:space="preserve">К западу от п. Плотина 66° 11'54'' </w:t>
            </w:r>
            <w:proofErr w:type="spellStart"/>
            <w:r>
              <w:t>с.ш</w:t>
            </w:r>
            <w:proofErr w:type="spellEnd"/>
            <w:r>
              <w:t xml:space="preserve">. - 33°20'27''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</w:tcPr>
          <w:p w14:paraId="4BC5CD6B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14:paraId="562EDF26" w14:textId="77777777" w:rsidTr="00E060EC">
        <w:trPr>
          <w:trHeight w:hRule="exact" w:val="835"/>
          <w:jc w:val="center"/>
        </w:trPr>
        <w:tc>
          <w:tcPr>
            <w:tcW w:w="2947" w:type="dxa"/>
            <w:vAlign w:val="bottom"/>
          </w:tcPr>
          <w:p w14:paraId="379429E5" w14:textId="77777777" w:rsidR="00390A58" w:rsidRDefault="00A3156F">
            <w:pPr>
              <w:pStyle w:val="af1"/>
            </w:pPr>
            <w:r>
              <w:t>«Им. Чкалова» участок «Им. 8-го марта» № 8258</w:t>
            </w:r>
          </w:p>
        </w:tc>
        <w:tc>
          <w:tcPr>
            <w:tcW w:w="1843" w:type="dxa"/>
            <w:vMerge w:val="restart"/>
            <w:vAlign w:val="center"/>
          </w:tcPr>
          <w:p w14:paraId="4A17FF8C" w14:textId="77777777" w:rsidR="00390A58" w:rsidRDefault="00A3156F">
            <w:pPr>
              <w:pStyle w:val="af1"/>
            </w:pPr>
            <w:r>
              <w:t>Мусковит забойный сырец</w:t>
            </w:r>
          </w:p>
        </w:tc>
        <w:tc>
          <w:tcPr>
            <w:tcW w:w="3547" w:type="dxa"/>
            <w:vAlign w:val="center"/>
          </w:tcPr>
          <w:p w14:paraId="15B37108" w14:textId="77777777" w:rsidR="00390A58" w:rsidRDefault="00A3156F">
            <w:pPr>
              <w:pStyle w:val="af1"/>
            </w:pPr>
            <w:r>
              <w:t xml:space="preserve">В 500 м к югу от п. Чкаловский 66°17'00'' </w:t>
            </w:r>
            <w:proofErr w:type="spellStart"/>
            <w:r>
              <w:t>с.ш</w:t>
            </w:r>
            <w:proofErr w:type="spellEnd"/>
            <w:r>
              <w:t xml:space="preserve">. - 33°23'00''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Align w:val="center"/>
          </w:tcPr>
          <w:p w14:paraId="20040B36" w14:textId="77777777" w:rsidR="00390A58" w:rsidRDefault="00A3156F">
            <w:pPr>
              <w:pStyle w:val="af1"/>
              <w:ind w:firstLine="160"/>
              <w:jc w:val="left"/>
            </w:pPr>
            <w:r>
              <w:t>Месторождение</w:t>
            </w:r>
          </w:p>
        </w:tc>
      </w:tr>
      <w:tr w:rsidR="00390A58" w14:paraId="6FA61DEE" w14:textId="77777777" w:rsidTr="00E060EC">
        <w:trPr>
          <w:trHeight w:hRule="exact" w:val="288"/>
          <w:jc w:val="center"/>
        </w:trPr>
        <w:tc>
          <w:tcPr>
            <w:tcW w:w="2947" w:type="dxa"/>
            <w:vAlign w:val="bottom"/>
          </w:tcPr>
          <w:p w14:paraId="5F33880C" w14:textId="77777777" w:rsidR="00390A58" w:rsidRDefault="00A3156F">
            <w:pPr>
              <w:pStyle w:val="af1"/>
            </w:pPr>
            <w:r>
              <w:t>«Плотина» № 8264</w:t>
            </w:r>
          </w:p>
        </w:tc>
        <w:tc>
          <w:tcPr>
            <w:tcW w:w="1843" w:type="dxa"/>
            <w:vMerge/>
            <w:vAlign w:val="center"/>
          </w:tcPr>
          <w:p w14:paraId="56F72CFE" w14:textId="77777777" w:rsidR="00390A58" w:rsidRDefault="00390A58">
            <w:pPr>
              <w:snapToGrid w:val="0"/>
            </w:pPr>
          </w:p>
        </w:tc>
        <w:tc>
          <w:tcPr>
            <w:tcW w:w="3547" w:type="dxa"/>
            <w:vAlign w:val="bottom"/>
          </w:tcPr>
          <w:p w14:paraId="6385F70B" w14:textId="77777777" w:rsidR="00390A58" w:rsidRDefault="00A3156F">
            <w:pPr>
              <w:pStyle w:val="af1"/>
            </w:pPr>
            <w:r>
              <w:t>К северу от п. Плотина</w:t>
            </w:r>
          </w:p>
        </w:tc>
        <w:tc>
          <w:tcPr>
            <w:tcW w:w="2002" w:type="dxa"/>
            <w:vAlign w:val="bottom"/>
          </w:tcPr>
          <w:p w14:paraId="25635AFB" w14:textId="4CD24BEA" w:rsidR="00390A58" w:rsidRDefault="00E060EC">
            <w:pPr>
              <w:pStyle w:val="af1"/>
            </w:pPr>
            <w:r>
              <w:t>Месторождение</w:t>
            </w:r>
          </w:p>
        </w:tc>
      </w:tr>
      <w:tr w:rsidR="00390A58" w14:paraId="53DE49D0" w14:textId="77777777" w:rsidTr="00E060EC">
        <w:trPr>
          <w:trHeight w:hRule="exact" w:val="840"/>
          <w:jc w:val="center"/>
        </w:trPr>
        <w:tc>
          <w:tcPr>
            <w:tcW w:w="2947" w:type="dxa"/>
            <w:vAlign w:val="center"/>
          </w:tcPr>
          <w:p w14:paraId="52D72FFE" w14:textId="77777777" w:rsidR="00390A58" w:rsidRDefault="00A3156F">
            <w:pPr>
              <w:pStyle w:val="af1"/>
            </w:pPr>
            <w:r>
              <w:t>«Попов Наволок» № 1444</w:t>
            </w:r>
          </w:p>
        </w:tc>
        <w:tc>
          <w:tcPr>
            <w:tcW w:w="1843" w:type="dxa"/>
            <w:vMerge/>
            <w:vAlign w:val="center"/>
          </w:tcPr>
          <w:p w14:paraId="2458F8EB" w14:textId="77777777" w:rsidR="00390A58" w:rsidRDefault="00390A58">
            <w:pPr>
              <w:snapToGrid w:val="0"/>
            </w:pPr>
          </w:p>
        </w:tc>
        <w:tc>
          <w:tcPr>
            <w:tcW w:w="3547" w:type="dxa"/>
            <w:vAlign w:val="bottom"/>
          </w:tcPr>
          <w:p w14:paraId="04521A74" w14:textId="77777777" w:rsidR="00390A58" w:rsidRDefault="00A3156F">
            <w:pPr>
              <w:pStyle w:val="af1"/>
            </w:pPr>
            <w:r>
              <w:t xml:space="preserve">В 600 м к северо-западу от п. Чкаловский 66°18'00'' </w:t>
            </w:r>
            <w:proofErr w:type="spellStart"/>
            <w:r>
              <w:t>с.ш</w:t>
            </w:r>
            <w:proofErr w:type="spellEnd"/>
            <w:r>
              <w:t xml:space="preserve">. - 33°22'00''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Merge w:val="restart"/>
            <w:vAlign w:val="center"/>
          </w:tcPr>
          <w:p w14:paraId="5CCD87C4" w14:textId="77777777" w:rsidR="00390A58" w:rsidRDefault="00A3156F">
            <w:pPr>
              <w:pStyle w:val="af1"/>
              <w:ind w:firstLine="160"/>
              <w:jc w:val="left"/>
            </w:pPr>
            <w:r>
              <w:t>Месторождение</w:t>
            </w:r>
          </w:p>
        </w:tc>
      </w:tr>
      <w:tr w:rsidR="00390A58" w14:paraId="0D5806DC" w14:textId="77777777" w:rsidTr="00E060EC">
        <w:trPr>
          <w:trHeight w:hRule="exact" w:val="835"/>
          <w:jc w:val="center"/>
        </w:trPr>
        <w:tc>
          <w:tcPr>
            <w:tcW w:w="2947" w:type="dxa"/>
            <w:vAlign w:val="center"/>
          </w:tcPr>
          <w:p w14:paraId="11C281B7" w14:textId="77777777" w:rsidR="00390A58" w:rsidRDefault="00A3156F">
            <w:pPr>
              <w:pStyle w:val="af1"/>
            </w:pPr>
            <w:r>
              <w:t>«Постельное Озеро» № 149</w:t>
            </w:r>
          </w:p>
        </w:tc>
        <w:tc>
          <w:tcPr>
            <w:tcW w:w="1843" w:type="dxa"/>
            <w:vMerge/>
            <w:vAlign w:val="center"/>
          </w:tcPr>
          <w:p w14:paraId="6DF6F217" w14:textId="77777777" w:rsidR="00390A58" w:rsidRDefault="00390A58">
            <w:pPr>
              <w:snapToGrid w:val="0"/>
            </w:pPr>
          </w:p>
        </w:tc>
        <w:tc>
          <w:tcPr>
            <w:tcW w:w="3547" w:type="dxa"/>
            <w:vAlign w:val="bottom"/>
          </w:tcPr>
          <w:p w14:paraId="35B2476E" w14:textId="77777777" w:rsidR="00390A58" w:rsidRDefault="00A3156F">
            <w:pPr>
              <w:pStyle w:val="af1"/>
            </w:pPr>
            <w:r>
              <w:t xml:space="preserve">В 500 м к северу от оз. Постельное 66°7'00'' </w:t>
            </w:r>
            <w:proofErr w:type="spellStart"/>
            <w:r>
              <w:t>с.ш</w:t>
            </w:r>
            <w:proofErr w:type="spellEnd"/>
            <w:r>
              <w:t xml:space="preserve">. - 33°50'00''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Merge/>
            <w:vAlign w:val="center"/>
          </w:tcPr>
          <w:p w14:paraId="136B102B" w14:textId="77777777" w:rsidR="00390A58" w:rsidRDefault="00390A58">
            <w:pPr>
              <w:snapToGrid w:val="0"/>
            </w:pPr>
          </w:p>
        </w:tc>
      </w:tr>
      <w:tr w:rsidR="00390A58" w14:paraId="467229FA" w14:textId="77777777" w:rsidTr="00E060EC">
        <w:trPr>
          <w:trHeight w:hRule="exact" w:val="562"/>
          <w:jc w:val="center"/>
        </w:trPr>
        <w:tc>
          <w:tcPr>
            <w:tcW w:w="2947" w:type="dxa"/>
            <w:vAlign w:val="bottom"/>
          </w:tcPr>
          <w:p w14:paraId="050BD31C" w14:textId="77777777" w:rsidR="00390A58" w:rsidRDefault="00A3156F">
            <w:pPr>
              <w:pStyle w:val="af1"/>
            </w:pPr>
            <w:r>
              <w:t>«Станционный Бор» № 835</w:t>
            </w:r>
          </w:p>
        </w:tc>
        <w:tc>
          <w:tcPr>
            <w:tcW w:w="1843" w:type="dxa"/>
            <w:vMerge/>
            <w:vAlign w:val="center"/>
          </w:tcPr>
          <w:p w14:paraId="31AE7A97" w14:textId="77777777" w:rsidR="00390A58" w:rsidRDefault="00390A58">
            <w:pPr>
              <w:snapToGrid w:val="0"/>
            </w:pPr>
          </w:p>
        </w:tc>
        <w:tc>
          <w:tcPr>
            <w:tcW w:w="3547" w:type="dxa"/>
            <w:vAlign w:val="bottom"/>
          </w:tcPr>
          <w:p w14:paraId="0DA1CD26" w14:textId="77777777" w:rsidR="00390A58" w:rsidRDefault="00A3156F">
            <w:pPr>
              <w:pStyle w:val="af1"/>
            </w:pPr>
            <w:r>
              <w:t xml:space="preserve">В 800 м к югу от оз. </w:t>
            </w:r>
            <w:proofErr w:type="spellStart"/>
            <w:r>
              <w:t>Кенозеро</w:t>
            </w:r>
            <w:proofErr w:type="spellEnd"/>
            <w:r>
              <w:t xml:space="preserve"> 66°6'00'' </w:t>
            </w:r>
            <w:proofErr w:type="spellStart"/>
            <w:r>
              <w:t>с.ш</w:t>
            </w:r>
            <w:proofErr w:type="spellEnd"/>
            <w:r>
              <w:t xml:space="preserve">. - 33°24'00''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Merge/>
            <w:vAlign w:val="center"/>
          </w:tcPr>
          <w:p w14:paraId="1347D990" w14:textId="77777777" w:rsidR="00390A58" w:rsidRDefault="00390A58">
            <w:pPr>
              <w:snapToGrid w:val="0"/>
            </w:pPr>
          </w:p>
        </w:tc>
      </w:tr>
      <w:tr w:rsidR="00390A58" w14:paraId="03BEF38D" w14:textId="77777777" w:rsidTr="00E060EC">
        <w:trPr>
          <w:trHeight w:hRule="exact" w:val="562"/>
          <w:jc w:val="center"/>
        </w:trPr>
        <w:tc>
          <w:tcPr>
            <w:tcW w:w="2947" w:type="dxa"/>
            <w:vAlign w:val="bottom"/>
          </w:tcPr>
          <w:p w14:paraId="24C12C4C" w14:textId="77777777" w:rsidR="00390A58" w:rsidRDefault="00A3156F">
            <w:pPr>
              <w:pStyle w:val="af1"/>
            </w:pPr>
            <w:r>
              <w:t>«</w:t>
            </w:r>
            <w:proofErr w:type="spellStart"/>
            <w:r>
              <w:t>Хипасная</w:t>
            </w:r>
            <w:proofErr w:type="spellEnd"/>
            <w:r>
              <w:t xml:space="preserve"> Салма» № 117</w:t>
            </w:r>
          </w:p>
        </w:tc>
        <w:tc>
          <w:tcPr>
            <w:tcW w:w="1843" w:type="dxa"/>
            <w:vMerge/>
            <w:vAlign w:val="center"/>
          </w:tcPr>
          <w:p w14:paraId="21CD163C" w14:textId="77777777" w:rsidR="00390A58" w:rsidRDefault="00390A58">
            <w:pPr>
              <w:snapToGrid w:val="0"/>
            </w:pPr>
          </w:p>
        </w:tc>
        <w:tc>
          <w:tcPr>
            <w:tcW w:w="3547" w:type="dxa"/>
            <w:vAlign w:val="bottom"/>
          </w:tcPr>
          <w:p w14:paraId="53DABF3B" w14:textId="77777777" w:rsidR="00390A58" w:rsidRDefault="00A3156F">
            <w:pPr>
              <w:pStyle w:val="af1"/>
            </w:pPr>
            <w:r>
              <w:t xml:space="preserve">К востоку от п. Плотина 66° 11'00'' </w:t>
            </w:r>
            <w:proofErr w:type="spellStart"/>
            <w:r>
              <w:t>с.ш</w:t>
            </w:r>
            <w:proofErr w:type="spellEnd"/>
            <w:r>
              <w:t xml:space="preserve">. - 33°22'00''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Merge/>
            <w:vAlign w:val="center"/>
          </w:tcPr>
          <w:p w14:paraId="09E7268F" w14:textId="77777777" w:rsidR="00390A58" w:rsidRDefault="00390A58">
            <w:pPr>
              <w:snapToGrid w:val="0"/>
            </w:pPr>
          </w:p>
        </w:tc>
      </w:tr>
      <w:tr w:rsidR="00390A58" w14:paraId="040208C6" w14:textId="77777777" w:rsidTr="00E060EC">
        <w:trPr>
          <w:trHeight w:hRule="exact" w:val="562"/>
          <w:jc w:val="center"/>
        </w:trPr>
        <w:tc>
          <w:tcPr>
            <w:tcW w:w="2947" w:type="dxa"/>
            <w:vAlign w:val="bottom"/>
          </w:tcPr>
          <w:p w14:paraId="4F921328" w14:textId="77777777" w:rsidR="00390A58" w:rsidRDefault="00A3156F">
            <w:pPr>
              <w:pStyle w:val="af1"/>
            </w:pPr>
            <w:r>
              <w:lastRenderedPageBreak/>
              <w:t>«</w:t>
            </w:r>
            <w:proofErr w:type="spellStart"/>
            <w:r>
              <w:t>Будинный</w:t>
            </w:r>
            <w:proofErr w:type="spellEnd"/>
            <w:r>
              <w:t>» № 8196</w:t>
            </w:r>
          </w:p>
        </w:tc>
        <w:tc>
          <w:tcPr>
            <w:tcW w:w="1843" w:type="dxa"/>
            <w:vMerge w:val="restart"/>
            <w:vAlign w:val="center"/>
          </w:tcPr>
          <w:p w14:paraId="31F5C272" w14:textId="77777777" w:rsidR="00390A58" w:rsidRDefault="00A3156F">
            <w:pPr>
              <w:pStyle w:val="af1"/>
            </w:pPr>
            <w:r>
              <w:t>Пегматит микро</w:t>
            </w:r>
            <w:r>
              <w:softHyphen/>
              <w:t>клиновый</w:t>
            </w:r>
          </w:p>
        </w:tc>
        <w:tc>
          <w:tcPr>
            <w:tcW w:w="3547" w:type="dxa"/>
            <w:vAlign w:val="bottom"/>
          </w:tcPr>
          <w:p w14:paraId="3C314BE2" w14:textId="77777777" w:rsidR="00390A58" w:rsidRDefault="00A3156F">
            <w:pPr>
              <w:pStyle w:val="af1"/>
            </w:pPr>
            <w:r>
              <w:t xml:space="preserve">В 6,2 км к югу от п. Чкаловский 66°14'00'' </w:t>
            </w:r>
            <w:proofErr w:type="spellStart"/>
            <w:r>
              <w:t>с.ш</w:t>
            </w:r>
            <w:proofErr w:type="spellEnd"/>
            <w:r>
              <w:t xml:space="preserve">. - 33°25'00''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Merge/>
            <w:vAlign w:val="center"/>
          </w:tcPr>
          <w:p w14:paraId="4A38E6FB" w14:textId="77777777" w:rsidR="00390A58" w:rsidRDefault="00390A58">
            <w:pPr>
              <w:snapToGrid w:val="0"/>
            </w:pPr>
          </w:p>
        </w:tc>
      </w:tr>
      <w:tr w:rsidR="00390A58" w14:paraId="22F814E2" w14:textId="77777777" w:rsidTr="00E060EC">
        <w:trPr>
          <w:trHeight w:hRule="exact" w:val="562"/>
          <w:jc w:val="center"/>
        </w:trPr>
        <w:tc>
          <w:tcPr>
            <w:tcW w:w="2947" w:type="dxa"/>
            <w:vAlign w:val="bottom"/>
          </w:tcPr>
          <w:p w14:paraId="5D174262" w14:textId="77777777" w:rsidR="00390A58" w:rsidRDefault="00A3156F">
            <w:pPr>
              <w:pStyle w:val="af1"/>
            </w:pPr>
            <w:r>
              <w:t>«Жила 32» № 8194</w:t>
            </w:r>
          </w:p>
        </w:tc>
        <w:tc>
          <w:tcPr>
            <w:tcW w:w="1843" w:type="dxa"/>
            <w:vMerge/>
            <w:vAlign w:val="center"/>
          </w:tcPr>
          <w:p w14:paraId="605A9B1E" w14:textId="77777777" w:rsidR="00390A58" w:rsidRDefault="00390A58">
            <w:pPr>
              <w:snapToGrid w:val="0"/>
            </w:pPr>
          </w:p>
        </w:tc>
        <w:tc>
          <w:tcPr>
            <w:tcW w:w="3547" w:type="dxa"/>
            <w:vAlign w:val="bottom"/>
          </w:tcPr>
          <w:p w14:paraId="0EFDAEDC" w14:textId="77777777" w:rsidR="00390A58" w:rsidRDefault="00A3156F">
            <w:pPr>
              <w:pStyle w:val="af1"/>
            </w:pPr>
            <w:r>
              <w:t xml:space="preserve">В 7,3 км к югу от п. Чкаловский 66°13'00'' </w:t>
            </w:r>
            <w:proofErr w:type="spellStart"/>
            <w:r>
              <w:t>с.ш</w:t>
            </w:r>
            <w:proofErr w:type="spellEnd"/>
            <w:r>
              <w:t xml:space="preserve">. - 33°24'00''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Align w:val="center"/>
          </w:tcPr>
          <w:p w14:paraId="3529E30C" w14:textId="1F5760CF" w:rsidR="00390A58" w:rsidRDefault="00E060EC">
            <w:pPr>
              <w:pStyle w:val="af1"/>
            </w:pPr>
            <w:r>
              <w:t>Месторождение</w:t>
            </w:r>
          </w:p>
        </w:tc>
      </w:tr>
      <w:tr w:rsidR="00390A58" w14:paraId="59D64E79" w14:textId="77777777" w:rsidTr="00E060EC">
        <w:trPr>
          <w:trHeight w:hRule="exact" w:val="1118"/>
          <w:jc w:val="center"/>
        </w:trPr>
        <w:tc>
          <w:tcPr>
            <w:tcW w:w="2947" w:type="dxa"/>
            <w:vAlign w:val="bottom"/>
          </w:tcPr>
          <w:p w14:paraId="2245ED8E" w14:textId="77777777" w:rsidR="00390A58" w:rsidRDefault="00A3156F">
            <w:pPr>
              <w:pStyle w:val="af1"/>
            </w:pPr>
            <w:r>
              <w:t>«Им. Чкалова» участок «</w:t>
            </w:r>
            <w:proofErr w:type="spellStart"/>
            <w:r>
              <w:t>Колыбаевский</w:t>
            </w:r>
            <w:proofErr w:type="spellEnd"/>
            <w:r>
              <w:t xml:space="preserve"> Бор» № 8289</w:t>
            </w:r>
          </w:p>
        </w:tc>
        <w:tc>
          <w:tcPr>
            <w:tcW w:w="1843" w:type="dxa"/>
            <w:vMerge/>
            <w:vAlign w:val="center"/>
          </w:tcPr>
          <w:p w14:paraId="6FB7370D" w14:textId="77777777" w:rsidR="00390A58" w:rsidRDefault="00390A58">
            <w:pPr>
              <w:snapToGrid w:val="0"/>
            </w:pPr>
          </w:p>
        </w:tc>
        <w:tc>
          <w:tcPr>
            <w:tcW w:w="3547" w:type="dxa"/>
            <w:vAlign w:val="center"/>
          </w:tcPr>
          <w:p w14:paraId="62C7DF16" w14:textId="77777777" w:rsidR="00390A58" w:rsidRDefault="00A3156F">
            <w:pPr>
              <w:pStyle w:val="af1"/>
            </w:pPr>
            <w:r>
              <w:t xml:space="preserve">В 6,7 км к югу от п. Чкаловский 66°14'00'' </w:t>
            </w:r>
            <w:proofErr w:type="spellStart"/>
            <w:r>
              <w:t>с.ш</w:t>
            </w:r>
            <w:proofErr w:type="spellEnd"/>
            <w:r>
              <w:t xml:space="preserve">. - 33°24'00''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Merge w:val="restart"/>
            <w:vAlign w:val="center"/>
          </w:tcPr>
          <w:p w14:paraId="28C64874" w14:textId="77777777" w:rsidR="00390A58" w:rsidRDefault="00A3156F">
            <w:pPr>
              <w:pStyle w:val="af1"/>
              <w:ind w:firstLine="160"/>
              <w:jc w:val="left"/>
            </w:pPr>
            <w:r>
              <w:t>Месторождение</w:t>
            </w:r>
          </w:p>
        </w:tc>
      </w:tr>
      <w:tr w:rsidR="00390A58" w14:paraId="7F37D639" w14:textId="77777777" w:rsidTr="00E060EC">
        <w:trPr>
          <w:trHeight w:hRule="exact" w:val="1114"/>
          <w:jc w:val="center"/>
        </w:trPr>
        <w:tc>
          <w:tcPr>
            <w:tcW w:w="2947" w:type="dxa"/>
            <w:vAlign w:val="bottom"/>
          </w:tcPr>
          <w:p w14:paraId="0D8D6AFA" w14:textId="77777777" w:rsidR="00390A58" w:rsidRDefault="00A3156F">
            <w:pPr>
              <w:pStyle w:val="af1"/>
            </w:pPr>
            <w:r>
              <w:t>«Им. Чкалова» участок «Медвежий» № 8129</w:t>
            </w:r>
          </w:p>
        </w:tc>
        <w:tc>
          <w:tcPr>
            <w:tcW w:w="1843" w:type="dxa"/>
            <w:vMerge/>
            <w:vAlign w:val="center"/>
          </w:tcPr>
          <w:p w14:paraId="054DA555" w14:textId="77777777" w:rsidR="00390A58" w:rsidRDefault="00390A58">
            <w:pPr>
              <w:snapToGrid w:val="0"/>
            </w:pPr>
          </w:p>
        </w:tc>
        <w:tc>
          <w:tcPr>
            <w:tcW w:w="3547" w:type="dxa"/>
            <w:vAlign w:val="center"/>
          </w:tcPr>
          <w:p w14:paraId="0ECC5D50" w14:textId="77777777" w:rsidR="00390A58" w:rsidRDefault="00A3156F">
            <w:pPr>
              <w:pStyle w:val="af1"/>
            </w:pPr>
            <w:r>
              <w:t xml:space="preserve">В 4,3 км к юго-востоку от п. Чкаловский 66°15'00'' </w:t>
            </w:r>
            <w:proofErr w:type="spellStart"/>
            <w:r>
              <w:t>с.ш</w:t>
            </w:r>
            <w:proofErr w:type="spellEnd"/>
            <w:r>
              <w:t xml:space="preserve">. - 33°27'00''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Merge/>
            <w:vAlign w:val="center"/>
          </w:tcPr>
          <w:p w14:paraId="512478B7" w14:textId="77777777" w:rsidR="00390A58" w:rsidRDefault="00390A58">
            <w:pPr>
              <w:snapToGrid w:val="0"/>
            </w:pPr>
          </w:p>
        </w:tc>
      </w:tr>
      <w:tr w:rsidR="00390A58" w14:paraId="148F252C" w14:textId="77777777" w:rsidTr="00E060EC">
        <w:trPr>
          <w:trHeight w:hRule="exact" w:val="562"/>
          <w:jc w:val="center"/>
        </w:trPr>
        <w:tc>
          <w:tcPr>
            <w:tcW w:w="2947" w:type="dxa"/>
            <w:vAlign w:val="bottom"/>
          </w:tcPr>
          <w:p w14:paraId="1C224F6E" w14:textId="77777777" w:rsidR="00390A58" w:rsidRDefault="00A3156F">
            <w:pPr>
              <w:pStyle w:val="af1"/>
            </w:pPr>
            <w:r>
              <w:t>«</w:t>
            </w:r>
            <w:proofErr w:type="spellStart"/>
            <w:r>
              <w:t>Коросовский</w:t>
            </w:r>
            <w:proofErr w:type="spellEnd"/>
            <w:r>
              <w:t>» № 8193</w:t>
            </w:r>
          </w:p>
        </w:tc>
        <w:tc>
          <w:tcPr>
            <w:tcW w:w="1843" w:type="dxa"/>
            <w:vMerge/>
            <w:vAlign w:val="center"/>
          </w:tcPr>
          <w:p w14:paraId="6B4DF936" w14:textId="77777777" w:rsidR="00390A58" w:rsidRDefault="00390A58">
            <w:pPr>
              <w:snapToGrid w:val="0"/>
            </w:pPr>
          </w:p>
        </w:tc>
        <w:tc>
          <w:tcPr>
            <w:tcW w:w="3547" w:type="dxa"/>
            <w:vAlign w:val="bottom"/>
          </w:tcPr>
          <w:p w14:paraId="295E8D0C" w14:textId="77777777" w:rsidR="00390A58" w:rsidRDefault="00A3156F">
            <w:pPr>
              <w:pStyle w:val="af1"/>
            </w:pPr>
            <w:r>
              <w:t xml:space="preserve">В 6 км к югу от п. Чкаловский 66°14'00'' </w:t>
            </w:r>
            <w:proofErr w:type="spellStart"/>
            <w:r>
              <w:t>с.ш</w:t>
            </w:r>
            <w:proofErr w:type="spellEnd"/>
            <w:r>
              <w:t xml:space="preserve">. - 33°24'00''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Merge/>
            <w:vAlign w:val="center"/>
          </w:tcPr>
          <w:p w14:paraId="2B55C5B9" w14:textId="77777777" w:rsidR="00390A58" w:rsidRDefault="00390A58">
            <w:pPr>
              <w:snapToGrid w:val="0"/>
            </w:pPr>
          </w:p>
        </w:tc>
      </w:tr>
      <w:tr w:rsidR="00390A58" w14:paraId="4E7F0FB6" w14:textId="77777777" w:rsidTr="00E060EC">
        <w:trPr>
          <w:trHeight w:hRule="exact" w:val="562"/>
          <w:jc w:val="center"/>
        </w:trPr>
        <w:tc>
          <w:tcPr>
            <w:tcW w:w="2947" w:type="dxa"/>
            <w:vAlign w:val="bottom"/>
          </w:tcPr>
          <w:p w14:paraId="5291D017" w14:textId="77777777" w:rsidR="00390A58" w:rsidRDefault="00A3156F">
            <w:pPr>
              <w:pStyle w:val="af1"/>
            </w:pPr>
            <w:r>
              <w:t>«Черная Салма» ПТ301209ТЭ</w:t>
            </w:r>
          </w:p>
        </w:tc>
        <w:tc>
          <w:tcPr>
            <w:tcW w:w="1843" w:type="dxa"/>
            <w:vAlign w:val="center"/>
          </w:tcPr>
          <w:p w14:paraId="3EE8EAA8" w14:textId="77777777" w:rsidR="00390A58" w:rsidRDefault="00A3156F">
            <w:pPr>
              <w:pStyle w:val="af1"/>
              <w:ind w:firstLine="180"/>
              <w:jc w:val="both"/>
            </w:pPr>
            <w:r>
              <w:t>Габбро-</w:t>
            </w:r>
            <w:proofErr w:type="spellStart"/>
            <w:r>
              <w:t>норит</w:t>
            </w:r>
            <w:proofErr w:type="spellEnd"/>
          </w:p>
        </w:tc>
        <w:tc>
          <w:tcPr>
            <w:tcW w:w="3547" w:type="dxa"/>
            <w:vAlign w:val="bottom"/>
          </w:tcPr>
          <w:p w14:paraId="087F02E1" w14:textId="77777777" w:rsidR="00390A58" w:rsidRDefault="00A3156F">
            <w:pPr>
              <w:pStyle w:val="af1"/>
            </w:pPr>
            <w:r>
              <w:t xml:space="preserve">К востоку от п. </w:t>
            </w:r>
            <w:proofErr w:type="gramStart"/>
            <w:r>
              <w:t>Чкаловский</w:t>
            </w:r>
            <w:proofErr w:type="gramEnd"/>
            <w:r>
              <w:t xml:space="preserve"> 66°18'00'' </w:t>
            </w:r>
            <w:proofErr w:type="spellStart"/>
            <w:r>
              <w:t>с.ш</w:t>
            </w:r>
            <w:proofErr w:type="spellEnd"/>
            <w:r>
              <w:t xml:space="preserve">. - 33°24'00''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Align w:val="center"/>
          </w:tcPr>
          <w:p w14:paraId="0B9E2F08" w14:textId="3714BC87" w:rsidR="00390A58" w:rsidRDefault="00E060EC">
            <w:pPr>
              <w:pStyle w:val="af1"/>
            </w:pPr>
            <w:r>
              <w:t>Месторождение</w:t>
            </w:r>
          </w:p>
        </w:tc>
      </w:tr>
      <w:tr w:rsidR="00390A58" w14:paraId="5FF918BD" w14:textId="77777777" w:rsidTr="00E060EC">
        <w:trPr>
          <w:trHeight w:hRule="exact" w:val="845"/>
          <w:jc w:val="center"/>
        </w:trPr>
        <w:tc>
          <w:tcPr>
            <w:tcW w:w="2947" w:type="dxa"/>
            <w:vAlign w:val="center"/>
          </w:tcPr>
          <w:p w14:paraId="7B8A8FBB" w14:textId="77777777" w:rsidR="00390A58" w:rsidRDefault="00A3156F">
            <w:pPr>
              <w:pStyle w:val="af1"/>
            </w:pPr>
            <w:r>
              <w:t>«Левин Бор» ПТ301206ТЭ</w:t>
            </w:r>
          </w:p>
        </w:tc>
        <w:tc>
          <w:tcPr>
            <w:tcW w:w="1843" w:type="dxa"/>
            <w:vAlign w:val="center"/>
          </w:tcPr>
          <w:p w14:paraId="0DB8F83D" w14:textId="77777777" w:rsidR="00390A58" w:rsidRDefault="00A3156F">
            <w:pPr>
              <w:pStyle w:val="af1"/>
            </w:pPr>
            <w:r>
              <w:t>Амфиболит</w:t>
            </w:r>
          </w:p>
        </w:tc>
        <w:tc>
          <w:tcPr>
            <w:tcW w:w="3547" w:type="dxa"/>
            <w:vAlign w:val="bottom"/>
          </w:tcPr>
          <w:p w14:paraId="0C180704" w14:textId="77777777" w:rsidR="00390A58" w:rsidRDefault="00A3156F">
            <w:pPr>
              <w:pStyle w:val="af1"/>
            </w:pPr>
            <w:r>
              <w:t xml:space="preserve">В 2,5 км к востоку от п. Чкаловский 66°17'00'' </w:t>
            </w:r>
            <w:proofErr w:type="spellStart"/>
            <w:r>
              <w:t>с.ш</w:t>
            </w:r>
            <w:proofErr w:type="spellEnd"/>
            <w:r>
              <w:t xml:space="preserve">. - 33°27'00'' </w:t>
            </w:r>
            <w:proofErr w:type="spellStart"/>
            <w:r>
              <w:t>в.д</w:t>
            </w:r>
            <w:proofErr w:type="spellEnd"/>
            <w:r>
              <w:t>.</w:t>
            </w:r>
          </w:p>
        </w:tc>
        <w:tc>
          <w:tcPr>
            <w:tcW w:w="2002" w:type="dxa"/>
            <w:vAlign w:val="center"/>
          </w:tcPr>
          <w:p w14:paraId="10D1E98A" w14:textId="77777777" w:rsidR="00390A58" w:rsidRDefault="00A3156F">
            <w:pPr>
              <w:pStyle w:val="af1"/>
              <w:ind w:firstLine="160"/>
              <w:jc w:val="left"/>
            </w:pPr>
            <w:r>
              <w:t>Месторождение</w:t>
            </w:r>
          </w:p>
        </w:tc>
      </w:tr>
    </w:tbl>
    <w:p w14:paraId="7237010B" w14:textId="77777777" w:rsidR="00390A58" w:rsidRDefault="00390A58">
      <w:pPr>
        <w:spacing w:line="1" w:lineRule="exact"/>
        <w:rPr>
          <w:sz w:val="2"/>
          <w:szCs w:val="2"/>
        </w:rPr>
      </w:pPr>
    </w:p>
    <w:p w14:paraId="433002E6" w14:textId="77777777" w:rsidR="00390A58" w:rsidRDefault="00A3156F">
      <w:pPr>
        <w:pStyle w:val="26"/>
        <w:keepNext/>
        <w:keepLines/>
        <w:numPr>
          <w:ilvl w:val="2"/>
          <w:numId w:val="11"/>
        </w:numPr>
        <w:tabs>
          <w:tab w:val="left" w:pos="723"/>
        </w:tabs>
        <w:jc w:val="both"/>
      </w:pPr>
      <w:bookmarkStart w:id="23" w:name="bookmark28"/>
      <w:bookmarkStart w:id="24" w:name="bookmark29"/>
      <w:r>
        <w:t>Особо охраняемые природные территории</w:t>
      </w:r>
      <w:bookmarkEnd w:id="23"/>
      <w:bookmarkEnd w:id="24"/>
    </w:p>
    <w:p w14:paraId="23EC0DCB" w14:textId="77777777" w:rsidR="00390A58" w:rsidRDefault="00A3156F">
      <w:pPr>
        <w:pStyle w:val="12"/>
        <w:ind w:firstLine="580"/>
        <w:jc w:val="both"/>
      </w:pPr>
      <w:r>
        <w:t xml:space="preserve">На территории </w:t>
      </w:r>
      <w:proofErr w:type="spellStart"/>
      <w:r>
        <w:t>Плотинского</w:t>
      </w:r>
      <w:proofErr w:type="spellEnd"/>
      <w:r>
        <w:t xml:space="preserve"> сельского поселения существует</w:t>
      </w:r>
      <w:proofErr w:type="gramStart"/>
      <w:r>
        <w:t xml:space="preserve"> О</w:t>
      </w:r>
      <w:proofErr w:type="gramEnd"/>
      <w:r>
        <w:t>собо охраняемая природная территория Государственный природный заказник (комплексный (ландшафтный)) «</w:t>
      </w:r>
      <w:proofErr w:type="spellStart"/>
      <w:r>
        <w:t>Керетский</w:t>
      </w:r>
      <w:proofErr w:type="spellEnd"/>
      <w:r>
        <w:t>».</w:t>
      </w:r>
    </w:p>
    <w:p w14:paraId="31D9EF3A" w14:textId="77777777" w:rsidR="00390A58" w:rsidRDefault="00A3156F">
      <w:pPr>
        <w:pStyle w:val="12"/>
        <w:ind w:firstLine="0"/>
        <w:jc w:val="both"/>
      </w:pPr>
      <w:bookmarkStart w:id="25" w:name="bookmark31"/>
      <w:r>
        <w:t>Характеристика ООПТ приводится в таблице 2.2.12.</w:t>
      </w:r>
      <w:bookmarkEnd w:id="25"/>
    </w:p>
    <w:p w14:paraId="10BB4CAE" w14:textId="77777777" w:rsidR="00390A58" w:rsidRDefault="00390A58">
      <w:pPr>
        <w:pStyle w:val="12"/>
        <w:ind w:firstLine="0"/>
        <w:jc w:val="both"/>
        <w:sectPr w:rsidR="00390A58" w:rsidSect="00D3064A">
          <w:pgSz w:w="11906" w:h="16838"/>
          <w:pgMar w:top="1605" w:right="567" w:bottom="1247" w:left="1134" w:header="0" w:footer="709" w:gutter="0"/>
          <w:pgNumType w:start="2"/>
          <w:cols w:space="720"/>
          <w:formProt w:val="0"/>
          <w:docGrid w:linePitch="360"/>
        </w:sectPr>
      </w:pPr>
    </w:p>
    <w:p w14:paraId="7C79630F" w14:textId="1B6711FF" w:rsidR="00390A58" w:rsidRDefault="00A3156F">
      <w:pPr>
        <w:pStyle w:val="12"/>
        <w:jc w:val="right"/>
        <w:rPr>
          <w:i/>
          <w:iCs/>
        </w:rPr>
      </w:pPr>
      <w:r>
        <w:rPr>
          <w:i/>
          <w:iCs/>
        </w:rPr>
        <w:lastRenderedPageBreak/>
        <w:t>Таблица 2.1.</w:t>
      </w:r>
      <w:r w:rsidR="00E060EC">
        <w:rPr>
          <w:i/>
          <w:iCs/>
        </w:rPr>
        <w:t>12</w:t>
      </w:r>
    </w:p>
    <w:tbl>
      <w:tblPr>
        <w:tblW w:w="5000" w:type="pct"/>
        <w:tblInd w:w="-118" w:type="dxa"/>
        <w:tblLayout w:type="fixed"/>
        <w:tblLook w:val="04A0" w:firstRow="1" w:lastRow="0" w:firstColumn="1" w:lastColumn="0" w:noHBand="0" w:noVBand="1"/>
      </w:tblPr>
      <w:tblGrid>
        <w:gridCol w:w="2171"/>
        <w:gridCol w:w="1842"/>
        <w:gridCol w:w="1128"/>
        <w:gridCol w:w="1870"/>
        <w:gridCol w:w="7191"/>
      </w:tblGrid>
      <w:tr w:rsidR="00390A58" w14:paraId="67554393" w14:textId="77777777"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7DA2AF6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>Наименование ООПТ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7AF0A96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>Местоположение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13619EC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 xml:space="preserve">Площадь,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>га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38D4F1F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>Основание создания ООПТ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F2130AD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>Характеристика ООПТ</w:t>
            </w:r>
          </w:p>
        </w:tc>
      </w:tr>
      <w:tr w:rsidR="00390A58" w14:paraId="6AFC39EC" w14:textId="77777777">
        <w:trPr>
          <w:trHeight w:val="3604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3971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Государственный природный заказник (комплексный (ландшафтный)) регионального значения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Керетский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7221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Амбарнское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Керетское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по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/у) кв. 1, 2,13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19CD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4433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C80E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Постановление Правительства РК от 25.05.2017 № 173-П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EA139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eastAsia="en-US"/>
              </w:rPr>
              <w:t xml:space="preserve">Цель создания: </w:t>
            </w:r>
          </w:p>
          <w:p w14:paraId="235BBCFC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Сохранение особо ценных и уязвимых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малонарушенных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природных комплексов и объектов, расположенных в скальных островных ландшафтах, а также для сохранения, восстановления и воспроизводства птиц в период весенней миграции, в том числе редких и находящихся под угрозой исчезновения, поддержания экологического баланса и содействия развитию туризма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Лоухского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района.</w:t>
            </w:r>
          </w:p>
          <w:p w14:paraId="116DC8A5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eastAsia="en-US" w:bidi="ar-SA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 xml:space="preserve">: </w:t>
            </w:r>
          </w:p>
          <w:p w14:paraId="3BB72527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Это уникальный природный комплекс, представляющий собой скальный ландшафт на морском побережье, расположен в пределах Беломорского подвижного пояса (БПП)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Фенноскандинавского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 xml:space="preserve"> щита. Природные комплексы (лесные, лесоболотные и болотные) сравнительно мало нарушены хозяйственной деятельностью. Территория отличается высокой ценностью с точки зрения прекрасной сохранности флоры и состава растительных сообще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ств в св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язи с крайне слабым влиянием человеческой деятельности. В устьях и нижней части течений рек находится место обитания исключительно редкого и ценного моллюска – пресноводная жемчужница. Среди млекопитающих наиболее ценным и нуждающимся в охране следует признать эндемика фауны Карелии - дикого лесного северного оленя, занесенного в Красную книгу Республики Карелия.</w:t>
            </w:r>
          </w:p>
          <w:p w14:paraId="7C192062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u w:val="single"/>
                <w:lang w:eastAsia="en-US" w:bidi="ar-SA"/>
              </w:rPr>
              <w:t>Режим охраны и использования ООПТ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установлен Положением о государственном комплексном (ландшафтном) заказнике регионального значения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Керетский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/>
              </w:rPr>
              <w:t>», утвержденным постановлением Правительства РК от 25.05.2017 № 173-П.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en-US" w:bidi="ar-SA"/>
              </w:rPr>
              <w:t xml:space="preserve"> </w:t>
            </w:r>
          </w:p>
        </w:tc>
      </w:tr>
    </w:tbl>
    <w:p w14:paraId="69470958" w14:textId="77777777" w:rsidR="00390A58" w:rsidRDefault="00390A58">
      <w:pPr>
        <w:sectPr w:rsidR="00390A58">
          <w:pgSz w:w="16838" w:h="11906" w:orient="landscape"/>
          <w:pgMar w:top="1134" w:right="1605" w:bottom="765" w:left="1247" w:header="0" w:footer="709" w:gutter="0"/>
          <w:cols w:space="720"/>
          <w:formProt w:val="0"/>
          <w:titlePg/>
          <w:docGrid w:linePitch="360"/>
        </w:sectPr>
      </w:pPr>
    </w:p>
    <w:p w14:paraId="653E637C" w14:textId="6D452789" w:rsidR="00390A58" w:rsidRDefault="00A3156F">
      <w:pPr>
        <w:pStyle w:val="26"/>
        <w:keepNext/>
        <w:keepLines/>
        <w:numPr>
          <w:ilvl w:val="2"/>
          <w:numId w:val="11"/>
        </w:numPr>
        <w:tabs>
          <w:tab w:val="left" w:pos="723"/>
        </w:tabs>
        <w:jc w:val="both"/>
      </w:pPr>
      <w:bookmarkStart w:id="26" w:name="bookmark32"/>
      <w:r>
        <w:lastRenderedPageBreak/>
        <w:t>Землепользование</w:t>
      </w:r>
      <w:bookmarkEnd w:id="26"/>
    </w:p>
    <w:p w14:paraId="257B892E" w14:textId="77777777" w:rsidR="00390A58" w:rsidRDefault="00A3156F">
      <w:pPr>
        <w:pStyle w:val="12"/>
        <w:ind w:firstLine="580"/>
        <w:jc w:val="both"/>
      </w:pPr>
      <w:r>
        <w:t xml:space="preserve">Перечень основных видов использования земельных ресурсов поселения (Согласно Схеме территориального планирования </w:t>
      </w:r>
      <w:proofErr w:type="spellStart"/>
      <w:r>
        <w:t>Лоухского</w:t>
      </w:r>
      <w:proofErr w:type="spellEnd"/>
      <w:r>
        <w:t xml:space="preserve"> муниципального района и карт-схем населенных пунктов </w:t>
      </w:r>
      <w:proofErr w:type="spellStart"/>
      <w:r>
        <w:t>Росрегистрации</w:t>
      </w:r>
      <w:proofErr w:type="spellEnd"/>
      <w:r>
        <w:t>) приведен в Таблице 2.1.13.</w:t>
      </w:r>
    </w:p>
    <w:p w14:paraId="0F4A6A3A" w14:textId="77777777" w:rsidR="00390A58" w:rsidRDefault="00A3156F">
      <w:pPr>
        <w:pStyle w:val="12"/>
        <w:spacing w:after="160"/>
        <w:ind w:firstLine="0"/>
        <w:jc w:val="center"/>
        <w:rPr>
          <w:b/>
          <w:bCs/>
        </w:rPr>
      </w:pPr>
      <w:r>
        <w:rPr>
          <w:b/>
          <w:bCs/>
        </w:rPr>
        <w:t>Перечень основных видов использования земельных ресурсов</w:t>
      </w:r>
    </w:p>
    <w:p w14:paraId="34D9F59C" w14:textId="77777777" w:rsidR="00390A58" w:rsidRDefault="00A3156F">
      <w:pPr>
        <w:pStyle w:val="af0"/>
      </w:pPr>
      <w:r>
        <w:t>Таблица 2.1.13.</w:t>
      </w:r>
    </w:p>
    <w:tbl>
      <w:tblPr>
        <w:tblW w:w="103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0"/>
        <w:gridCol w:w="4843"/>
        <w:gridCol w:w="3236"/>
      </w:tblGrid>
      <w:tr w:rsidR="00390A58" w14:paraId="5DC4F429" w14:textId="77777777">
        <w:trPr>
          <w:trHeight w:hRule="exact" w:val="571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8B0208A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Функциональная зона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07DD10D3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Характеристика использования территории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46DB1517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Примечание</w:t>
            </w:r>
          </w:p>
        </w:tc>
      </w:tr>
      <w:tr w:rsidR="00390A58" w14:paraId="41374FD6" w14:textId="77777777">
        <w:trPr>
          <w:trHeight w:hRule="exact" w:val="835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7D7BCCE" w14:textId="55AE8747" w:rsidR="00390A58" w:rsidRDefault="00CC74AF">
            <w:pPr>
              <w:pStyle w:val="af1"/>
            </w:pPr>
            <w:r>
              <w:rPr>
                <w:b/>
                <w:bCs/>
              </w:rPr>
              <w:t>Зона градостроительно</w:t>
            </w:r>
            <w:r w:rsidR="00A3156F">
              <w:rPr>
                <w:b/>
                <w:bCs/>
              </w:rPr>
              <w:t>го использования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A732AF6" w14:textId="77777777" w:rsidR="00390A58" w:rsidRDefault="00A3156F">
            <w:pPr>
              <w:pStyle w:val="af1"/>
            </w:pPr>
            <w:r>
              <w:t>Размещение мест постоянного проживания (бытования) населения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441070" w14:textId="77777777" w:rsidR="00390A58" w:rsidRDefault="00A3156F">
            <w:pPr>
              <w:pStyle w:val="af1"/>
            </w:pPr>
            <w:r>
              <w:t>Населенные пункты</w:t>
            </w:r>
          </w:p>
        </w:tc>
      </w:tr>
      <w:tr w:rsidR="00390A58" w14:paraId="6D27B311" w14:textId="77777777">
        <w:trPr>
          <w:trHeight w:hRule="exact" w:val="1944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1FE9299" w14:textId="77777777" w:rsidR="00390A58" w:rsidRDefault="00A3156F">
            <w:pPr>
              <w:pStyle w:val="af1"/>
            </w:pPr>
            <w:r>
              <w:t>Жилая зона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E4AA07F" w14:textId="77777777" w:rsidR="00390A58" w:rsidRDefault="00A3156F">
            <w:pPr>
              <w:pStyle w:val="af1"/>
            </w:pPr>
            <w:r>
              <w:t>Размещение, реконструкция и эксплуатация жилых помещений различного вида, в том числе индивидуальных, блокированных и секционных жилых зданий, подсобных строений (сооружений), объектов обслуживания жилой застройки, а также ведение личного подсобного хозяйства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FBE25C" w14:textId="77777777" w:rsidR="00390A58" w:rsidRDefault="00A3156F">
            <w:pPr>
              <w:pStyle w:val="af1"/>
            </w:pPr>
            <w:r>
              <w:t xml:space="preserve">п. Плотина п. </w:t>
            </w:r>
            <w:proofErr w:type="gramStart"/>
            <w:r>
              <w:t>Чкаловский</w:t>
            </w:r>
            <w:proofErr w:type="gramEnd"/>
          </w:p>
        </w:tc>
      </w:tr>
      <w:tr w:rsidR="00390A58" w14:paraId="23E630FF" w14:textId="77777777">
        <w:trPr>
          <w:trHeight w:hRule="exact" w:val="2770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70D969A" w14:textId="77777777" w:rsidR="00390A58" w:rsidRDefault="00A3156F">
            <w:pPr>
              <w:pStyle w:val="af1"/>
            </w:pPr>
            <w:r>
              <w:t>Общественно-деловая зона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F575C80" w14:textId="77777777" w:rsidR="00390A58" w:rsidRDefault="00A3156F">
            <w:pPr>
              <w:pStyle w:val="af1"/>
            </w:pPr>
            <w:r>
              <w:t>Размещение, реконструкция и эксплуатация не оказывающих существенного негативного воздействия на состояние окружающей среды зданий и сооружений для удовлетворения бытовых, социальных и культурных потребностей человека, а также для ведения деятельности в сферах торговли, банковского и страхового дела, оказания бытовых, юридических и иных услуг жителям.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846A12" w14:textId="77777777" w:rsidR="00390A58" w:rsidRDefault="00A3156F">
            <w:pPr>
              <w:pStyle w:val="af1"/>
            </w:pPr>
            <w:r>
              <w:t xml:space="preserve">п. Плотина п. </w:t>
            </w:r>
            <w:proofErr w:type="gramStart"/>
            <w:r>
              <w:t>Чкаловский</w:t>
            </w:r>
            <w:proofErr w:type="gramEnd"/>
          </w:p>
        </w:tc>
      </w:tr>
      <w:tr w:rsidR="00390A58" w14:paraId="09D3BF5F" w14:textId="77777777">
        <w:trPr>
          <w:trHeight w:hRule="exact" w:val="4872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27529" w14:textId="77777777" w:rsidR="00390A58" w:rsidRDefault="00A3156F">
            <w:pPr>
              <w:pStyle w:val="af1"/>
            </w:pPr>
            <w:r>
              <w:t>Зона производственного использования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58D86" w14:textId="77777777" w:rsidR="00390A58" w:rsidRDefault="00A3156F">
            <w:pPr>
              <w:pStyle w:val="af1"/>
            </w:pPr>
            <w:proofErr w:type="gramStart"/>
            <w:r>
              <w:t>Размещение, реконструкция и эксплуатация оказывающих ограниченное негативное воздействие на состояние окружающей среды объектов в целях добычи и переработки полезных ископаемых, изготовления вещей промышленным способом, объектов связи и энергетики, складов и хранилищ, а также объектов для обеспечения вооруженной защиты целостности и неприкосновенности территории Российской Федерации, защиты и охраны Государственной границы Российской Федерации, общественной безопасности, а также для защиты населения и территорий</w:t>
            </w:r>
            <w:proofErr w:type="gramEnd"/>
            <w:r>
              <w:t xml:space="preserve"> от чрезвычайных ситуаций, обеспечения пожарной безопасности, а также безопасности людей </w:t>
            </w:r>
            <w:proofErr w:type="gramStart"/>
            <w:r>
              <w:t>на</w:t>
            </w:r>
            <w:proofErr w:type="gramEnd"/>
            <w:r>
              <w:t xml:space="preserve"> водных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3092D" w14:textId="77777777" w:rsidR="00390A58" w:rsidRDefault="00A3156F">
            <w:pPr>
              <w:pStyle w:val="af1"/>
            </w:pPr>
            <w:r>
              <w:t xml:space="preserve">п. Плотина п. </w:t>
            </w:r>
            <w:proofErr w:type="gramStart"/>
            <w:r>
              <w:t>Чкаловский</w:t>
            </w:r>
            <w:proofErr w:type="gramEnd"/>
          </w:p>
        </w:tc>
      </w:tr>
    </w:tbl>
    <w:p w14:paraId="1B614B16" w14:textId="77777777" w:rsidR="00390A58" w:rsidRDefault="00390A58">
      <w:pPr>
        <w:spacing w:line="1" w:lineRule="exact"/>
      </w:pPr>
    </w:p>
    <w:tbl>
      <w:tblPr>
        <w:tblW w:w="103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0"/>
        <w:gridCol w:w="4843"/>
        <w:gridCol w:w="3236"/>
      </w:tblGrid>
      <w:tr w:rsidR="00390A58" w14:paraId="7E0588C0" w14:textId="77777777">
        <w:trPr>
          <w:trHeight w:hRule="exact" w:val="293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</w:tcPr>
          <w:p w14:paraId="7E8A4339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941DB0E" w14:textId="77777777" w:rsidR="00390A58" w:rsidRDefault="00A3156F">
            <w:pPr>
              <w:pStyle w:val="af1"/>
            </w:pPr>
            <w:proofErr w:type="gramStart"/>
            <w:r>
              <w:t>объектах</w:t>
            </w:r>
            <w:proofErr w:type="gramEnd"/>
            <w:r>
              <w:t>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7D7531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14:paraId="496B4536" w14:textId="77777777">
        <w:trPr>
          <w:trHeight w:hRule="exact" w:val="2491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55C378B" w14:textId="77777777" w:rsidR="00390A58" w:rsidRDefault="00A3156F">
            <w:pPr>
              <w:pStyle w:val="af1"/>
            </w:pPr>
            <w:r>
              <w:lastRenderedPageBreak/>
              <w:t>Зона инженерной и транспортной инфраструктуры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DCBAAD6" w14:textId="77777777" w:rsidR="00390A58" w:rsidRDefault="00A3156F">
            <w:pPr>
              <w:pStyle w:val="af1"/>
            </w:pPr>
            <w:r>
              <w:t>Размещение, реконструкция и эксплуатация различного рода путей сообщения (предпочтительно за исключением магистральных) и оказывающих ограниченное негативное воздействие на состояние окружающей среды объектов, используемых для передачи веществ на расстояние, а также объектов для обеспечения коммунальными услугами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659753" w14:textId="77777777" w:rsidR="00390A58" w:rsidRDefault="00A3156F">
            <w:pPr>
              <w:pStyle w:val="af1"/>
            </w:pPr>
            <w:r>
              <w:t xml:space="preserve">п. Плотина п. </w:t>
            </w:r>
            <w:proofErr w:type="gramStart"/>
            <w:r>
              <w:t>Чкаловский</w:t>
            </w:r>
            <w:proofErr w:type="gramEnd"/>
          </w:p>
        </w:tc>
      </w:tr>
      <w:tr w:rsidR="00390A58" w14:paraId="40E5C4F0" w14:textId="77777777">
        <w:trPr>
          <w:trHeight w:hRule="exact" w:val="4152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34AFE69" w14:textId="77777777" w:rsidR="00390A58" w:rsidRDefault="00A3156F">
            <w:pPr>
              <w:pStyle w:val="af1"/>
            </w:pPr>
            <w:r>
              <w:t>Зона сельскохозяй</w:t>
            </w:r>
            <w:r>
              <w:softHyphen/>
              <w:t>ственного использования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F0EDB28" w14:textId="77777777" w:rsidR="00390A58" w:rsidRDefault="00A3156F">
            <w:pPr>
              <w:pStyle w:val="af1"/>
            </w:pPr>
            <w:proofErr w:type="gramStart"/>
            <w:r>
              <w:t>Размещение, реконструкция и эксплуатация объектов (в том числе, сенокосов, полевых участков жителей, фермерских хозяйств) для ведения жителями личного подсобного хозяйства и занятий жителями (объединениями жителей) садовой и огороднической деятельностью, а также для оказывающего ограниченное негативное воздействие на состояние окружающей среды производства сельскохозяйственной продукции и ее первичной переработки, для содержания и разведения сельскохозяйственных животных, для размещения и обслуживания сельскохозяйственной техники.</w:t>
            </w:r>
            <w:proofErr w:type="gram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FA85A4" w14:textId="77777777" w:rsidR="00390A58" w:rsidRDefault="00A3156F">
            <w:pPr>
              <w:pStyle w:val="af1"/>
            </w:pPr>
            <w:r>
              <w:t>п. Чкаловский</w:t>
            </w:r>
          </w:p>
        </w:tc>
      </w:tr>
      <w:tr w:rsidR="00390A58" w14:paraId="570B0228" w14:textId="77777777">
        <w:trPr>
          <w:trHeight w:hRule="exact" w:val="2491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9C0F54B" w14:textId="77777777" w:rsidR="00390A58" w:rsidRDefault="00A3156F">
            <w:pPr>
              <w:pStyle w:val="af1"/>
            </w:pPr>
            <w:r>
              <w:t>Зона рекреационного назначения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A8F0A60" w14:textId="77777777" w:rsidR="00390A58" w:rsidRDefault="00A3156F">
            <w:pPr>
              <w:pStyle w:val="af1"/>
            </w:pPr>
            <w:r>
              <w:t>Обустройство мест для отдыха жителей, в том числе для занятий спортом, физкультурой, пеших, велосипедных или верховых прогулок, отдыха у воды, пикников, охоты, рыбалки, а также размещение, реконструкция и эксплуатация объектов для организации и обеспечения отдыха жителей, в том числе на коммерческой основе.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8DCD55" w14:textId="77777777" w:rsidR="00390A58" w:rsidRDefault="00A3156F">
            <w:pPr>
              <w:pStyle w:val="af1"/>
            </w:pPr>
            <w:r>
              <w:t>п. Чкаловский</w:t>
            </w:r>
          </w:p>
        </w:tc>
      </w:tr>
      <w:tr w:rsidR="00390A58" w14:paraId="06F6E622" w14:textId="77777777">
        <w:trPr>
          <w:trHeight w:hRule="exact" w:val="840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C5E8EEC" w14:textId="3075C868" w:rsidR="00390A58" w:rsidRDefault="00A3156F" w:rsidP="008C00C4">
            <w:pPr>
              <w:pStyle w:val="af1"/>
            </w:pPr>
            <w:r>
              <w:t xml:space="preserve">Зона </w:t>
            </w:r>
            <w:r w:rsidR="008C00C4">
              <w:t>озелененных территорий специального использования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29DDE22" w14:textId="50E5DF0B" w:rsidR="00390A58" w:rsidRDefault="008C00C4" w:rsidP="008C00C4">
            <w:pPr>
              <w:pStyle w:val="af1"/>
            </w:pPr>
            <w:r>
              <w:t>Устройство противопожарных минерализованных полос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5F957E" w14:textId="1085BBF3" w:rsidR="00390A58" w:rsidRDefault="008C00C4">
            <w:pPr>
              <w:pStyle w:val="af1"/>
            </w:pPr>
            <w:r>
              <w:t xml:space="preserve">п. </w:t>
            </w:r>
            <w:proofErr w:type="gramStart"/>
            <w:r>
              <w:t>Чкаловский</w:t>
            </w:r>
            <w:proofErr w:type="gramEnd"/>
            <w:r>
              <w:t>, п. Плотина</w:t>
            </w:r>
          </w:p>
        </w:tc>
      </w:tr>
      <w:tr w:rsidR="00390A58" w14:paraId="0D250E38" w14:textId="77777777">
        <w:trPr>
          <w:trHeight w:hRule="exact" w:val="3605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7546F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Зона производ</w:t>
            </w:r>
            <w:r>
              <w:rPr>
                <w:b/>
                <w:bCs/>
              </w:rPr>
              <w:softHyphen/>
              <w:t>ственного использования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9EF4FF" w14:textId="77777777" w:rsidR="00390A58" w:rsidRDefault="00A3156F">
            <w:pPr>
              <w:pStyle w:val="af1"/>
            </w:pPr>
            <w:proofErr w:type="gramStart"/>
            <w:r>
              <w:t>Размещение, реконструкция и эксплуатация объектов в целях добычи и переработки полезных ископаемых, изготовления вещей промышленным способом, объектов связи и энергетики, складов и хранилищ, а также объектов для обеспечения вооруженной защиты целостности и неприкосновенности территории Российской Федерации, защиты и охраны Государственной границы Российской Федерации, общественной безопасности, а также для защиты населения и территорий от чрезвычайных ситуаций, обеспечения пожарной безопасности, а</w:t>
            </w:r>
            <w:proofErr w:type="gram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9D034" w14:textId="77777777" w:rsidR="00390A58" w:rsidRDefault="00A3156F">
            <w:pPr>
              <w:pStyle w:val="af1"/>
            </w:pPr>
            <w:r>
              <w:t>Места добычи и первичной переработки полезных ископаемых (карьеры) на территории поселения</w:t>
            </w:r>
          </w:p>
        </w:tc>
      </w:tr>
      <w:tr w:rsidR="00390A58" w14:paraId="01DB2CB5" w14:textId="77777777">
        <w:trPr>
          <w:trHeight w:hRule="exact" w:val="566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</w:tcPr>
          <w:p w14:paraId="619F3E14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51D66E6" w14:textId="77777777" w:rsidR="00390A58" w:rsidRDefault="00A3156F">
            <w:pPr>
              <w:pStyle w:val="af1"/>
            </w:pPr>
            <w:r>
              <w:t>также безопасности людей на водных объектах.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015308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14:paraId="29DECA52" w14:textId="77777777">
        <w:trPr>
          <w:trHeight w:hRule="exact" w:val="1666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04EC437" w14:textId="77777777" w:rsidR="00390A58" w:rsidRDefault="00A3156F">
            <w:pPr>
              <w:pStyle w:val="af1"/>
            </w:pPr>
            <w:r>
              <w:rPr>
                <w:b/>
                <w:bCs/>
              </w:rPr>
              <w:t>Зона инженерной и транспортной инфраструктуры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8CA4F1E" w14:textId="77777777" w:rsidR="00390A58" w:rsidRDefault="00A3156F">
            <w:pPr>
              <w:pStyle w:val="af1"/>
            </w:pPr>
            <w:r>
              <w:t>Размещение, реконструкция и эксплуатация различного рода путей сообщения, в том числе магистральных, и объектов, используемых для передачи веществ на расстояние, а также объектов для обеспечения коммунальными услугами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4A1A47" w14:textId="77777777" w:rsidR="00390A58" w:rsidRDefault="00A3156F">
            <w:pPr>
              <w:pStyle w:val="af1"/>
            </w:pPr>
            <w:r>
              <w:t>Автомобильные дороги на территории поселения</w:t>
            </w:r>
          </w:p>
        </w:tc>
      </w:tr>
      <w:tr w:rsidR="00390A58" w14:paraId="121D2A33" w14:textId="77777777">
        <w:trPr>
          <w:trHeight w:hRule="exact" w:val="3600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3046BED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Зона сельскохозяй</w:t>
            </w:r>
            <w:r>
              <w:rPr>
                <w:b/>
                <w:bCs/>
              </w:rPr>
              <w:softHyphen/>
              <w:t>ственного использования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BAD4F85" w14:textId="77777777" w:rsidR="00390A58" w:rsidRDefault="00A3156F">
            <w:pPr>
              <w:pStyle w:val="af1"/>
            </w:pPr>
            <w:proofErr w:type="gramStart"/>
            <w:r>
              <w:t>Размещение, реконструкция и эксплуатация объектов (в том числе, сенокосов, полевых участков жителей, фермерских хозяйств) для производства сельскохозяйственной продукции и ее первичной переработки, для содержания и разведения сельскохозяйственных животных, для размещения и обслуживания сельскохозяйственной техники, для ведения жителями личного подсобного хозяйства, а также для занятий жителями (объединениями жителей) садовой и огороднической деятельности</w:t>
            </w:r>
            <w:proofErr w:type="gram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D074CA" w14:textId="77777777" w:rsidR="00390A58" w:rsidRDefault="00A3156F">
            <w:pPr>
              <w:pStyle w:val="af1"/>
            </w:pPr>
            <w:r>
              <w:t>Восточная часть поселения (берег Белого моря)</w:t>
            </w:r>
          </w:p>
        </w:tc>
      </w:tr>
      <w:tr w:rsidR="00390A58" w14:paraId="247C1E6D" w14:textId="77777777">
        <w:trPr>
          <w:trHeight w:hRule="exact" w:val="2491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3E89E94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Зона рекреационного назначения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E185927" w14:textId="77777777" w:rsidR="00390A58" w:rsidRDefault="00A3156F">
            <w:pPr>
              <w:pStyle w:val="af1"/>
            </w:pPr>
            <w:r>
              <w:t>Обустройство мест для отдыха жителей, в том числе для занятий спортом, физкультурой, пеших, велосипедных или верховых прогулок, отдыха у воды, пикников, охоты, рыбалки, а также размещение, реконструкция и эксплуатация объектов для организации и обеспечения отдыха жителей, в том числе на коммерческой основе.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20E849" w14:textId="77777777" w:rsidR="00390A58" w:rsidRDefault="00A3156F">
            <w:pPr>
              <w:pStyle w:val="af1"/>
            </w:pPr>
            <w:r>
              <w:t>Восточная часть поселения (берег Белого моря)</w:t>
            </w:r>
          </w:p>
        </w:tc>
      </w:tr>
      <w:tr w:rsidR="00390A58" w14:paraId="208F7810" w14:textId="77777777">
        <w:trPr>
          <w:trHeight w:hRule="exact" w:val="2227"/>
          <w:jc w:val="center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A7F046" w14:textId="77777777" w:rsidR="00390A58" w:rsidRDefault="00A3156F">
            <w:pPr>
              <w:pStyle w:val="af1"/>
            </w:pPr>
            <w:bookmarkStart w:id="27" w:name="bookmark34"/>
            <w:r>
              <w:rPr>
                <w:b/>
                <w:bCs/>
              </w:rPr>
              <w:t>Зона специального назначения</w:t>
            </w:r>
            <w:bookmarkEnd w:id="27"/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97B81" w14:textId="77777777" w:rsidR="00390A58" w:rsidRDefault="00A3156F">
            <w:pPr>
              <w:pStyle w:val="af1"/>
            </w:pPr>
            <w:r>
              <w:t>Размещение, реконструкция и эксплуатация объектов кладбищ, крематориев (иных мест погребения), а также скотомогильников, мест захоронения бытовых отходов и отходов промышленного производства, в том числе радиоактивных.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E80A" w14:textId="77777777" w:rsidR="00390A58" w:rsidRDefault="00A3156F">
            <w:pPr>
              <w:pStyle w:val="af1"/>
            </w:pPr>
            <w:r>
              <w:t xml:space="preserve">Кладбища: - в 650 м к северу от п. Плотина; - </w:t>
            </w:r>
            <w:proofErr w:type="spellStart"/>
            <w:r>
              <w:t>бнп</w:t>
            </w:r>
            <w:proofErr w:type="spellEnd"/>
            <w:r>
              <w:t xml:space="preserve">. </w:t>
            </w:r>
            <w:proofErr w:type="spellStart"/>
            <w:r>
              <w:t>Кереть</w:t>
            </w:r>
            <w:proofErr w:type="spellEnd"/>
            <w:r>
              <w:t>. Свалка твердых бытовых отходов:</w:t>
            </w:r>
          </w:p>
          <w:p w14:paraId="19A9C24B" w14:textId="77777777" w:rsidR="00390A58" w:rsidRDefault="00A3156F">
            <w:pPr>
              <w:pStyle w:val="af1"/>
            </w:pPr>
            <w:r>
              <w:t>- к северо-востоку от п. Плотина</w:t>
            </w:r>
          </w:p>
        </w:tc>
      </w:tr>
    </w:tbl>
    <w:p w14:paraId="3AFDB5DC" w14:textId="77777777" w:rsidR="00390A58" w:rsidRDefault="00390A58">
      <w:pPr>
        <w:pStyle w:val="26"/>
        <w:keepNext/>
        <w:keepLines/>
        <w:tabs>
          <w:tab w:val="left" w:pos="767"/>
        </w:tabs>
        <w:jc w:val="both"/>
      </w:pPr>
    </w:p>
    <w:p w14:paraId="32368DAB" w14:textId="77777777" w:rsidR="00390A58" w:rsidRDefault="00A3156F">
      <w:pPr>
        <w:pStyle w:val="26"/>
        <w:keepNext/>
        <w:keepLines/>
        <w:numPr>
          <w:ilvl w:val="2"/>
          <w:numId w:val="11"/>
        </w:numPr>
        <w:tabs>
          <w:tab w:val="left" w:pos="767"/>
        </w:tabs>
        <w:jc w:val="both"/>
      </w:pPr>
      <w:bookmarkStart w:id="28" w:name="bookmark35"/>
      <w:r>
        <w:t>Объекты культурного наследия (памятники истории и культуры)</w:t>
      </w:r>
      <w:bookmarkEnd w:id="28"/>
    </w:p>
    <w:p w14:paraId="71E59D4E" w14:textId="77777777" w:rsidR="00390A58" w:rsidRDefault="00A3156F">
      <w:pPr>
        <w:pStyle w:val="12"/>
        <w:ind w:firstLine="680"/>
        <w:jc w:val="both"/>
      </w:pPr>
      <w:r>
        <w:t>Перечень объектов культурного наследия (памятников истории и культуры), размещающихся на территории поселения приведен в Таблице 2.1.14.</w:t>
      </w:r>
    </w:p>
    <w:p w14:paraId="10D09E6B" w14:textId="77777777" w:rsidR="00390A58" w:rsidRDefault="00390A58">
      <w:pPr>
        <w:pStyle w:val="12"/>
        <w:ind w:firstLine="0"/>
        <w:jc w:val="both"/>
        <w:sectPr w:rsidR="00390A58">
          <w:pgSz w:w="11906" w:h="16838"/>
          <w:pgMar w:top="1605" w:right="567" w:bottom="1247" w:left="1134" w:header="0" w:footer="709" w:gutter="0"/>
          <w:cols w:space="720"/>
          <w:formProt w:val="0"/>
          <w:titlePg/>
          <w:docGrid w:linePitch="360"/>
        </w:sectPr>
      </w:pPr>
    </w:p>
    <w:p w14:paraId="2E5A23B2" w14:textId="77777777" w:rsidR="00390A58" w:rsidRDefault="00390A58">
      <w:pPr>
        <w:pStyle w:val="12"/>
        <w:ind w:firstLine="0"/>
        <w:jc w:val="both"/>
      </w:pPr>
    </w:p>
    <w:p w14:paraId="53183FAD" w14:textId="77777777" w:rsidR="00390A58" w:rsidRDefault="00A3156F">
      <w:pPr>
        <w:pStyle w:val="12"/>
        <w:ind w:firstLine="0"/>
        <w:jc w:val="right"/>
        <w:rPr>
          <w:i/>
          <w:iCs/>
        </w:rPr>
      </w:pPr>
      <w:r>
        <w:rPr>
          <w:i/>
          <w:iCs/>
        </w:rPr>
        <w:t>Таблица</w:t>
      </w:r>
      <w:proofErr w:type="gramStart"/>
      <w:r>
        <w:rPr>
          <w:i/>
          <w:iCs/>
        </w:rPr>
        <w:t>2</w:t>
      </w:r>
      <w:proofErr w:type="gramEnd"/>
      <w:r>
        <w:rPr>
          <w:i/>
          <w:iCs/>
        </w:rPr>
        <w:t>.1.14</w:t>
      </w:r>
    </w:p>
    <w:tbl>
      <w:tblPr>
        <w:tblW w:w="14616" w:type="dxa"/>
        <w:tblInd w:w="-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89"/>
        <w:gridCol w:w="1418"/>
        <w:gridCol w:w="2410"/>
        <w:gridCol w:w="3969"/>
        <w:gridCol w:w="1772"/>
        <w:gridCol w:w="1858"/>
      </w:tblGrid>
      <w:tr w:rsidR="00390A58" w14:paraId="1D619252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14:paraId="644FABC8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>Наименование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14:paraId="5F7E12FD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>Датировка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14:paraId="02AB4D01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>Местоположение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14:paraId="00B5D1B8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 xml:space="preserve">Документ о постановке на </w:t>
            </w:r>
            <w:proofErr w:type="spellStart"/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>гос</w:t>
            </w:r>
            <w:proofErr w:type="gramStart"/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>.у</w:t>
            </w:r>
            <w:proofErr w:type="gramEnd"/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>чет</w:t>
            </w:r>
            <w:proofErr w:type="spellEnd"/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14:paraId="5A3B35B8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>Примечание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  <w:vAlign w:val="center"/>
          </w:tcPr>
          <w:p w14:paraId="2C88B552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</w:pPr>
            <w:proofErr w:type="spellStart"/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>Рег</w:t>
            </w:r>
            <w:proofErr w:type="gramStart"/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>.н</w:t>
            </w:r>
            <w:proofErr w:type="gramEnd"/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>омер</w:t>
            </w:r>
            <w:proofErr w:type="spellEnd"/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 xml:space="preserve"> в </w:t>
            </w:r>
          </w:p>
          <w:p w14:paraId="13A0DD96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 w:bidi="ar-SA"/>
              </w:rPr>
              <w:t>ЕГРОКН</w:t>
            </w:r>
          </w:p>
        </w:tc>
      </w:tr>
      <w:tr w:rsidR="00390A58" w14:paraId="319D07B0" w14:textId="77777777">
        <w:trPr>
          <w:trHeight w:val="23"/>
        </w:trPr>
        <w:tc>
          <w:tcPr>
            <w:tcW w:w="14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70A90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  <w:t>ВЫЯВЛЕННЫЕ ОБЪЕКТЫ КУЛЬТУРНОГО НАСЛЕДИЯ (архитектура)</w:t>
            </w:r>
          </w:p>
        </w:tc>
      </w:tr>
      <w:tr w:rsidR="00390A58" w14:paraId="0FFF04B0" w14:textId="77777777">
        <w:trPr>
          <w:trHeight w:val="207"/>
        </w:trPr>
        <w:tc>
          <w:tcPr>
            <w:tcW w:w="14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W w:w="1200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7571"/>
              <w:gridCol w:w="4429"/>
            </w:tblGrid>
            <w:tr w:rsidR="00390A58" w:rsidRPr="00CF39A0" w14:paraId="32529D73" w14:textId="77777777">
              <w:tc>
                <w:tcPr>
                  <w:tcW w:w="7571" w:type="dxa"/>
                  <w:shd w:val="clear" w:color="auto" w:fill="FFFFFF"/>
                </w:tcPr>
                <w:p w14:paraId="703CA873" w14:textId="77777777" w:rsidR="00390A58" w:rsidRPr="00CF39A0" w:rsidRDefault="00A3156F">
                  <w:pPr>
                    <w:widowControl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US" w:bidi="ar-SA"/>
                    </w:rPr>
                  </w:pPr>
                  <w:r w:rsidRPr="00CF39A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US" w:bidi="ar-SA"/>
                    </w:rPr>
                    <w:t>Памятники:</w:t>
                  </w:r>
                </w:p>
              </w:tc>
              <w:tc>
                <w:tcPr>
                  <w:tcW w:w="4429" w:type="dxa"/>
                  <w:shd w:val="clear" w:color="auto" w:fill="FFFFFF"/>
                </w:tcPr>
                <w:p w14:paraId="621748D9" w14:textId="77777777" w:rsidR="00390A58" w:rsidRPr="00CF39A0" w:rsidRDefault="00390A58">
                  <w:pPr>
                    <w:widowControl/>
                    <w:snapToGrid w:val="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US" w:bidi="ar-SA"/>
                    </w:rPr>
                  </w:pPr>
                </w:p>
              </w:tc>
            </w:tr>
          </w:tbl>
          <w:p w14:paraId="266F1ED8" w14:textId="77777777" w:rsidR="00390A58" w:rsidRPr="00CF39A0" w:rsidRDefault="00390A58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</w:tr>
      <w:tr w:rsidR="00390A58" w14:paraId="6BC70742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37A9A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bookmarkStart w:id="29" w:name="_Hlk126825054"/>
            <w:bookmarkEnd w:id="29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Амбар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Нифанина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3354C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нач.XX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065CC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ереть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E1DFF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Приказ Министерства культуры РК от 18.02.2000 г. №38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1A623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F7923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</w:tr>
      <w:tr w:rsidR="00390A58" w14:paraId="131AE454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E5D1F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Амбар Петрова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748B4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нач.XX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CDE15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ереть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0AA6A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Приказ Министерства культуры РК от 18.02.2000 г. №38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675BB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F5CE0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</w:tr>
      <w:tr w:rsidR="00390A58" w14:paraId="6DC50375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63406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Амбар рыбный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684ED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нач.XX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3B28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ереть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85D2D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Приказ Министерства культуры РК от 18.02.2000 г. №38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B538C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117A6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</w:tr>
      <w:tr w:rsidR="00390A58" w14:paraId="03E6D42A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W w:w="12000" w:type="dxa"/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7430"/>
              <w:gridCol w:w="4570"/>
            </w:tblGrid>
            <w:tr w:rsidR="00390A58" w14:paraId="12B65D37" w14:textId="77777777">
              <w:trPr>
                <w:trHeight w:val="240"/>
              </w:trPr>
              <w:tc>
                <w:tcPr>
                  <w:tcW w:w="7430" w:type="dxa"/>
                  <w:shd w:val="clear" w:color="auto" w:fill="FFFFFF"/>
                </w:tcPr>
                <w:p w14:paraId="3A229CA3" w14:textId="77777777" w:rsidR="00390A58" w:rsidRDefault="00A3156F">
                  <w:pPr>
                    <w:widowControl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 xml:space="preserve">Дом жилой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Чумичева</w:t>
                  </w:r>
                  <w:proofErr w:type="spellEnd"/>
                </w:p>
              </w:tc>
              <w:tc>
                <w:tcPr>
                  <w:tcW w:w="4570" w:type="dxa"/>
                  <w:shd w:val="clear" w:color="auto" w:fill="FFFFFF"/>
                </w:tcPr>
                <w:p w14:paraId="5CDFD9E0" w14:textId="77777777" w:rsidR="00390A58" w:rsidRDefault="00390A58">
                  <w:pPr>
                    <w:widowControl/>
                    <w:snapToGrid w:val="0"/>
                    <w:spacing w:line="276" w:lineRule="auto"/>
                    <w:jc w:val="both"/>
                    <w:rPr>
                      <w:rFonts w:ascii="Arial" w:hAnsi="Arial" w:cs="Arial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14:paraId="7922BD9A" w14:textId="77777777" w:rsidR="00390A58" w:rsidRDefault="00390A58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0A6BE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нач.XX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9B326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ереть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A7068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Приказ Министерства культуры РК от 18.02.2000 г. №38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6F0B8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D7964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</w:tr>
      <w:tr w:rsidR="00390A58" w14:paraId="0C6A2BB6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5F2C6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Крест придорожный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F7383" w14:textId="62B2BB35" w:rsidR="00390A58" w:rsidRDefault="00CC74A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Кон.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XIX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нач.XX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F63C6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ереть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36E15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Приказ Министерства культуры РК от 18.02.2000 г. №38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2FC95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0E1FC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</w:tr>
      <w:tr w:rsidR="00390A58" w14:paraId="1B91E9B9" w14:textId="77777777">
        <w:trPr>
          <w:trHeight w:val="23"/>
        </w:trPr>
        <w:tc>
          <w:tcPr>
            <w:tcW w:w="14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B8A34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ОБЪЕКТЫ КУЛЬТУРНОГО НАСЛЕДИЯ (история)</w:t>
            </w:r>
          </w:p>
        </w:tc>
      </w:tr>
      <w:tr w:rsidR="00390A58" w14:paraId="31F9CFA4" w14:textId="77777777">
        <w:trPr>
          <w:trHeight w:val="23"/>
        </w:trPr>
        <w:tc>
          <w:tcPr>
            <w:tcW w:w="14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02936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Памятники (регионального значения):</w:t>
            </w:r>
          </w:p>
        </w:tc>
      </w:tr>
      <w:tr w:rsidR="00390A58" w14:paraId="7A2B1627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F83F1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Могила сказителя Матвея Михайловича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Коргуева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(1883-1943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5ABB0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85170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  <w:t>ереть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  <w:t>, гражданское кладбище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W w:w="1200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6349"/>
              <w:gridCol w:w="5651"/>
            </w:tblGrid>
            <w:tr w:rsidR="00390A58" w14:paraId="71E0BB9D" w14:textId="77777777">
              <w:tc>
                <w:tcPr>
                  <w:tcW w:w="6349" w:type="dxa"/>
                  <w:shd w:val="clear" w:color="auto" w:fill="FFFFFF"/>
                </w:tcPr>
                <w:p w14:paraId="1888E8A4" w14:textId="77777777" w:rsidR="00390A58" w:rsidRDefault="00A3156F">
                  <w:pPr>
                    <w:widowControl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US" w:bidi="ar-S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US"/>
                    </w:rPr>
                    <w:t>Постановление Совета Министров КАССР от 20.04.1987 г. №149</w:t>
                  </w:r>
                </w:p>
              </w:tc>
              <w:tc>
                <w:tcPr>
                  <w:tcW w:w="5651" w:type="dxa"/>
                  <w:shd w:val="clear" w:color="auto" w:fill="FFFFFF"/>
                </w:tcPr>
                <w:p w14:paraId="5751A2D5" w14:textId="77777777" w:rsidR="00390A58" w:rsidRDefault="00390A58">
                  <w:pPr>
                    <w:widowControl/>
                    <w:snapToGrid w:val="0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US" w:bidi="ar-SA"/>
                    </w:rPr>
                  </w:pPr>
                </w:p>
              </w:tc>
            </w:tr>
          </w:tbl>
          <w:p w14:paraId="558A6800" w14:textId="77777777" w:rsidR="00390A58" w:rsidRDefault="00390A58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4AC7B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9B46A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101610555830005</w:t>
            </w:r>
          </w:p>
        </w:tc>
      </w:tr>
      <w:tr w:rsidR="00390A58" w14:paraId="629166C5" w14:textId="77777777">
        <w:trPr>
          <w:trHeight w:val="23"/>
        </w:trPr>
        <w:tc>
          <w:tcPr>
            <w:tcW w:w="14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DD997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  <w:t>ВЫЯВЛЕННЫЕ ОБЪЕКТЫ КУЛЬТУРНОГО НАСЛЕДИЯ (история)</w:t>
            </w:r>
          </w:p>
        </w:tc>
      </w:tr>
      <w:tr w:rsidR="00390A58" w14:paraId="1E47EFF5" w14:textId="77777777">
        <w:trPr>
          <w:trHeight w:val="23"/>
        </w:trPr>
        <w:tc>
          <w:tcPr>
            <w:tcW w:w="14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08980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  <w:t>Памятники:</w:t>
            </w:r>
          </w:p>
        </w:tc>
      </w:tr>
      <w:tr w:rsidR="00390A58" w14:paraId="0A10B12D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D589A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Здание таможни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CFA8B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нач.XX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45DDE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ереть</w:t>
            </w:r>
            <w:proofErr w:type="spellEnd"/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1F068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Приказ Министерства культуры РК от 18.02.2000 г. №38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088B0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8D001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</w:tr>
      <w:tr w:rsidR="00390A58" w14:paraId="1B1E2999" w14:textId="77777777">
        <w:trPr>
          <w:trHeight w:val="23"/>
        </w:trPr>
        <w:tc>
          <w:tcPr>
            <w:tcW w:w="14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9B3A9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ОБЪЕКТЫ АРХЕОЛОГИЧЕСКОГО НАСЛЕДИЯ</w:t>
            </w:r>
          </w:p>
        </w:tc>
      </w:tr>
      <w:tr w:rsidR="00390A58" w14:paraId="66D11F82" w14:textId="77777777">
        <w:trPr>
          <w:trHeight w:val="23"/>
        </w:trPr>
        <w:tc>
          <w:tcPr>
            <w:tcW w:w="14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E85D5" w14:textId="77777777" w:rsidR="00390A58" w:rsidRPr="00CF39A0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 w:rsidRPr="00CF39A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Памятники (федерального значения):</w:t>
            </w:r>
          </w:p>
        </w:tc>
      </w:tr>
      <w:tr w:rsidR="00390A58" w14:paraId="055175CB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2A40D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Стоянка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Кереть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XVI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C8129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VI-V тыс. до н.э.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3ADE1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25C1F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Распоряжение Председателя Правительства РК от 12.08.1994 г. №142-р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4D166" w14:textId="77777777" w:rsidR="00390A58" w:rsidRDefault="00390A58">
            <w:pPr>
              <w:widowControl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2227A" w14:textId="77777777" w:rsidR="00390A58" w:rsidRDefault="00A3156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101740879360006</w:t>
            </w:r>
          </w:p>
        </w:tc>
      </w:tr>
    </w:tbl>
    <w:p w14:paraId="2120AD90" w14:textId="77777777" w:rsidR="00390A58" w:rsidRDefault="00390A58">
      <w:pPr>
        <w:sectPr w:rsidR="00390A58">
          <w:pgSz w:w="16838" w:h="11906" w:orient="landscape"/>
          <w:pgMar w:top="567" w:right="1247" w:bottom="1134" w:left="1605" w:header="0" w:footer="709" w:gutter="0"/>
          <w:cols w:space="720"/>
          <w:formProt w:val="0"/>
          <w:titlePg/>
          <w:docGrid w:linePitch="360"/>
        </w:sectPr>
      </w:pPr>
    </w:p>
    <w:p w14:paraId="7DAF255B" w14:textId="77777777" w:rsidR="00390A58" w:rsidRDefault="00390A58">
      <w:pPr>
        <w:pStyle w:val="12"/>
        <w:ind w:firstLine="0"/>
        <w:jc w:val="both"/>
      </w:pPr>
    </w:p>
    <w:tbl>
      <w:tblPr>
        <w:tblW w:w="14616" w:type="dxa"/>
        <w:tblInd w:w="-5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89"/>
        <w:gridCol w:w="1418"/>
        <w:gridCol w:w="2410"/>
        <w:gridCol w:w="3969"/>
        <w:gridCol w:w="1772"/>
        <w:gridCol w:w="1858"/>
      </w:tblGrid>
      <w:tr w:rsidR="00390A58" w14:paraId="25274B99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90F2A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Стоянка </w:t>
            </w:r>
            <w:proofErr w:type="spellStart"/>
            <w:r>
              <w:rPr>
                <w:sz w:val="20"/>
                <w:szCs w:val="20"/>
              </w:rPr>
              <w:t>Кереть</w:t>
            </w:r>
            <w:proofErr w:type="spellEnd"/>
            <w:r>
              <w:rPr>
                <w:sz w:val="20"/>
                <w:szCs w:val="20"/>
              </w:rPr>
              <w:t xml:space="preserve"> XVII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7A8E1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VI-V тыс. до н.э.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6ABC8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9152A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Министерства культуры РК от 18.02.2000 г. №38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DA940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2D08B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101740879380006</w:t>
            </w:r>
          </w:p>
        </w:tc>
      </w:tr>
      <w:tr w:rsidR="00390A58" w14:paraId="6983330B" w14:textId="77777777">
        <w:trPr>
          <w:trHeight w:val="23"/>
        </w:trPr>
        <w:tc>
          <w:tcPr>
            <w:tcW w:w="14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C0405" w14:textId="77777777" w:rsidR="00390A58" w:rsidRPr="00CF39A0" w:rsidRDefault="00A3156F">
            <w:pPr>
              <w:pStyle w:val="12"/>
              <w:ind w:firstLine="0"/>
              <w:rPr>
                <w:sz w:val="20"/>
                <w:szCs w:val="20"/>
              </w:rPr>
            </w:pPr>
            <w:r w:rsidRPr="00CF39A0">
              <w:rPr>
                <w:sz w:val="20"/>
                <w:szCs w:val="20"/>
              </w:rPr>
              <w:t>ВЫЯВЛЕННЫЕ ОБЪЕКТЫ АРХЕОЛОГИЧЕСКОГО НАСЛЕДИЯ</w:t>
            </w:r>
          </w:p>
        </w:tc>
      </w:tr>
      <w:tr w:rsidR="00390A58" w14:paraId="5A6D74F6" w14:textId="77777777">
        <w:trPr>
          <w:trHeight w:val="23"/>
        </w:trPr>
        <w:tc>
          <w:tcPr>
            <w:tcW w:w="146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4A1751" w14:textId="77777777" w:rsidR="00390A58" w:rsidRPr="00CF39A0" w:rsidRDefault="00A3156F">
            <w:pPr>
              <w:pStyle w:val="12"/>
              <w:ind w:firstLine="0"/>
              <w:rPr>
                <w:sz w:val="20"/>
                <w:szCs w:val="20"/>
              </w:rPr>
            </w:pPr>
            <w:r w:rsidRPr="00CF39A0">
              <w:rPr>
                <w:sz w:val="20"/>
                <w:szCs w:val="20"/>
              </w:rPr>
              <w:t>Памятники:</w:t>
            </w:r>
          </w:p>
        </w:tc>
      </w:tr>
      <w:tr w:rsidR="00390A58" w14:paraId="55991C88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CE8D8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Каменное сооружение </w:t>
            </w:r>
            <w:proofErr w:type="spellStart"/>
            <w:r>
              <w:rPr>
                <w:sz w:val="20"/>
                <w:szCs w:val="20"/>
              </w:rPr>
              <w:t>Пурнаволок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D7A64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X-XVI вв.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D1296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EF089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Министерства культуры и по связям с общественностью РК от 02.02.2007 г. №24а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EB51F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7620C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390A58" w14:paraId="644D7E8F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873C1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Стоянка </w:t>
            </w:r>
            <w:proofErr w:type="gramStart"/>
            <w:r>
              <w:rPr>
                <w:sz w:val="20"/>
                <w:szCs w:val="20"/>
              </w:rPr>
              <w:t>Нижнее</w:t>
            </w:r>
            <w:proofErr w:type="gramEnd"/>
            <w:r>
              <w:rPr>
                <w:sz w:val="20"/>
                <w:szCs w:val="20"/>
              </w:rPr>
              <w:t xml:space="preserve"> Попово 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ADB7F7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VII-III тыс. до н.э.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73427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8A990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Министерства культуры и по связям с общественностью РК от 25.11.2004 г. №273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DDAA6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29C3E9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390A58" w14:paraId="61ECE026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D27A4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Стоянка Порог </w:t>
            </w:r>
            <w:proofErr w:type="spellStart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Керетский</w:t>
            </w:r>
            <w:proofErr w:type="spellEnd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E68371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 - VI тыс. до н.э.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D36C0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A6681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Министерства культуры и по связям с общественностью РК от 21.02.2008 г. №73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B14FE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11B9C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390A58" w14:paraId="6B048499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FFFA6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Стоянка Порог </w:t>
            </w:r>
            <w:proofErr w:type="spellStart"/>
            <w:r>
              <w:rPr>
                <w:sz w:val="20"/>
                <w:szCs w:val="20"/>
              </w:rPr>
              <w:t>Керетский</w:t>
            </w:r>
            <w:proofErr w:type="spellEnd"/>
            <w:r>
              <w:rPr>
                <w:sz w:val="20"/>
                <w:szCs w:val="20"/>
              </w:rPr>
              <w:t xml:space="preserve"> II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F6816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I тыс. до н.э., XVI в. </w:t>
            </w:r>
            <w:proofErr w:type="spellStart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н</w:t>
            </w:r>
            <w:proofErr w:type="gramStart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.э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8D33B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C63F6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Приказ Министерства культуры РК от 30.12.2013 г. №728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3B2ED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410C7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390A58" w14:paraId="70EE7169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FC769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Стоянка </w:t>
            </w:r>
            <w:proofErr w:type="spellStart"/>
            <w:r>
              <w:rPr>
                <w:sz w:val="20"/>
                <w:szCs w:val="20"/>
              </w:rPr>
              <w:t>Соностров</w:t>
            </w:r>
            <w:proofErr w:type="spellEnd"/>
            <w:r>
              <w:rPr>
                <w:sz w:val="20"/>
                <w:szCs w:val="20"/>
              </w:rPr>
              <w:t xml:space="preserve"> 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1DB4B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VII-III тыс. до н.э.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67F0C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4CF0A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Министерства культуры и по связям с общественностью РК от 25.11.2004 г. №273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7B11D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27064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390A58" w14:paraId="3021E4E7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1B51F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Стоянка </w:t>
            </w:r>
            <w:proofErr w:type="spellStart"/>
            <w:r>
              <w:rPr>
                <w:sz w:val="20"/>
                <w:szCs w:val="20"/>
              </w:rPr>
              <w:t>Соностров</w:t>
            </w:r>
            <w:proofErr w:type="spellEnd"/>
            <w:r>
              <w:rPr>
                <w:sz w:val="20"/>
                <w:szCs w:val="20"/>
              </w:rPr>
              <w:t xml:space="preserve"> II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E0FFF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VII-IV тыс. до н.э.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88A24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8857B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Министерства культуры и по связям с общественностью РК от 02.02.2007 г. №24а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AA01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7DEF9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390A58" w14:paraId="216A1376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741B8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Стоянка </w:t>
            </w:r>
            <w:proofErr w:type="spellStart"/>
            <w:r>
              <w:rPr>
                <w:sz w:val="20"/>
                <w:szCs w:val="20"/>
              </w:rPr>
              <w:t>Соностров</w:t>
            </w:r>
            <w:proofErr w:type="spellEnd"/>
            <w:r>
              <w:rPr>
                <w:sz w:val="20"/>
                <w:szCs w:val="20"/>
              </w:rPr>
              <w:t xml:space="preserve"> III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F47A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тыс. до н.э.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FD4D8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54B4A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Министерства культуры и по связям с общественностью РК от 02.02.2007 г. №24а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65A94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6DD3FB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390A58" w14:paraId="78463FBD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95015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Стоянка </w:t>
            </w:r>
            <w:proofErr w:type="spellStart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Соностров</w:t>
            </w:r>
            <w:proofErr w:type="spellEnd"/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IV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23B01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 тыс. до н.э.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E5521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49C91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Министерства культуры и по связям с общественностью РК от 02.02.2007 г. №24а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74EC0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5010E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390A58" w14:paraId="11717D46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824B4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Стоянка </w:t>
            </w:r>
            <w:proofErr w:type="spellStart"/>
            <w:r>
              <w:rPr>
                <w:sz w:val="20"/>
                <w:szCs w:val="20"/>
              </w:rPr>
              <w:t>Соностров</w:t>
            </w:r>
            <w:proofErr w:type="spellEnd"/>
            <w:r>
              <w:rPr>
                <w:sz w:val="20"/>
                <w:szCs w:val="20"/>
              </w:rPr>
              <w:t xml:space="preserve"> V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4EEB8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тыс. до н.э.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7072C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B0645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Министерства культуры и по связям с общественностью РК от 02.02.2007 г. №24а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C2C07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1F3C4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390A58" w14:paraId="1A8BE8F0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F9C74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Стоянка </w:t>
            </w:r>
            <w:proofErr w:type="spellStart"/>
            <w:r>
              <w:rPr>
                <w:sz w:val="20"/>
                <w:szCs w:val="20"/>
              </w:rPr>
              <w:t>Соностров</w:t>
            </w:r>
            <w:proofErr w:type="spellEnd"/>
            <w:r>
              <w:rPr>
                <w:sz w:val="20"/>
                <w:szCs w:val="20"/>
              </w:rPr>
              <w:t xml:space="preserve"> VI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1E68F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VII-IV тыс. до н.э.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6BC4F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2407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Министерства культуры и по связям с общественностью РК от 02.02.2007 г. №24а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9E7CD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AE7359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  <w:tr w:rsidR="00390A58" w14:paraId="2BA85108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3FD3B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Лабиринт на тоне </w:t>
            </w:r>
            <w:proofErr w:type="spellStart"/>
            <w:r>
              <w:rPr>
                <w:sz w:val="20"/>
                <w:szCs w:val="20"/>
              </w:rPr>
              <w:t>Иваньково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68331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Х</w:t>
            </w:r>
            <w:proofErr w:type="gramEnd"/>
            <w:r>
              <w:rPr>
                <w:sz w:val="20"/>
                <w:szCs w:val="20"/>
              </w:rPr>
              <w:t>VII-ХVIII вв.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3E8F0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BF5A9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Управления по охране ОКН РК от 06.02.2020 г. №19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C3042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421F9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</w:tbl>
    <w:p w14:paraId="7339783E" w14:textId="77777777" w:rsidR="00390A58" w:rsidRDefault="00390A58">
      <w:pPr>
        <w:sectPr w:rsidR="00390A58">
          <w:pgSz w:w="16838" w:h="11906" w:orient="landscape"/>
          <w:pgMar w:top="567" w:right="1247" w:bottom="1134" w:left="1605" w:header="0" w:footer="709" w:gutter="0"/>
          <w:cols w:space="720"/>
          <w:formProt w:val="0"/>
          <w:titlePg/>
          <w:docGrid w:linePitch="360"/>
        </w:sectPr>
      </w:pPr>
    </w:p>
    <w:p w14:paraId="7EC6E8A4" w14:textId="77777777" w:rsidR="00390A58" w:rsidRDefault="00390A58"/>
    <w:p w14:paraId="2FD7E12D" w14:textId="77777777" w:rsidR="00390A58" w:rsidRDefault="00390A58"/>
    <w:tbl>
      <w:tblPr>
        <w:tblW w:w="14616" w:type="dxa"/>
        <w:tblInd w:w="-5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89"/>
        <w:gridCol w:w="1418"/>
        <w:gridCol w:w="2410"/>
        <w:gridCol w:w="3969"/>
        <w:gridCol w:w="1772"/>
        <w:gridCol w:w="1858"/>
      </w:tblGrid>
      <w:tr w:rsidR="00390A58" w14:paraId="37D806FA" w14:textId="77777777">
        <w:trPr>
          <w:trHeight w:val="23"/>
        </w:trPr>
        <w:tc>
          <w:tcPr>
            <w:tcW w:w="3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CF5CB" w14:textId="553DB8F4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Поселение Корабельная Бухта II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E4CCE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III-II тыс. до н.э.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54F6E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не подлежит опубликованию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50B92" w14:textId="77777777" w:rsidR="00390A58" w:rsidRDefault="00A3156F">
            <w:pPr>
              <w:pStyle w:val="12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Управления по охране ОКН РК от 03.087.2021 № 424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9CD5C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81CDD" w14:textId="77777777" w:rsidR="00390A58" w:rsidRDefault="00390A58">
            <w:pPr>
              <w:pStyle w:val="12"/>
              <w:snapToGrid w:val="0"/>
              <w:ind w:firstLine="0"/>
              <w:rPr>
                <w:sz w:val="20"/>
                <w:szCs w:val="20"/>
              </w:rPr>
            </w:pPr>
          </w:p>
        </w:tc>
      </w:tr>
    </w:tbl>
    <w:p w14:paraId="39A654CC" w14:textId="77777777" w:rsidR="00390A58" w:rsidRDefault="00A3156F">
      <w:pPr>
        <w:pStyle w:val="12"/>
        <w:ind w:firstLine="680"/>
        <w:jc w:val="both"/>
        <w:rPr>
          <w:i/>
          <w:iCs/>
        </w:rPr>
      </w:pPr>
      <w:r>
        <w:rPr>
          <w:i/>
          <w:iCs/>
        </w:rPr>
        <w:t>*</w:t>
      </w:r>
      <w:r>
        <w:rPr>
          <w:sz w:val="22"/>
          <w:szCs w:val="22"/>
          <w:lang w:eastAsia="en-US" w:bidi="ar-SA"/>
        </w:rPr>
        <w:t xml:space="preserve"> </w:t>
      </w:r>
      <w:r>
        <w:rPr>
          <w:i/>
          <w:iCs/>
        </w:rPr>
        <w:t xml:space="preserve">Перечень объектов культурного наследия (памятников истории и культуры), находящихся на территории </w:t>
      </w:r>
      <w:proofErr w:type="spellStart"/>
      <w:r>
        <w:rPr>
          <w:i/>
          <w:iCs/>
        </w:rPr>
        <w:t>Плотинского</w:t>
      </w:r>
      <w:proofErr w:type="spellEnd"/>
      <w:r>
        <w:rPr>
          <w:i/>
          <w:iCs/>
        </w:rPr>
        <w:t xml:space="preserve"> сельского поселения </w:t>
      </w:r>
      <w:proofErr w:type="spellStart"/>
      <w:r>
        <w:rPr>
          <w:i/>
          <w:iCs/>
        </w:rPr>
        <w:t>Лоухского</w:t>
      </w:r>
      <w:proofErr w:type="spellEnd"/>
      <w:r>
        <w:rPr>
          <w:i/>
          <w:iCs/>
        </w:rPr>
        <w:t xml:space="preserve"> муниципального района по состоянию на 02.06.2020 г.</w:t>
      </w:r>
    </w:p>
    <w:p w14:paraId="3D0FFA37" w14:textId="77777777" w:rsidR="00390A58" w:rsidRDefault="00390A58">
      <w:pPr>
        <w:pStyle w:val="12"/>
        <w:ind w:firstLine="0"/>
        <w:jc w:val="both"/>
        <w:rPr>
          <w:i/>
          <w:iCs/>
        </w:rPr>
      </w:pPr>
    </w:p>
    <w:p w14:paraId="28FEDD3C" w14:textId="77777777" w:rsidR="00390A58" w:rsidRDefault="00390A58">
      <w:pPr>
        <w:pStyle w:val="12"/>
        <w:ind w:firstLine="0"/>
        <w:jc w:val="both"/>
      </w:pPr>
    </w:p>
    <w:p w14:paraId="0A6D70DB" w14:textId="77777777" w:rsidR="00CC74AF" w:rsidRPr="00DA304A" w:rsidRDefault="00CC74AF" w:rsidP="00CC74AF">
      <w:pPr>
        <w:pStyle w:val="12"/>
        <w:spacing w:after="0"/>
        <w:ind w:firstLine="709"/>
        <w:jc w:val="both"/>
        <w:rPr>
          <w:iCs/>
        </w:rPr>
      </w:pPr>
      <w:r>
        <w:rPr>
          <w:iCs/>
        </w:rPr>
        <w:t xml:space="preserve">При планировании развития территории необходимо учитывать требования статьи 34.1 Федерального закона от 25.06.2002 г. № 73-ФЗ «Об объектах культурного наследия (памятниках истории и культуры) народов Российской Федерации» о том, что до утверждения зон охраны объектов культурного наследия в целях сохранения объектов устанавливаются защитные зоны объектов культурного наследия. В границах защитных зон объектов культурного наследия в целях обеспечения сохранности объектов культурного наследия и композиционно-видовых связей (панорам)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Положение о запрете строительства и реконструкции не применяется к правоотношениям, возникшим на основании разрешений, выданных до 03.10.2016 в </w:t>
      </w:r>
      <w:proofErr w:type="spellStart"/>
      <w:r>
        <w:rPr>
          <w:iCs/>
        </w:rPr>
        <w:t>т.ч</w:t>
      </w:r>
      <w:proofErr w:type="spellEnd"/>
      <w:r>
        <w:rPr>
          <w:iCs/>
        </w:rPr>
        <w:t>. в случаях продления сроков их действия или изменения застройщика.</w:t>
      </w:r>
    </w:p>
    <w:p w14:paraId="547A04B0" w14:textId="77777777" w:rsidR="00390A58" w:rsidRDefault="00390A58">
      <w:pPr>
        <w:pStyle w:val="12"/>
        <w:ind w:firstLine="0"/>
        <w:jc w:val="both"/>
        <w:sectPr w:rsidR="00390A58">
          <w:pgSz w:w="16838" w:h="11906" w:orient="landscape"/>
          <w:pgMar w:top="567" w:right="1247" w:bottom="1134" w:left="1605" w:header="0" w:footer="709" w:gutter="0"/>
          <w:cols w:space="720"/>
          <w:formProt w:val="0"/>
          <w:titlePg/>
          <w:docGrid w:linePitch="360"/>
        </w:sectPr>
      </w:pPr>
    </w:p>
    <w:p w14:paraId="2FD53AA3" w14:textId="21C259DA" w:rsidR="00390A58" w:rsidRDefault="00A3156F">
      <w:pPr>
        <w:pStyle w:val="26"/>
        <w:keepNext/>
        <w:keepLines/>
        <w:numPr>
          <w:ilvl w:val="2"/>
          <w:numId w:val="11"/>
        </w:numPr>
        <w:tabs>
          <w:tab w:val="left" w:pos="767"/>
        </w:tabs>
        <w:jc w:val="both"/>
      </w:pPr>
      <w:bookmarkStart w:id="30" w:name="bookmark39"/>
      <w:bookmarkStart w:id="31" w:name="bookmark40"/>
      <w:r>
        <w:lastRenderedPageBreak/>
        <w:t>Транспортная инфраструктура</w:t>
      </w:r>
      <w:bookmarkEnd w:id="30"/>
      <w:bookmarkEnd w:id="31"/>
    </w:p>
    <w:p w14:paraId="22375B27" w14:textId="77777777" w:rsidR="00390A58" w:rsidRDefault="00A3156F">
      <w:pPr>
        <w:pStyle w:val="12"/>
        <w:spacing w:after="0"/>
        <w:ind w:firstLine="680"/>
        <w:jc w:val="both"/>
      </w:pPr>
      <w:r>
        <w:t>Транспорт общего пользования на территории поселения представлен следующими видами:</w:t>
      </w:r>
    </w:p>
    <w:p w14:paraId="40B0BC23" w14:textId="77777777" w:rsidR="00390A58" w:rsidRDefault="00A3156F">
      <w:pPr>
        <w:pStyle w:val="12"/>
        <w:numPr>
          <w:ilvl w:val="0"/>
          <w:numId w:val="2"/>
        </w:numPr>
        <w:tabs>
          <w:tab w:val="clear" w:pos="708"/>
          <w:tab w:val="left" w:pos="942"/>
        </w:tabs>
        <w:spacing w:after="0"/>
        <w:ind w:firstLine="680"/>
        <w:jc w:val="both"/>
      </w:pPr>
      <w:r>
        <w:t>автомобильный;</w:t>
      </w:r>
    </w:p>
    <w:p w14:paraId="572E63CE" w14:textId="77777777" w:rsidR="00390A58" w:rsidRDefault="00A3156F">
      <w:pPr>
        <w:pStyle w:val="12"/>
        <w:numPr>
          <w:ilvl w:val="0"/>
          <w:numId w:val="2"/>
        </w:numPr>
        <w:tabs>
          <w:tab w:val="clear" w:pos="708"/>
          <w:tab w:val="left" w:pos="942"/>
        </w:tabs>
        <w:ind w:firstLine="680"/>
        <w:jc w:val="both"/>
      </w:pPr>
      <w:r>
        <w:t>водный (морской).</w:t>
      </w:r>
    </w:p>
    <w:p w14:paraId="29B7AE8D" w14:textId="77777777" w:rsidR="00390A58" w:rsidRDefault="00A3156F">
      <w:pPr>
        <w:pStyle w:val="12"/>
        <w:ind w:firstLine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Автомобильный транспорт общего пользования</w:t>
      </w:r>
    </w:p>
    <w:p w14:paraId="06B03377" w14:textId="75FA895C" w:rsidR="00390A58" w:rsidRDefault="00A3156F">
      <w:pPr>
        <w:pStyle w:val="12"/>
        <w:ind w:firstLine="680"/>
        <w:jc w:val="both"/>
      </w:pPr>
      <w:r>
        <w:t>Характеристики автомобильных дорог общего пользования на территории поселения приведены в Таблице 2.1.1</w:t>
      </w:r>
      <w:r w:rsidR="00C263E8">
        <w:t>5</w:t>
      </w:r>
      <w:r>
        <w:t>.</w:t>
      </w:r>
    </w:p>
    <w:p w14:paraId="30B30059" w14:textId="77777777" w:rsidR="00390A58" w:rsidRDefault="00A3156F">
      <w:pPr>
        <w:pStyle w:val="12"/>
        <w:spacing w:after="0"/>
        <w:ind w:firstLine="0"/>
        <w:jc w:val="center"/>
        <w:rPr>
          <w:b/>
          <w:bCs/>
        </w:rPr>
      </w:pPr>
      <w:r>
        <w:rPr>
          <w:b/>
          <w:bCs/>
        </w:rPr>
        <w:t>Характеристики автомобильных дорог общего пользования</w:t>
      </w:r>
    </w:p>
    <w:p w14:paraId="5E211EF0" w14:textId="77777777" w:rsidR="00390A58" w:rsidRDefault="00A3156F">
      <w:pPr>
        <w:pStyle w:val="12"/>
        <w:spacing w:after="40"/>
        <w:ind w:firstLine="0"/>
        <w:jc w:val="center"/>
        <w:rPr>
          <w:b/>
          <w:bCs/>
        </w:rPr>
      </w:pPr>
      <w:r>
        <w:rPr>
          <w:b/>
          <w:bCs/>
        </w:rPr>
        <w:t>(линейные объекты)</w:t>
      </w:r>
    </w:p>
    <w:p w14:paraId="37ACB767" w14:textId="3EC6D3E8" w:rsidR="00390A58" w:rsidRDefault="00A3156F">
      <w:pPr>
        <w:pStyle w:val="af0"/>
      </w:pPr>
      <w:r>
        <w:t>Таблица 2.1.1</w:t>
      </w:r>
      <w:r w:rsidR="00C263E8">
        <w:t>5</w:t>
      </w:r>
      <w:r>
        <w:t>.</w:t>
      </w:r>
    </w:p>
    <w:tbl>
      <w:tblPr>
        <w:tblW w:w="10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8"/>
        <w:gridCol w:w="989"/>
        <w:gridCol w:w="1560"/>
        <w:gridCol w:w="1138"/>
        <w:gridCol w:w="836"/>
      </w:tblGrid>
      <w:tr w:rsidR="00390A58" w14:paraId="3F838100" w14:textId="77777777" w:rsidTr="00CF39A0">
        <w:trPr>
          <w:trHeight w:hRule="exact" w:val="566"/>
          <w:jc w:val="center"/>
        </w:trPr>
        <w:tc>
          <w:tcPr>
            <w:tcW w:w="59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804B891" w14:textId="77777777" w:rsidR="00390A58" w:rsidRPr="00CF39A0" w:rsidRDefault="00A3156F">
            <w:pPr>
              <w:pStyle w:val="af1"/>
            </w:pPr>
            <w:r w:rsidRPr="00CF39A0">
              <w:t>Наименование автодороги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8297DD2" w14:textId="77777777" w:rsidR="00390A58" w:rsidRPr="00CF39A0" w:rsidRDefault="00A3156F">
            <w:pPr>
              <w:pStyle w:val="af1"/>
              <w:jc w:val="left"/>
            </w:pPr>
            <w:r w:rsidRPr="00CF39A0">
              <w:t xml:space="preserve">Протяженность, </w:t>
            </w:r>
            <w:proofErr w:type="gramStart"/>
            <w:r w:rsidRPr="00CF39A0">
              <w:t>км</w:t>
            </w:r>
            <w:proofErr w:type="gramEnd"/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1ACCD7E7" w14:textId="77777777" w:rsidR="00390A58" w:rsidRPr="00CF39A0" w:rsidRDefault="00A3156F">
            <w:pPr>
              <w:pStyle w:val="af1"/>
            </w:pPr>
            <w:r w:rsidRPr="00CF39A0">
              <w:t>Покрытие (категория)</w:t>
            </w:r>
          </w:p>
        </w:tc>
      </w:tr>
      <w:tr w:rsidR="00390A58" w14:paraId="2B7E1896" w14:textId="77777777" w:rsidTr="00CF39A0">
        <w:trPr>
          <w:trHeight w:hRule="exact" w:val="562"/>
          <w:jc w:val="center"/>
        </w:trPr>
        <w:tc>
          <w:tcPr>
            <w:tcW w:w="592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32F8ACCD" w14:textId="77777777" w:rsidR="00390A58" w:rsidRPr="00CF39A0" w:rsidRDefault="00390A58">
            <w:pPr>
              <w:snapToGrid w:val="0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909F91C" w14:textId="77777777" w:rsidR="00390A58" w:rsidRPr="00CF39A0" w:rsidRDefault="00A3156F" w:rsidP="00CF39A0">
            <w:pPr>
              <w:pStyle w:val="af1"/>
            </w:pPr>
            <w:r w:rsidRPr="00CF39A0">
              <w:t>Общая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5EA66955" w14:textId="77777777" w:rsidR="00390A58" w:rsidRPr="00CF39A0" w:rsidRDefault="00A3156F">
            <w:pPr>
              <w:pStyle w:val="af1"/>
            </w:pPr>
            <w:r w:rsidRPr="00CF39A0">
              <w:t>В пределах поселения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3123CAA1" w14:textId="77777777" w:rsidR="00390A58" w:rsidRPr="00CF39A0" w:rsidRDefault="00A3156F">
            <w:pPr>
              <w:pStyle w:val="af1"/>
            </w:pPr>
            <w:r w:rsidRPr="00CF39A0">
              <w:t>Черное IV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452159C8" w14:textId="77777777" w:rsidR="00390A58" w:rsidRPr="00CF39A0" w:rsidRDefault="00A3156F">
            <w:pPr>
              <w:pStyle w:val="af1"/>
            </w:pPr>
            <w:r w:rsidRPr="00CF39A0">
              <w:t>V</w:t>
            </w:r>
          </w:p>
        </w:tc>
      </w:tr>
      <w:tr w:rsidR="00390A58" w14:paraId="7715B4E8" w14:textId="77777777" w:rsidTr="009854EE">
        <w:trPr>
          <w:trHeight w:hRule="exact" w:val="835"/>
          <w:jc w:val="center"/>
        </w:trPr>
        <w:tc>
          <w:tcPr>
            <w:tcW w:w="592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F81FE8C" w14:textId="77777777" w:rsidR="00390A58" w:rsidRDefault="00A3156F" w:rsidP="00EC072A">
            <w:pPr>
              <w:pStyle w:val="af1"/>
              <w:jc w:val="left"/>
            </w:pPr>
            <w:r>
              <w:t xml:space="preserve">Территориальная (регионального значения) автомобильная дорога «Чупа - Плотина - </w:t>
            </w:r>
            <w:proofErr w:type="gramStart"/>
            <w:r>
              <w:t>Чкаловский</w:t>
            </w:r>
            <w:proofErr w:type="gramEnd"/>
            <w:r>
              <w:t>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90F0258" w14:textId="77777777" w:rsidR="00390A58" w:rsidRDefault="00A3156F">
            <w:pPr>
              <w:pStyle w:val="af1"/>
              <w:ind w:left="140"/>
            </w:pPr>
            <w:r>
              <w:t>40,3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FD9E0BB" w14:textId="77777777" w:rsidR="00390A58" w:rsidRDefault="00A3156F">
            <w:pPr>
              <w:pStyle w:val="af1"/>
              <w:ind w:firstLine="560"/>
              <w:jc w:val="both"/>
            </w:pPr>
            <w:r>
              <w:t>19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48F3BF3" w14:textId="3DA99F68" w:rsidR="00390A58" w:rsidRDefault="00390A58">
            <w:pPr>
              <w:pStyle w:val="af1"/>
              <w:ind w:firstLine="360"/>
              <w:jc w:val="left"/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FBC733" w14:textId="154BABE3" w:rsidR="00390A58" w:rsidRPr="009854EE" w:rsidRDefault="009854EE" w:rsidP="009854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9854EE">
              <w:rPr>
                <w:rFonts w:ascii="Times New Roman" w:hAnsi="Times New Roman" w:cs="Times New Roman"/>
              </w:rPr>
              <w:t>19</w:t>
            </w:r>
          </w:p>
        </w:tc>
      </w:tr>
      <w:tr w:rsidR="00390A58" w14:paraId="4BE5FFA1" w14:textId="77777777" w:rsidTr="00CF39A0">
        <w:trPr>
          <w:trHeight w:hRule="exact" w:val="525"/>
          <w:jc w:val="center"/>
        </w:trPr>
        <w:tc>
          <w:tcPr>
            <w:tcW w:w="592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6CA3021" w14:textId="6B169EB1" w:rsidR="00390A58" w:rsidRDefault="00CF39A0" w:rsidP="00EC072A">
            <w:pPr>
              <w:pStyle w:val="af1"/>
              <w:jc w:val="left"/>
            </w:pPr>
            <w:r>
              <w:t>Частная бесхозяйная а</w:t>
            </w:r>
            <w:r w:rsidR="00A3156F">
              <w:t xml:space="preserve">втомобильная дорога «Подъезд к </w:t>
            </w:r>
            <w:proofErr w:type="spellStart"/>
            <w:r w:rsidR="00A3156F">
              <w:t>бнп</w:t>
            </w:r>
            <w:proofErr w:type="spellEnd"/>
            <w:r w:rsidR="00A3156F">
              <w:t xml:space="preserve">. </w:t>
            </w:r>
            <w:proofErr w:type="spellStart"/>
            <w:r w:rsidR="00A3156F">
              <w:t>Кереть</w:t>
            </w:r>
            <w:proofErr w:type="spellEnd"/>
            <w:r w:rsidR="00A3156F">
              <w:t>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5A5219A" w14:textId="77777777" w:rsidR="00390A58" w:rsidRDefault="00A3156F">
            <w:pPr>
              <w:pStyle w:val="af1"/>
              <w:ind w:firstLine="260"/>
              <w:jc w:val="left"/>
            </w:pPr>
            <w:r>
              <w:t>7,0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B06F2F4" w14:textId="77777777" w:rsidR="00390A58" w:rsidRDefault="00A3156F">
            <w:pPr>
              <w:pStyle w:val="af1"/>
              <w:ind w:firstLine="560"/>
              <w:jc w:val="both"/>
            </w:pPr>
            <w:r>
              <w:t>7,0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</w:tcBorders>
          </w:tcPr>
          <w:p w14:paraId="24A34499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68B5FC6" w14:textId="77777777" w:rsidR="00390A58" w:rsidRDefault="00A3156F">
            <w:pPr>
              <w:pStyle w:val="af1"/>
              <w:ind w:firstLine="180"/>
              <w:jc w:val="left"/>
            </w:pPr>
            <w:r>
              <w:t>7,0</w:t>
            </w:r>
          </w:p>
        </w:tc>
      </w:tr>
      <w:tr w:rsidR="00390A58" w14:paraId="5EE24096" w14:textId="77777777" w:rsidTr="00CF39A0">
        <w:trPr>
          <w:trHeight w:hRule="exact" w:val="561"/>
          <w:jc w:val="center"/>
        </w:trPr>
        <w:tc>
          <w:tcPr>
            <w:tcW w:w="592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18C8F04" w14:textId="2D0DE1B0" w:rsidR="00390A58" w:rsidRDefault="00CF39A0" w:rsidP="00EC072A">
            <w:pPr>
              <w:pStyle w:val="af1"/>
              <w:jc w:val="left"/>
            </w:pPr>
            <w:r w:rsidRPr="00CF39A0">
              <w:t xml:space="preserve">Частная бесхозяйная автомобильная дорога </w:t>
            </w:r>
            <w:r>
              <w:t>«</w:t>
            </w:r>
            <w:r w:rsidR="00A3156F">
              <w:t xml:space="preserve">Подъезд к карьеру у р. </w:t>
            </w:r>
            <w:proofErr w:type="spellStart"/>
            <w:r w:rsidR="00A3156F">
              <w:t>Кереть</w:t>
            </w:r>
            <w:proofErr w:type="spellEnd"/>
            <w:r>
              <w:t>»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85769E4" w14:textId="77777777" w:rsidR="00390A58" w:rsidRDefault="00A3156F">
            <w:pPr>
              <w:pStyle w:val="af1"/>
              <w:ind w:firstLine="260"/>
              <w:jc w:val="left"/>
            </w:pPr>
            <w:r>
              <w:t>4,1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C8616B5" w14:textId="77777777" w:rsidR="00390A58" w:rsidRDefault="00A3156F">
            <w:pPr>
              <w:pStyle w:val="af1"/>
              <w:ind w:firstLine="560"/>
              <w:jc w:val="both"/>
            </w:pPr>
            <w:r>
              <w:t>4,1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</w:tcBorders>
          </w:tcPr>
          <w:p w14:paraId="6F221783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9ECDCE0" w14:textId="77777777" w:rsidR="00390A58" w:rsidRDefault="00A3156F">
            <w:pPr>
              <w:pStyle w:val="af1"/>
              <w:ind w:firstLine="180"/>
              <w:jc w:val="left"/>
            </w:pPr>
            <w:r>
              <w:t>4,1</w:t>
            </w:r>
          </w:p>
        </w:tc>
      </w:tr>
      <w:tr w:rsidR="00390A58" w14:paraId="246F61C1" w14:textId="77777777">
        <w:trPr>
          <w:trHeight w:hRule="exact" w:val="283"/>
          <w:jc w:val="center"/>
        </w:trPr>
        <w:tc>
          <w:tcPr>
            <w:tcW w:w="592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8D491B6" w14:textId="77777777" w:rsidR="00390A58" w:rsidRDefault="00A3156F" w:rsidP="00EC072A">
            <w:pPr>
              <w:pStyle w:val="af1"/>
              <w:jc w:val="left"/>
            </w:pPr>
            <w:r>
              <w:t>Автомобильные дороги прочие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DE6B713" w14:textId="77777777" w:rsidR="00390A58" w:rsidRDefault="00A3156F">
            <w:pPr>
              <w:pStyle w:val="af1"/>
              <w:ind w:firstLine="380"/>
              <w:jc w:val="left"/>
            </w:pPr>
            <w: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70A4A71" w14:textId="77777777" w:rsidR="00390A58" w:rsidRDefault="00A3156F">
            <w:pPr>
              <w:pStyle w:val="af1"/>
              <w:ind w:firstLine="660"/>
              <w:jc w:val="left"/>
            </w:pPr>
            <w:r>
              <w:t>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</w:tcBorders>
          </w:tcPr>
          <w:p w14:paraId="00D69251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B7E8EB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14:paraId="289DEC8E" w14:textId="77777777">
        <w:trPr>
          <w:trHeight w:hRule="exact" w:val="298"/>
          <w:jc w:val="center"/>
        </w:trPr>
        <w:tc>
          <w:tcPr>
            <w:tcW w:w="5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005FB02" w14:textId="77777777" w:rsidR="00390A58" w:rsidRDefault="00A3156F" w:rsidP="00EC072A">
            <w:pPr>
              <w:pStyle w:val="af1"/>
              <w:ind w:firstLine="7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Итого по поселению (без прочих дорог)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B6A05" w14:textId="77777777" w:rsidR="00390A58" w:rsidRDefault="00A3156F">
            <w:pPr>
              <w:pStyle w:val="af1"/>
              <w:ind w:firstLine="38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9F2A0A" w14:textId="77777777" w:rsidR="00390A58" w:rsidRDefault="00A3156F">
            <w:pPr>
              <w:pStyle w:val="af1"/>
              <w:rPr>
                <w:b/>
                <w:bCs/>
              </w:rPr>
            </w:pPr>
            <w:r>
              <w:rPr>
                <w:b/>
                <w:bCs/>
              </w:rPr>
              <w:t>30,1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1CB4DF" w14:textId="46170609" w:rsidR="00390A58" w:rsidRDefault="00390A58">
            <w:pPr>
              <w:pStyle w:val="af1"/>
              <w:ind w:firstLine="420"/>
              <w:jc w:val="left"/>
              <w:rPr>
                <w:b/>
                <w:bCs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3B6EF" w14:textId="4AB12BCD" w:rsidR="00390A58" w:rsidRDefault="009854EE">
            <w:pPr>
              <w:pStyle w:val="af1"/>
            </w:pPr>
            <w:r>
              <w:rPr>
                <w:b/>
                <w:bCs/>
              </w:rPr>
              <w:t>30</w:t>
            </w:r>
            <w:r w:rsidR="00A3156F">
              <w:rPr>
                <w:b/>
                <w:bCs/>
              </w:rPr>
              <w:t>,1</w:t>
            </w:r>
          </w:p>
        </w:tc>
      </w:tr>
    </w:tbl>
    <w:p w14:paraId="4D88D57B" w14:textId="77777777" w:rsidR="00390A58" w:rsidRDefault="00390A58">
      <w:pPr>
        <w:spacing w:after="99" w:line="1" w:lineRule="exact"/>
      </w:pPr>
    </w:p>
    <w:p w14:paraId="1572BDFB" w14:textId="77777777" w:rsidR="00390A58" w:rsidRDefault="00A3156F">
      <w:pPr>
        <w:pStyle w:val="12"/>
        <w:spacing w:after="0"/>
        <w:ind w:firstLine="680"/>
        <w:jc w:val="both"/>
      </w:pPr>
      <w:r>
        <w:t xml:space="preserve">Внешнее автобусное сообщение поселения осуществляется от остановочного пункта п. Плотина в следующих направлениях: </w:t>
      </w:r>
      <w:proofErr w:type="gramStart"/>
      <w:r>
        <w:t>Чкаловский</w:t>
      </w:r>
      <w:proofErr w:type="gramEnd"/>
      <w:r>
        <w:t>, Чупа;</w:t>
      </w:r>
    </w:p>
    <w:p w14:paraId="6DEF080B" w14:textId="77777777" w:rsidR="00390A58" w:rsidRDefault="00A3156F">
      <w:pPr>
        <w:pStyle w:val="12"/>
        <w:spacing w:after="0"/>
        <w:ind w:firstLine="680"/>
        <w:jc w:val="both"/>
      </w:pPr>
      <w:r>
        <w:t>Север - Чкаловский,</w:t>
      </w:r>
    </w:p>
    <w:p w14:paraId="0614813D" w14:textId="77777777" w:rsidR="00390A58" w:rsidRDefault="00A3156F">
      <w:pPr>
        <w:pStyle w:val="12"/>
        <w:spacing w:after="0"/>
        <w:ind w:firstLine="680"/>
        <w:jc w:val="both"/>
      </w:pPr>
      <w:r>
        <w:t>Северо-запад - Чупа.</w:t>
      </w:r>
    </w:p>
    <w:p w14:paraId="5BAEC2B9" w14:textId="77777777" w:rsidR="00390A58" w:rsidRDefault="00A3156F">
      <w:pPr>
        <w:pStyle w:val="12"/>
        <w:ind w:firstLine="680"/>
        <w:jc w:val="both"/>
      </w:pPr>
      <w:r>
        <w:t>Основное направление - Чупа.</w:t>
      </w:r>
    </w:p>
    <w:p w14:paraId="5A710A92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Водный (морской) транспорт</w:t>
      </w:r>
    </w:p>
    <w:p w14:paraId="3DAF7B4D" w14:textId="0B394485" w:rsidR="00390A58" w:rsidRDefault="00A3156F">
      <w:pPr>
        <w:pStyle w:val="12"/>
        <w:ind w:firstLine="680"/>
        <w:jc w:val="both"/>
      </w:pPr>
      <w:r>
        <w:t>Инфраструктура водного транспорта, расположенная на территории поселения, представлена объектами, приведенными в Таблице 2.1.1</w:t>
      </w:r>
      <w:r w:rsidR="00C263E8">
        <w:t>6</w:t>
      </w:r>
      <w:r>
        <w:t>.</w:t>
      </w:r>
    </w:p>
    <w:p w14:paraId="101A00E8" w14:textId="77777777" w:rsidR="00390A58" w:rsidRDefault="00A3156F">
      <w:pPr>
        <w:pStyle w:val="26"/>
        <w:keepNext/>
        <w:keepLines/>
        <w:spacing w:after="160"/>
      </w:pPr>
      <w:bookmarkStart w:id="32" w:name="bookmark42"/>
      <w:r>
        <w:t>Перечень объектов внутреннего водного и морского транспорта</w:t>
      </w:r>
      <w:bookmarkEnd w:id="32"/>
    </w:p>
    <w:p w14:paraId="50A18624" w14:textId="1F897044" w:rsidR="00390A58" w:rsidRDefault="00A3156F">
      <w:pPr>
        <w:pStyle w:val="af0"/>
      </w:pPr>
      <w:r>
        <w:t>Таблица 2.1.1</w:t>
      </w:r>
      <w:r w:rsidR="00C263E8">
        <w:t>6</w:t>
      </w:r>
      <w:r>
        <w:t>.</w:t>
      </w:r>
    </w:p>
    <w:tbl>
      <w:tblPr>
        <w:tblW w:w="103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9"/>
        <w:gridCol w:w="7109"/>
      </w:tblGrid>
      <w:tr w:rsidR="00390A58" w14:paraId="55064952" w14:textId="77777777" w:rsidTr="00EC072A">
        <w:trPr>
          <w:trHeight w:hRule="exact" w:val="653"/>
          <w:jc w:val="center"/>
        </w:trPr>
        <w:tc>
          <w:tcPr>
            <w:tcW w:w="3269" w:type="dxa"/>
            <w:shd w:val="clear" w:color="auto" w:fill="EEECE0"/>
            <w:vAlign w:val="center"/>
          </w:tcPr>
          <w:p w14:paraId="5FA40651" w14:textId="77777777" w:rsidR="00390A58" w:rsidRPr="00CF39A0" w:rsidRDefault="00A3156F">
            <w:pPr>
              <w:pStyle w:val="af1"/>
            </w:pPr>
            <w:r w:rsidRPr="00CF39A0">
              <w:t>Наименование</w:t>
            </w:r>
          </w:p>
        </w:tc>
        <w:tc>
          <w:tcPr>
            <w:tcW w:w="7109" w:type="dxa"/>
            <w:shd w:val="clear" w:color="auto" w:fill="EEECE0"/>
            <w:vAlign w:val="center"/>
          </w:tcPr>
          <w:p w14:paraId="32933934" w14:textId="77777777" w:rsidR="00390A58" w:rsidRPr="00CF39A0" w:rsidRDefault="00A3156F">
            <w:pPr>
              <w:pStyle w:val="af1"/>
            </w:pPr>
            <w:r w:rsidRPr="00CF39A0">
              <w:t>Месторасположение</w:t>
            </w:r>
          </w:p>
        </w:tc>
      </w:tr>
      <w:tr w:rsidR="00390A58" w14:paraId="5C3F77FF" w14:textId="77777777" w:rsidTr="00EC072A">
        <w:trPr>
          <w:trHeight w:hRule="exact" w:val="288"/>
          <w:jc w:val="center"/>
        </w:trPr>
        <w:tc>
          <w:tcPr>
            <w:tcW w:w="3269" w:type="dxa"/>
            <w:vMerge w:val="restart"/>
            <w:vAlign w:val="center"/>
          </w:tcPr>
          <w:p w14:paraId="6D37A8ED" w14:textId="77777777" w:rsidR="00390A58" w:rsidRDefault="00A3156F">
            <w:pPr>
              <w:pStyle w:val="af1"/>
            </w:pPr>
            <w:r>
              <w:t>Причал</w:t>
            </w:r>
          </w:p>
        </w:tc>
        <w:tc>
          <w:tcPr>
            <w:tcW w:w="7109" w:type="dxa"/>
            <w:vAlign w:val="bottom"/>
          </w:tcPr>
          <w:p w14:paraId="0B5879A5" w14:textId="77777777" w:rsidR="00390A58" w:rsidRDefault="00A3156F">
            <w:pPr>
              <w:pStyle w:val="af1"/>
            </w:pPr>
            <w:r>
              <w:t xml:space="preserve">п. </w:t>
            </w:r>
            <w:proofErr w:type="gramStart"/>
            <w:r>
              <w:t>Чкаловский</w:t>
            </w:r>
            <w:proofErr w:type="gramEnd"/>
            <w:r>
              <w:t xml:space="preserve"> (северо-восточная часть)</w:t>
            </w:r>
          </w:p>
        </w:tc>
      </w:tr>
      <w:tr w:rsidR="00390A58" w14:paraId="0058FA17" w14:textId="77777777" w:rsidTr="00EC072A">
        <w:trPr>
          <w:trHeight w:hRule="exact" w:val="283"/>
          <w:jc w:val="center"/>
        </w:trPr>
        <w:tc>
          <w:tcPr>
            <w:tcW w:w="3269" w:type="dxa"/>
            <w:vMerge/>
            <w:vAlign w:val="center"/>
          </w:tcPr>
          <w:p w14:paraId="09EB4F4D" w14:textId="77777777" w:rsidR="00390A58" w:rsidRDefault="00390A58">
            <w:pPr>
              <w:snapToGrid w:val="0"/>
            </w:pPr>
          </w:p>
        </w:tc>
        <w:tc>
          <w:tcPr>
            <w:tcW w:w="7109" w:type="dxa"/>
            <w:vAlign w:val="bottom"/>
          </w:tcPr>
          <w:p w14:paraId="234DF266" w14:textId="77777777" w:rsidR="00390A58" w:rsidRDefault="00A3156F">
            <w:pPr>
              <w:pStyle w:val="af1"/>
            </w:pPr>
            <w:r>
              <w:t xml:space="preserve">Западная часть о. </w:t>
            </w:r>
            <w:proofErr w:type="gramStart"/>
            <w:r>
              <w:t>Средний</w:t>
            </w:r>
            <w:proofErr w:type="gramEnd"/>
          </w:p>
        </w:tc>
      </w:tr>
      <w:tr w:rsidR="00390A58" w14:paraId="0AE9CF91" w14:textId="77777777" w:rsidTr="00EC072A">
        <w:trPr>
          <w:trHeight w:hRule="exact" w:val="288"/>
          <w:jc w:val="center"/>
        </w:trPr>
        <w:tc>
          <w:tcPr>
            <w:tcW w:w="3269" w:type="dxa"/>
            <w:vMerge/>
            <w:vAlign w:val="center"/>
          </w:tcPr>
          <w:p w14:paraId="707EFF52" w14:textId="77777777" w:rsidR="00390A58" w:rsidRDefault="00390A58">
            <w:pPr>
              <w:snapToGrid w:val="0"/>
            </w:pPr>
          </w:p>
        </w:tc>
        <w:tc>
          <w:tcPr>
            <w:tcW w:w="7109" w:type="dxa"/>
            <w:vAlign w:val="bottom"/>
          </w:tcPr>
          <w:p w14:paraId="5315EB1E" w14:textId="77777777" w:rsidR="00390A58" w:rsidRDefault="00A3156F">
            <w:pPr>
              <w:pStyle w:val="af1"/>
            </w:pPr>
            <w:r>
              <w:t xml:space="preserve">В юго-западной части о. </w:t>
            </w:r>
            <w:proofErr w:type="spellStart"/>
            <w:r>
              <w:t>Тонисоар</w:t>
            </w:r>
            <w:proofErr w:type="spellEnd"/>
          </w:p>
        </w:tc>
      </w:tr>
      <w:tr w:rsidR="00390A58" w14:paraId="09DC1AC6" w14:textId="77777777" w:rsidTr="00EC072A">
        <w:trPr>
          <w:trHeight w:hRule="exact" w:val="293"/>
          <w:jc w:val="center"/>
        </w:trPr>
        <w:tc>
          <w:tcPr>
            <w:tcW w:w="3269" w:type="dxa"/>
            <w:vMerge/>
            <w:vAlign w:val="center"/>
          </w:tcPr>
          <w:p w14:paraId="46CCB635" w14:textId="77777777" w:rsidR="00390A58" w:rsidRDefault="00390A58">
            <w:pPr>
              <w:snapToGrid w:val="0"/>
            </w:pPr>
          </w:p>
        </w:tc>
        <w:tc>
          <w:tcPr>
            <w:tcW w:w="7109" w:type="dxa"/>
            <w:vAlign w:val="bottom"/>
          </w:tcPr>
          <w:p w14:paraId="3676E280" w14:textId="77777777" w:rsidR="00390A58" w:rsidRDefault="00A3156F">
            <w:pPr>
              <w:pStyle w:val="af1"/>
            </w:pPr>
            <w:r>
              <w:t xml:space="preserve">К юго-западу </w:t>
            </w:r>
            <w:proofErr w:type="gramStart"/>
            <w:r>
              <w:t>от</w:t>
            </w:r>
            <w:proofErr w:type="gramEnd"/>
            <w:r>
              <w:t xml:space="preserve"> о. </w:t>
            </w:r>
            <w:proofErr w:type="spellStart"/>
            <w:r>
              <w:t>Тонисоар</w:t>
            </w:r>
            <w:proofErr w:type="spellEnd"/>
          </w:p>
        </w:tc>
      </w:tr>
    </w:tbl>
    <w:p w14:paraId="5BFBE256" w14:textId="77777777" w:rsidR="00390A58" w:rsidRDefault="00A3156F">
      <w:pPr>
        <w:pStyle w:val="af0"/>
        <w:jc w:val="left"/>
        <w:rPr>
          <w:b/>
          <w:bCs/>
          <w:i w:val="0"/>
          <w:iCs w:val="0"/>
        </w:rPr>
      </w:pPr>
      <w:bookmarkStart w:id="33" w:name="bookmark44"/>
      <w:r>
        <w:rPr>
          <w:b/>
          <w:bCs/>
          <w:i w:val="0"/>
          <w:iCs w:val="0"/>
        </w:rPr>
        <w:t>2.1.9. Численность населения</w:t>
      </w:r>
      <w:bookmarkEnd w:id="33"/>
    </w:p>
    <w:p w14:paraId="6926F739" w14:textId="77777777" w:rsidR="00390A58" w:rsidRDefault="00390A58">
      <w:pPr>
        <w:spacing w:after="99" w:line="1" w:lineRule="exact"/>
      </w:pPr>
    </w:p>
    <w:p w14:paraId="16E73AD3" w14:textId="27814496" w:rsidR="00390A58" w:rsidRDefault="00A3156F">
      <w:pPr>
        <w:pStyle w:val="12"/>
        <w:ind w:firstLine="640"/>
      </w:pPr>
      <w:r>
        <w:t xml:space="preserve">Динамика численности населения поселения принята согласно Схеме территориального планирования </w:t>
      </w:r>
      <w:proofErr w:type="spellStart"/>
      <w:r>
        <w:t>Лоухского</w:t>
      </w:r>
      <w:proofErr w:type="spellEnd"/>
      <w:r>
        <w:t xml:space="preserve"> района и приведена в Таблице 2.1.1</w:t>
      </w:r>
      <w:r w:rsidR="00C263E8">
        <w:t>7</w:t>
      </w:r>
      <w:r>
        <w:t>.</w:t>
      </w:r>
    </w:p>
    <w:p w14:paraId="3FC86075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Динамика численности населения</w:t>
      </w:r>
    </w:p>
    <w:p w14:paraId="05293E00" w14:textId="611A2497" w:rsidR="00390A58" w:rsidRDefault="00A3156F">
      <w:pPr>
        <w:pStyle w:val="af0"/>
      </w:pPr>
      <w:r>
        <w:t>Таблица 2.1.1</w:t>
      </w:r>
      <w:r w:rsidR="00C263E8">
        <w:t>7</w:t>
      </w:r>
      <w:r>
        <w:t>.</w:t>
      </w:r>
    </w:p>
    <w:tbl>
      <w:tblPr>
        <w:tblW w:w="10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3"/>
        <w:gridCol w:w="3053"/>
        <w:gridCol w:w="2141"/>
        <w:gridCol w:w="2098"/>
      </w:tblGrid>
      <w:tr w:rsidR="00390A58" w:rsidRPr="00CF39A0" w14:paraId="3B0E1B8F" w14:textId="77777777" w:rsidTr="00EC072A">
        <w:trPr>
          <w:trHeight w:hRule="exact" w:val="288"/>
          <w:jc w:val="center"/>
        </w:trPr>
        <w:tc>
          <w:tcPr>
            <w:tcW w:w="3053" w:type="dxa"/>
            <w:vMerge w:val="restart"/>
            <w:shd w:val="clear" w:color="auto" w:fill="EEECE0"/>
            <w:vAlign w:val="center"/>
          </w:tcPr>
          <w:p w14:paraId="1A3C4325" w14:textId="77777777" w:rsidR="00390A58" w:rsidRPr="00CF39A0" w:rsidRDefault="00A3156F">
            <w:pPr>
              <w:pStyle w:val="af1"/>
            </w:pPr>
            <w:r w:rsidRPr="00CF39A0">
              <w:t xml:space="preserve">Наименование поселений и </w:t>
            </w:r>
            <w:r w:rsidRPr="00CF39A0">
              <w:lastRenderedPageBreak/>
              <w:t>населенных пунктов</w:t>
            </w:r>
          </w:p>
        </w:tc>
        <w:tc>
          <w:tcPr>
            <w:tcW w:w="7292" w:type="dxa"/>
            <w:gridSpan w:val="3"/>
            <w:shd w:val="clear" w:color="auto" w:fill="EEECE0"/>
            <w:vAlign w:val="bottom"/>
          </w:tcPr>
          <w:p w14:paraId="14E89E50" w14:textId="77777777" w:rsidR="00390A58" w:rsidRPr="00CF39A0" w:rsidRDefault="00A3156F">
            <w:pPr>
              <w:pStyle w:val="af1"/>
            </w:pPr>
            <w:r w:rsidRPr="00CF39A0">
              <w:lastRenderedPageBreak/>
              <w:t>Период (год)</w:t>
            </w:r>
          </w:p>
        </w:tc>
      </w:tr>
      <w:tr w:rsidR="00390A58" w:rsidRPr="00CF39A0" w14:paraId="443E9929" w14:textId="77777777" w:rsidTr="00EC072A">
        <w:trPr>
          <w:trHeight w:hRule="exact" w:val="288"/>
          <w:jc w:val="center"/>
        </w:trPr>
        <w:tc>
          <w:tcPr>
            <w:tcW w:w="3053" w:type="dxa"/>
            <w:vMerge/>
            <w:shd w:val="clear" w:color="auto" w:fill="EEECE0"/>
            <w:vAlign w:val="center"/>
          </w:tcPr>
          <w:p w14:paraId="27441524" w14:textId="77777777" w:rsidR="00390A58" w:rsidRPr="00CF39A0" w:rsidRDefault="00390A58">
            <w:pPr>
              <w:snapToGrid w:val="0"/>
            </w:pPr>
          </w:p>
        </w:tc>
        <w:tc>
          <w:tcPr>
            <w:tcW w:w="3053" w:type="dxa"/>
            <w:shd w:val="clear" w:color="auto" w:fill="EEECE0"/>
            <w:vAlign w:val="bottom"/>
          </w:tcPr>
          <w:p w14:paraId="79EBD7E6" w14:textId="77777777" w:rsidR="00390A58" w:rsidRPr="00CF39A0" w:rsidRDefault="00A3156F">
            <w:pPr>
              <w:pStyle w:val="af1"/>
            </w:pPr>
            <w:r w:rsidRPr="00CF39A0">
              <w:t>Фактическое значение</w:t>
            </w:r>
          </w:p>
        </w:tc>
        <w:tc>
          <w:tcPr>
            <w:tcW w:w="4239" w:type="dxa"/>
            <w:gridSpan w:val="2"/>
            <w:shd w:val="clear" w:color="auto" w:fill="EEECE0"/>
            <w:vAlign w:val="bottom"/>
          </w:tcPr>
          <w:p w14:paraId="67C679E1" w14:textId="77777777" w:rsidR="00390A58" w:rsidRPr="00CF39A0" w:rsidRDefault="00A3156F">
            <w:pPr>
              <w:pStyle w:val="af1"/>
            </w:pPr>
            <w:r w:rsidRPr="00CF39A0">
              <w:t>Прогнозные значения</w:t>
            </w:r>
          </w:p>
        </w:tc>
      </w:tr>
      <w:tr w:rsidR="00390A58" w:rsidRPr="00CF39A0" w14:paraId="25BC0CD2" w14:textId="77777777" w:rsidTr="00EC072A">
        <w:trPr>
          <w:trHeight w:hRule="exact" w:val="288"/>
          <w:jc w:val="center"/>
        </w:trPr>
        <w:tc>
          <w:tcPr>
            <w:tcW w:w="3053" w:type="dxa"/>
            <w:vMerge/>
            <w:shd w:val="clear" w:color="auto" w:fill="EEECE0"/>
            <w:vAlign w:val="center"/>
          </w:tcPr>
          <w:p w14:paraId="30868D5E" w14:textId="77777777" w:rsidR="00390A58" w:rsidRPr="00CF39A0" w:rsidRDefault="00390A58">
            <w:pPr>
              <w:snapToGrid w:val="0"/>
            </w:pPr>
          </w:p>
        </w:tc>
        <w:tc>
          <w:tcPr>
            <w:tcW w:w="3053" w:type="dxa"/>
            <w:shd w:val="clear" w:color="auto" w:fill="EEECE0"/>
            <w:vAlign w:val="bottom"/>
          </w:tcPr>
          <w:p w14:paraId="34EA0FF6" w14:textId="77777777" w:rsidR="00390A58" w:rsidRPr="00CF39A0" w:rsidRDefault="00A3156F">
            <w:pPr>
              <w:pStyle w:val="af1"/>
            </w:pPr>
            <w:r w:rsidRPr="00CF39A0">
              <w:t>01.01.2012 г., чел.</w:t>
            </w:r>
          </w:p>
        </w:tc>
        <w:tc>
          <w:tcPr>
            <w:tcW w:w="2141" w:type="dxa"/>
            <w:shd w:val="clear" w:color="auto" w:fill="EEECE0"/>
            <w:vAlign w:val="bottom"/>
          </w:tcPr>
          <w:p w14:paraId="12732EC8" w14:textId="77777777" w:rsidR="00390A58" w:rsidRPr="00CF39A0" w:rsidRDefault="00A3156F">
            <w:pPr>
              <w:pStyle w:val="af1"/>
            </w:pPr>
            <w:r w:rsidRPr="00CF39A0">
              <w:t>01.01.2015 г., чел.</w:t>
            </w:r>
          </w:p>
        </w:tc>
        <w:tc>
          <w:tcPr>
            <w:tcW w:w="2098" w:type="dxa"/>
            <w:shd w:val="clear" w:color="auto" w:fill="EEECE0"/>
            <w:vAlign w:val="bottom"/>
          </w:tcPr>
          <w:p w14:paraId="67D65D09" w14:textId="77777777" w:rsidR="00390A58" w:rsidRPr="00CF39A0" w:rsidRDefault="00A3156F">
            <w:pPr>
              <w:pStyle w:val="af1"/>
              <w:ind w:firstLine="160"/>
              <w:jc w:val="left"/>
            </w:pPr>
            <w:r w:rsidRPr="00CF39A0">
              <w:t>01.01.2030 г., чел.</w:t>
            </w:r>
          </w:p>
        </w:tc>
      </w:tr>
      <w:tr w:rsidR="00390A58" w:rsidRPr="00CF39A0" w14:paraId="61A812EF" w14:textId="77777777" w:rsidTr="00EC072A">
        <w:trPr>
          <w:trHeight w:hRule="exact" w:val="283"/>
          <w:jc w:val="center"/>
        </w:trPr>
        <w:tc>
          <w:tcPr>
            <w:tcW w:w="3053" w:type="dxa"/>
            <w:vAlign w:val="center"/>
          </w:tcPr>
          <w:p w14:paraId="3A449301" w14:textId="77777777" w:rsidR="00390A58" w:rsidRPr="00CF39A0" w:rsidRDefault="00A3156F">
            <w:pPr>
              <w:pStyle w:val="af1"/>
            </w:pPr>
            <w:r w:rsidRPr="00CF39A0">
              <w:t>п. Плотина</w:t>
            </w:r>
          </w:p>
        </w:tc>
        <w:tc>
          <w:tcPr>
            <w:tcW w:w="3053" w:type="dxa"/>
            <w:vAlign w:val="center"/>
          </w:tcPr>
          <w:p w14:paraId="73C86879" w14:textId="77777777" w:rsidR="00390A58" w:rsidRPr="00CF39A0" w:rsidRDefault="00A3156F">
            <w:pPr>
              <w:pStyle w:val="af1"/>
            </w:pPr>
            <w:r w:rsidRPr="00CF39A0">
              <w:t>388</w:t>
            </w:r>
          </w:p>
        </w:tc>
        <w:tc>
          <w:tcPr>
            <w:tcW w:w="2141" w:type="dxa"/>
            <w:vAlign w:val="center"/>
          </w:tcPr>
          <w:p w14:paraId="6A5CE55D" w14:textId="77777777" w:rsidR="00390A58" w:rsidRPr="00CF39A0" w:rsidRDefault="00A3156F">
            <w:pPr>
              <w:pStyle w:val="af1"/>
            </w:pPr>
            <w:r w:rsidRPr="00CF39A0">
              <w:t>350</w:t>
            </w:r>
          </w:p>
        </w:tc>
        <w:tc>
          <w:tcPr>
            <w:tcW w:w="2098" w:type="dxa"/>
            <w:vAlign w:val="center"/>
          </w:tcPr>
          <w:p w14:paraId="08D800EC" w14:textId="77777777" w:rsidR="00390A58" w:rsidRPr="00CF39A0" w:rsidRDefault="00A3156F">
            <w:pPr>
              <w:pStyle w:val="af1"/>
            </w:pPr>
            <w:r w:rsidRPr="00CF39A0">
              <w:t>300</w:t>
            </w:r>
          </w:p>
        </w:tc>
      </w:tr>
      <w:tr w:rsidR="00390A58" w:rsidRPr="00CF39A0" w14:paraId="1C7B8ED9" w14:textId="77777777" w:rsidTr="00EC072A">
        <w:trPr>
          <w:trHeight w:hRule="exact" w:val="288"/>
          <w:jc w:val="center"/>
        </w:trPr>
        <w:tc>
          <w:tcPr>
            <w:tcW w:w="3053" w:type="dxa"/>
            <w:vAlign w:val="center"/>
          </w:tcPr>
          <w:p w14:paraId="07EB3351" w14:textId="77777777" w:rsidR="00390A58" w:rsidRPr="00CF39A0" w:rsidRDefault="00A3156F">
            <w:pPr>
              <w:pStyle w:val="af1"/>
            </w:pPr>
            <w:r w:rsidRPr="00CF39A0">
              <w:t>п. Чкаловский</w:t>
            </w:r>
          </w:p>
        </w:tc>
        <w:tc>
          <w:tcPr>
            <w:tcW w:w="3053" w:type="dxa"/>
            <w:vAlign w:val="center"/>
          </w:tcPr>
          <w:p w14:paraId="651C71C1" w14:textId="77777777" w:rsidR="00390A58" w:rsidRPr="00CF39A0" w:rsidRDefault="00A3156F">
            <w:pPr>
              <w:pStyle w:val="af1"/>
            </w:pPr>
            <w:r w:rsidRPr="00CF39A0">
              <w:t>95</w:t>
            </w:r>
          </w:p>
        </w:tc>
        <w:tc>
          <w:tcPr>
            <w:tcW w:w="2141" w:type="dxa"/>
            <w:vAlign w:val="center"/>
          </w:tcPr>
          <w:p w14:paraId="0F44F652" w14:textId="77777777" w:rsidR="00390A58" w:rsidRPr="00CF39A0" w:rsidRDefault="00A3156F">
            <w:pPr>
              <w:pStyle w:val="af1"/>
            </w:pPr>
            <w:r w:rsidRPr="00CF39A0">
              <w:t>100</w:t>
            </w:r>
          </w:p>
        </w:tc>
        <w:tc>
          <w:tcPr>
            <w:tcW w:w="2098" w:type="dxa"/>
            <w:vAlign w:val="center"/>
          </w:tcPr>
          <w:p w14:paraId="63AA6F45" w14:textId="77777777" w:rsidR="00390A58" w:rsidRPr="00CF39A0" w:rsidRDefault="00A3156F">
            <w:pPr>
              <w:pStyle w:val="af1"/>
            </w:pPr>
            <w:r w:rsidRPr="00CF39A0">
              <w:t>70</w:t>
            </w:r>
          </w:p>
        </w:tc>
      </w:tr>
      <w:tr w:rsidR="00390A58" w:rsidRPr="00CF39A0" w14:paraId="4A959B20" w14:textId="77777777" w:rsidTr="00EC072A">
        <w:trPr>
          <w:trHeight w:hRule="exact" w:val="293"/>
          <w:jc w:val="center"/>
        </w:trPr>
        <w:tc>
          <w:tcPr>
            <w:tcW w:w="3053" w:type="dxa"/>
            <w:vAlign w:val="center"/>
          </w:tcPr>
          <w:p w14:paraId="4B23DA12" w14:textId="77777777" w:rsidR="00390A58" w:rsidRPr="00CF39A0" w:rsidRDefault="00A3156F">
            <w:pPr>
              <w:pStyle w:val="af1"/>
            </w:pPr>
            <w:r w:rsidRPr="00CF39A0">
              <w:t>Поселение</w:t>
            </w:r>
          </w:p>
        </w:tc>
        <w:tc>
          <w:tcPr>
            <w:tcW w:w="3053" w:type="dxa"/>
            <w:vAlign w:val="center"/>
          </w:tcPr>
          <w:p w14:paraId="3971CA11" w14:textId="77777777" w:rsidR="00390A58" w:rsidRPr="00CF39A0" w:rsidRDefault="00A3156F">
            <w:pPr>
              <w:pStyle w:val="af1"/>
            </w:pPr>
            <w:r w:rsidRPr="00CF39A0">
              <w:t>483</w:t>
            </w:r>
          </w:p>
        </w:tc>
        <w:tc>
          <w:tcPr>
            <w:tcW w:w="2141" w:type="dxa"/>
            <w:vAlign w:val="center"/>
          </w:tcPr>
          <w:p w14:paraId="5D61CCBC" w14:textId="77777777" w:rsidR="00390A58" w:rsidRPr="00CF39A0" w:rsidRDefault="00A3156F">
            <w:pPr>
              <w:pStyle w:val="af1"/>
            </w:pPr>
            <w:r w:rsidRPr="00CF39A0">
              <w:t>450</w:t>
            </w:r>
          </w:p>
        </w:tc>
        <w:tc>
          <w:tcPr>
            <w:tcW w:w="2098" w:type="dxa"/>
            <w:vAlign w:val="center"/>
          </w:tcPr>
          <w:p w14:paraId="0BF82AFB" w14:textId="77777777" w:rsidR="00390A58" w:rsidRPr="00CF39A0" w:rsidRDefault="00A3156F">
            <w:pPr>
              <w:pStyle w:val="af1"/>
            </w:pPr>
            <w:r w:rsidRPr="00CF39A0">
              <w:t>370</w:t>
            </w:r>
          </w:p>
        </w:tc>
      </w:tr>
    </w:tbl>
    <w:p w14:paraId="686D0073" w14:textId="77777777" w:rsidR="00390A58" w:rsidRDefault="00390A58">
      <w:pPr>
        <w:spacing w:after="99" w:line="1" w:lineRule="exact"/>
      </w:pPr>
    </w:p>
    <w:p w14:paraId="38B73636" w14:textId="77777777" w:rsidR="00390A58" w:rsidRDefault="00A3156F">
      <w:pPr>
        <w:pStyle w:val="26"/>
        <w:keepNext/>
        <w:keepLines/>
        <w:numPr>
          <w:ilvl w:val="2"/>
          <w:numId w:val="8"/>
        </w:numPr>
        <w:tabs>
          <w:tab w:val="clear" w:pos="708"/>
          <w:tab w:val="left" w:pos="843"/>
        </w:tabs>
        <w:jc w:val="left"/>
      </w:pPr>
      <w:bookmarkStart w:id="34" w:name="bookmark45"/>
      <w:bookmarkStart w:id="35" w:name="bookmark46"/>
      <w:r>
        <w:t>Объекты общественного, делового и рекреационного назначения.</w:t>
      </w:r>
      <w:bookmarkEnd w:id="34"/>
      <w:bookmarkEnd w:id="35"/>
    </w:p>
    <w:p w14:paraId="67A787D0" w14:textId="22944514" w:rsidR="00390A58" w:rsidRDefault="00A3156F">
      <w:pPr>
        <w:pStyle w:val="12"/>
        <w:ind w:firstLine="640"/>
        <w:jc w:val="both"/>
      </w:pPr>
      <w:r>
        <w:t>Перечни объектов, размещение которых определило формирование на территории поселения и населенных пунктов общественных, деловых и рекреационных зон приведены в Таблице 2.1.1</w:t>
      </w:r>
      <w:r w:rsidR="00C263E8">
        <w:t>8</w:t>
      </w:r>
      <w:r>
        <w:t>.</w:t>
      </w:r>
    </w:p>
    <w:p w14:paraId="21121A5F" w14:textId="5E700D00" w:rsidR="00390A58" w:rsidRDefault="00A3156F">
      <w:pPr>
        <w:pStyle w:val="af0"/>
      </w:pPr>
      <w:r>
        <w:t>Таблица 2.1.1</w:t>
      </w:r>
      <w:r w:rsidR="00C263E8">
        <w:t>8</w:t>
      </w:r>
      <w:r>
        <w:t>.</w:t>
      </w:r>
    </w:p>
    <w:tbl>
      <w:tblPr>
        <w:tblW w:w="103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3970"/>
        <w:gridCol w:w="5372"/>
      </w:tblGrid>
      <w:tr w:rsidR="00390A58" w:rsidRPr="00CF39A0" w14:paraId="3E9D07DD" w14:textId="77777777">
        <w:trPr>
          <w:trHeight w:hRule="exact" w:val="566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4E8A5FE4" w14:textId="77777777" w:rsidR="00390A58" w:rsidRPr="00CF39A0" w:rsidRDefault="00A3156F">
            <w:pPr>
              <w:pStyle w:val="af1"/>
            </w:pPr>
            <w:r w:rsidRPr="00CF39A0">
              <w:t>Значе</w:t>
            </w:r>
            <w:r w:rsidRPr="00CF39A0">
              <w:softHyphen/>
              <w:t>ние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2D8D7C34" w14:textId="77777777" w:rsidR="00390A58" w:rsidRPr="00CF39A0" w:rsidRDefault="00A3156F">
            <w:pPr>
              <w:pStyle w:val="af1"/>
            </w:pPr>
            <w:r w:rsidRPr="00CF39A0">
              <w:t>Наименование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27E2B095" w14:textId="77777777" w:rsidR="00390A58" w:rsidRPr="00CF39A0" w:rsidRDefault="00A3156F">
            <w:pPr>
              <w:pStyle w:val="af1"/>
            </w:pPr>
            <w:r w:rsidRPr="00CF39A0">
              <w:t>Адрес</w:t>
            </w:r>
          </w:p>
        </w:tc>
      </w:tr>
      <w:tr w:rsidR="00390A58" w:rsidRPr="00CF39A0" w14:paraId="1F3526D9" w14:textId="77777777">
        <w:trPr>
          <w:trHeight w:hRule="exact" w:val="288"/>
          <w:jc w:val="center"/>
        </w:trPr>
        <w:tc>
          <w:tcPr>
            <w:tcW w:w="103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9438AEB" w14:textId="77777777" w:rsidR="00390A58" w:rsidRPr="00CF39A0" w:rsidRDefault="00A3156F">
            <w:pPr>
              <w:pStyle w:val="af1"/>
            </w:pPr>
            <w:r w:rsidRPr="00CF39A0">
              <w:t>Объекты бытового обслуживания</w:t>
            </w:r>
          </w:p>
        </w:tc>
      </w:tr>
      <w:tr w:rsidR="00390A58" w:rsidRPr="00CF39A0" w14:paraId="4E7307E6" w14:textId="77777777">
        <w:trPr>
          <w:trHeight w:hRule="exact" w:val="288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52025A0" w14:textId="77777777" w:rsidR="00390A58" w:rsidRPr="00CF39A0" w:rsidRDefault="00A3156F">
            <w:pPr>
              <w:pStyle w:val="af1"/>
              <w:ind w:firstLine="420"/>
              <w:jc w:val="left"/>
            </w:pPr>
            <w:proofErr w:type="gramStart"/>
            <w:r w:rsidRPr="00CF39A0">
              <w:t>П</w:t>
            </w:r>
            <w:proofErr w:type="gramEnd"/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D506050" w14:textId="77777777" w:rsidR="00390A58" w:rsidRPr="00CF39A0" w:rsidRDefault="00A3156F">
            <w:pPr>
              <w:pStyle w:val="af1"/>
            </w:pPr>
            <w:r w:rsidRPr="00CF39A0">
              <w:t>Баня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F8BBA33" w14:textId="77777777" w:rsidR="00390A58" w:rsidRPr="00CF39A0" w:rsidRDefault="00A3156F">
            <w:pPr>
              <w:pStyle w:val="af1"/>
            </w:pPr>
            <w:r w:rsidRPr="00CF39A0">
              <w:t>п. Плотина, Центральная ул.</w:t>
            </w:r>
          </w:p>
        </w:tc>
      </w:tr>
      <w:tr w:rsidR="00390A58" w:rsidRPr="00CF39A0" w14:paraId="404F0F09" w14:textId="77777777">
        <w:trPr>
          <w:trHeight w:hRule="exact" w:val="283"/>
          <w:jc w:val="center"/>
        </w:trPr>
        <w:tc>
          <w:tcPr>
            <w:tcW w:w="103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E02E66F" w14:textId="77777777" w:rsidR="00390A58" w:rsidRPr="00CF39A0" w:rsidRDefault="00A3156F">
            <w:pPr>
              <w:pStyle w:val="af1"/>
            </w:pPr>
            <w:r w:rsidRPr="00CF39A0">
              <w:t>Объекты здравоохранения</w:t>
            </w:r>
          </w:p>
        </w:tc>
      </w:tr>
      <w:tr w:rsidR="00390A58" w:rsidRPr="00CF39A0" w14:paraId="67092FF8" w14:textId="77777777">
        <w:trPr>
          <w:trHeight w:hRule="exact" w:val="288"/>
          <w:jc w:val="center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4009686" w14:textId="45E3BDE3" w:rsidR="00390A58" w:rsidRPr="00CF39A0" w:rsidRDefault="00006237">
            <w:pPr>
              <w:pStyle w:val="af1"/>
              <w:ind w:firstLine="420"/>
              <w:jc w:val="left"/>
            </w:pPr>
            <w:proofErr w:type="gramStart"/>
            <w:r>
              <w:t>Р</w:t>
            </w:r>
            <w:proofErr w:type="gramEnd"/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59B6CBF" w14:textId="77777777" w:rsidR="00390A58" w:rsidRPr="00CF39A0" w:rsidRDefault="00A3156F">
            <w:pPr>
              <w:pStyle w:val="af1"/>
            </w:pPr>
            <w:r w:rsidRPr="00CF39A0">
              <w:t>Фельдшерско-акушерский пункт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6A79B9B" w14:textId="77777777" w:rsidR="00390A58" w:rsidRPr="00CF39A0" w:rsidRDefault="00A3156F">
            <w:pPr>
              <w:pStyle w:val="af1"/>
            </w:pPr>
            <w:r w:rsidRPr="00CF39A0">
              <w:t>п. Плотина, Клубная ул., 2</w:t>
            </w:r>
          </w:p>
        </w:tc>
      </w:tr>
      <w:tr w:rsidR="00390A58" w:rsidRPr="00CF39A0" w14:paraId="5E83F1B2" w14:textId="77777777">
        <w:trPr>
          <w:trHeight w:hRule="exact" w:val="283"/>
          <w:jc w:val="center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68232CE" w14:textId="77777777" w:rsidR="00390A58" w:rsidRPr="00CF39A0" w:rsidRDefault="00390A58">
            <w:pPr>
              <w:snapToGrid w:val="0"/>
            </w:pP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BE3F063" w14:textId="77777777" w:rsidR="00390A58" w:rsidRPr="00CF39A0" w:rsidRDefault="00390A58">
            <w:pPr>
              <w:snapToGrid w:val="0"/>
            </w:pP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6289E0DA" w14:textId="77777777" w:rsidR="00390A58" w:rsidRPr="00CF39A0" w:rsidRDefault="00A3156F">
            <w:pPr>
              <w:pStyle w:val="af1"/>
            </w:pPr>
            <w:r w:rsidRPr="00CF39A0">
              <w:t>п. Чкаловский, Школьная ул., 18</w:t>
            </w:r>
          </w:p>
        </w:tc>
      </w:tr>
      <w:tr w:rsidR="00390A58" w:rsidRPr="00CF39A0" w14:paraId="46ADED76" w14:textId="77777777">
        <w:trPr>
          <w:trHeight w:hRule="exact" w:val="288"/>
          <w:jc w:val="center"/>
        </w:trPr>
        <w:tc>
          <w:tcPr>
            <w:tcW w:w="103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6DC2617" w14:textId="77777777" w:rsidR="00390A58" w:rsidRPr="00CF39A0" w:rsidRDefault="00A3156F">
            <w:pPr>
              <w:pStyle w:val="af1"/>
            </w:pPr>
            <w:r w:rsidRPr="00CF39A0">
              <w:t>Объекты образования и просвещения</w:t>
            </w:r>
          </w:p>
        </w:tc>
      </w:tr>
      <w:tr w:rsidR="00390A58" w:rsidRPr="00CF39A0" w14:paraId="7B2B9039" w14:textId="77777777">
        <w:trPr>
          <w:trHeight w:hRule="exact" w:val="288"/>
          <w:jc w:val="center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97BAF0C" w14:textId="76C19D9D" w:rsidR="00390A58" w:rsidRPr="00CF39A0" w:rsidRDefault="00006237">
            <w:pPr>
              <w:pStyle w:val="af1"/>
              <w:ind w:firstLine="420"/>
              <w:jc w:val="left"/>
            </w:pPr>
            <w:r>
              <w:t>М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8F71768" w14:textId="77777777" w:rsidR="00390A58" w:rsidRPr="00CF39A0" w:rsidRDefault="00A3156F">
            <w:pPr>
              <w:pStyle w:val="af1"/>
            </w:pPr>
            <w:r w:rsidRPr="00CF39A0">
              <w:t>Школа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7A49C586" w14:textId="77777777" w:rsidR="00390A58" w:rsidRPr="00CF39A0" w:rsidRDefault="00A3156F">
            <w:pPr>
              <w:pStyle w:val="af1"/>
            </w:pPr>
            <w:r w:rsidRPr="00CF39A0">
              <w:t>п. Плотина, Клубная ул., 12б</w:t>
            </w:r>
          </w:p>
        </w:tc>
      </w:tr>
      <w:tr w:rsidR="00390A58" w:rsidRPr="00CF39A0" w14:paraId="15409304" w14:textId="77777777">
        <w:trPr>
          <w:trHeight w:hRule="exact" w:val="283"/>
          <w:jc w:val="center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148E64C" w14:textId="77777777" w:rsidR="00390A58" w:rsidRPr="00CF39A0" w:rsidRDefault="00390A58">
            <w:pPr>
              <w:snapToGrid w:val="0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4B7DABB" w14:textId="77777777" w:rsidR="00390A58" w:rsidRPr="00CF39A0" w:rsidRDefault="00A3156F">
            <w:pPr>
              <w:pStyle w:val="af1"/>
            </w:pPr>
            <w:r w:rsidRPr="00CF39A0">
              <w:t>Детский сад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4C4F3211" w14:textId="77777777" w:rsidR="00390A58" w:rsidRPr="00CF39A0" w:rsidRDefault="00A3156F">
            <w:pPr>
              <w:pStyle w:val="af1"/>
            </w:pPr>
            <w:r w:rsidRPr="00CF39A0">
              <w:t>п. Плотина, Центральная ул.</w:t>
            </w:r>
          </w:p>
        </w:tc>
      </w:tr>
      <w:tr w:rsidR="00390A58" w:rsidRPr="00CF39A0" w14:paraId="71D51FA3" w14:textId="77777777">
        <w:trPr>
          <w:trHeight w:hRule="exact" w:val="288"/>
          <w:jc w:val="center"/>
        </w:trPr>
        <w:tc>
          <w:tcPr>
            <w:tcW w:w="103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6954B5F3" w14:textId="77777777" w:rsidR="00390A58" w:rsidRPr="00CF39A0" w:rsidRDefault="00A3156F">
            <w:pPr>
              <w:pStyle w:val="af1"/>
            </w:pPr>
            <w:r w:rsidRPr="00CF39A0">
              <w:t>Объекты культуры</w:t>
            </w:r>
          </w:p>
        </w:tc>
      </w:tr>
      <w:tr w:rsidR="00390A58" w:rsidRPr="00CF39A0" w14:paraId="71765ED0" w14:textId="77777777">
        <w:trPr>
          <w:trHeight w:hRule="exact" w:val="283"/>
          <w:jc w:val="center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82BB3CB" w14:textId="77777777" w:rsidR="00390A58" w:rsidRPr="00CF39A0" w:rsidRDefault="00A3156F">
            <w:pPr>
              <w:pStyle w:val="af1"/>
              <w:ind w:firstLine="420"/>
              <w:jc w:val="left"/>
            </w:pPr>
            <w:proofErr w:type="gramStart"/>
            <w:r w:rsidRPr="00CF39A0">
              <w:t>П</w:t>
            </w:r>
            <w:proofErr w:type="gramEnd"/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F9D24B9" w14:textId="77777777" w:rsidR="00390A58" w:rsidRPr="00CF39A0" w:rsidRDefault="00A3156F">
            <w:pPr>
              <w:pStyle w:val="af1"/>
            </w:pPr>
            <w:r w:rsidRPr="00CF39A0">
              <w:t>Дом культуры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A96ACF8" w14:textId="77777777" w:rsidR="00390A58" w:rsidRPr="00CF39A0" w:rsidRDefault="00A3156F">
            <w:pPr>
              <w:pStyle w:val="af1"/>
            </w:pPr>
            <w:r w:rsidRPr="00CF39A0">
              <w:t>п. Плотина, Клубная ул., 12</w:t>
            </w:r>
          </w:p>
        </w:tc>
      </w:tr>
      <w:tr w:rsidR="00390A58" w:rsidRPr="00CF39A0" w14:paraId="5B3810B9" w14:textId="77777777">
        <w:trPr>
          <w:trHeight w:hRule="exact" w:val="288"/>
          <w:jc w:val="center"/>
        </w:trPr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5203EA8" w14:textId="77777777" w:rsidR="00390A58" w:rsidRPr="00CF39A0" w:rsidRDefault="00390A58">
            <w:pPr>
              <w:snapToGrid w:val="0"/>
            </w:pP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1109EDB" w14:textId="77777777" w:rsidR="00390A58" w:rsidRPr="00CF39A0" w:rsidRDefault="00390A58">
            <w:pPr>
              <w:snapToGrid w:val="0"/>
            </w:pP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5AAF9A6" w14:textId="77777777" w:rsidR="00390A58" w:rsidRPr="00CF39A0" w:rsidRDefault="00A3156F">
            <w:pPr>
              <w:pStyle w:val="af1"/>
            </w:pPr>
            <w:r w:rsidRPr="00CF39A0">
              <w:t xml:space="preserve">п. </w:t>
            </w:r>
            <w:proofErr w:type="gramStart"/>
            <w:r w:rsidRPr="00CF39A0">
              <w:t>Чкаловский</w:t>
            </w:r>
            <w:proofErr w:type="gramEnd"/>
            <w:r w:rsidRPr="00CF39A0">
              <w:t>, Набережная ул., 14</w:t>
            </w:r>
          </w:p>
        </w:tc>
      </w:tr>
      <w:tr w:rsidR="00390A58" w:rsidRPr="00CF39A0" w14:paraId="71AEF250" w14:textId="77777777">
        <w:trPr>
          <w:trHeight w:hRule="exact" w:val="283"/>
          <w:jc w:val="center"/>
        </w:trPr>
        <w:tc>
          <w:tcPr>
            <w:tcW w:w="103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0E6649F" w14:textId="77777777" w:rsidR="00390A58" w:rsidRPr="00CF39A0" w:rsidRDefault="00A3156F">
            <w:pPr>
              <w:pStyle w:val="af1"/>
            </w:pPr>
            <w:r w:rsidRPr="00CF39A0">
              <w:t>Объекты религиозного назначения</w:t>
            </w:r>
          </w:p>
        </w:tc>
      </w:tr>
      <w:tr w:rsidR="00390A58" w:rsidRPr="00CF39A0" w14:paraId="5E7AC7EE" w14:textId="77777777">
        <w:trPr>
          <w:trHeight w:hRule="exact" w:val="288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F92DCFF" w14:textId="77777777" w:rsidR="00390A58" w:rsidRPr="00CF39A0" w:rsidRDefault="00A3156F">
            <w:pPr>
              <w:pStyle w:val="af1"/>
              <w:ind w:firstLine="420"/>
              <w:jc w:val="left"/>
            </w:pPr>
            <w:proofErr w:type="gramStart"/>
            <w:r w:rsidRPr="00CF39A0">
              <w:t>П</w:t>
            </w:r>
            <w:proofErr w:type="gramEnd"/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0351F3F" w14:textId="77777777" w:rsidR="00390A58" w:rsidRPr="00CF39A0" w:rsidRDefault="00A3156F">
            <w:pPr>
              <w:pStyle w:val="af1"/>
            </w:pPr>
            <w:r w:rsidRPr="00CF39A0">
              <w:t>Часовня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0FC69FC" w14:textId="77777777" w:rsidR="00390A58" w:rsidRPr="00CF39A0" w:rsidRDefault="00A3156F">
            <w:pPr>
              <w:pStyle w:val="af1"/>
            </w:pPr>
            <w:proofErr w:type="spellStart"/>
            <w:r w:rsidRPr="00CF39A0">
              <w:t>бнп</w:t>
            </w:r>
            <w:proofErr w:type="spellEnd"/>
            <w:r w:rsidRPr="00CF39A0">
              <w:t xml:space="preserve">. </w:t>
            </w:r>
            <w:proofErr w:type="spellStart"/>
            <w:r w:rsidRPr="00CF39A0">
              <w:t>Кереть</w:t>
            </w:r>
            <w:proofErr w:type="spellEnd"/>
          </w:p>
        </w:tc>
      </w:tr>
      <w:tr w:rsidR="00390A58" w:rsidRPr="00CF39A0" w14:paraId="7CF1DF83" w14:textId="77777777">
        <w:trPr>
          <w:trHeight w:hRule="exact" w:val="288"/>
          <w:jc w:val="center"/>
        </w:trPr>
        <w:tc>
          <w:tcPr>
            <w:tcW w:w="103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754D812" w14:textId="77777777" w:rsidR="00390A58" w:rsidRPr="00CF39A0" w:rsidRDefault="00A3156F">
            <w:pPr>
              <w:pStyle w:val="af1"/>
            </w:pPr>
            <w:r w:rsidRPr="00CF39A0">
              <w:t>Объекты общественного управления</w:t>
            </w:r>
          </w:p>
        </w:tc>
      </w:tr>
      <w:tr w:rsidR="00390A58" w:rsidRPr="00CF39A0" w14:paraId="75BBD31F" w14:textId="77777777">
        <w:trPr>
          <w:trHeight w:hRule="exact" w:val="562"/>
          <w:jc w:val="center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6188E89" w14:textId="77777777" w:rsidR="00390A58" w:rsidRPr="00CF39A0" w:rsidRDefault="00A3156F">
            <w:pPr>
              <w:pStyle w:val="af1"/>
              <w:ind w:firstLine="420"/>
              <w:jc w:val="left"/>
            </w:pPr>
            <w:proofErr w:type="gramStart"/>
            <w:r w:rsidRPr="00CF39A0">
              <w:t>П</w:t>
            </w:r>
            <w:proofErr w:type="gramEnd"/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</w:tcPr>
          <w:p w14:paraId="572117FA" w14:textId="77777777" w:rsidR="00390A58" w:rsidRPr="00CF39A0" w:rsidRDefault="00A3156F">
            <w:pPr>
              <w:pStyle w:val="af1"/>
            </w:pPr>
            <w:r w:rsidRPr="00CF39A0">
              <w:t xml:space="preserve">Администрация и совет </w:t>
            </w:r>
            <w:proofErr w:type="spellStart"/>
            <w:r w:rsidRPr="00CF39A0">
              <w:t>Плотинского</w:t>
            </w:r>
            <w:proofErr w:type="spellEnd"/>
            <w:r w:rsidRPr="00CF39A0">
              <w:t xml:space="preserve"> сельского поселения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A1B57A" w14:textId="77777777" w:rsidR="00390A58" w:rsidRPr="00CF39A0" w:rsidRDefault="00A3156F">
            <w:pPr>
              <w:pStyle w:val="af1"/>
            </w:pPr>
            <w:r w:rsidRPr="00CF39A0">
              <w:t>п. Плотина, Клубная ул., 2</w:t>
            </w:r>
          </w:p>
        </w:tc>
      </w:tr>
      <w:tr w:rsidR="00390A58" w:rsidRPr="00CF39A0" w14:paraId="16C9A877" w14:textId="77777777">
        <w:trPr>
          <w:trHeight w:hRule="exact" w:val="571"/>
          <w:jc w:val="center"/>
        </w:trPr>
        <w:tc>
          <w:tcPr>
            <w:tcW w:w="10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F493E" w14:textId="77777777" w:rsidR="00390A58" w:rsidRPr="00CF39A0" w:rsidRDefault="00A3156F">
            <w:pPr>
              <w:pStyle w:val="af1"/>
            </w:pPr>
            <w:r w:rsidRPr="00CF39A0">
              <w:t>Объекты торговли (социально значимые и повлиявшие на установление функциональных зон)</w:t>
            </w:r>
          </w:p>
        </w:tc>
      </w:tr>
    </w:tbl>
    <w:p w14:paraId="5150A802" w14:textId="77777777" w:rsidR="00390A58" w:rsidRDefault="00390A58">
      <w:pPr>
        <w:spacing w:line="1" w:lineRule="exact"/>
      </w:pPr>
    </w:p>
    <w:tbl>
      <w:tblPr>
        <w:tblW w:w="10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3970"/>
        <w:gridCol w:w="5372"/>
      </w:tblGrid>
      <w:tr w:rsidR="00390A58" w:rsidRPr="00CF39A0" w14:paraId="63D8E939" w14:textId="77777777" w:rsidTr="00CF39A0">
        <w:trPr>
          <w:trHeight w:hRule="exact" w:val="576"/>
          <w:jc w:val="center"/>
        </w:trPr>
        <w:tc>
          <w:tcPr>
            <w:tcW w:w="1003" w:type="dxa"/>
            <w:vMerge w:val="restart"/>
            <w:vAlign w:val="center"/>
          </w:tcPr>
          <w:p w14:paraId="1E4A3935" w14:textId="77777777" w:rsidR="00390A58" w:rsidRPr="00CF39A0" w:rsidRDefault="00A3156F">
            <w:pPr>
              <w:pStyle w:val="af1"/>
              <w:ind w:firstLine="380"/>
              <w:jc w:val="left"/>
            </w:pPr>
            <w:proofErr w:type="gramStart"/>
            <w:r w:rsidRPr="00CF39A0">
              <w:t>П</w:t>
            </w:r>
            <w:proofErr w:type="gramEnd"/>
          </w:p>
        </w:tc>
        <w:tc>
          <w:tcPr>
            <w:tcW w:w="3970" w:type="dxa"/>
            <w:vMerge w:val="restart"/>
            <w:vAlign w:val="center"/>
          </w:tcPr>
          <w:p w14:paraId="20816FFC" w14:textId="77777777" w:rsidR="00390A58" w:rsidRPr="00CF39A0" w:rsidRDefault="00A3156F">
            <w:pPr>
              <w:pStyle w:val="af1"/>
            </w:pPr>
            <w:r w:rsidRPr="00CF39A0">
              <w:t>Объект торговли (Площадь участка менее 1000 кв. м)</w:t>
            </w:r>
          </w:p>
        </w:tc>
        <w:tc>
          <w:tcPr>
            <w:tcW w:w="5372" w:type="dxa"/>
            <w:vAlign w:val="center"/>
          </w:tcPr>
          <w:p w14:paraId="20B1E633" w14:textId="77777777" w:rsidR="00390A58" w:rsidRPr="00CF39A0" w:rsidRDefault="00A3156F">
            <w:pPr>
              <w:pStyle w:val="af1"/>
            </w:pPr>
            <w:r w:rsidRPr="00CF39A0">
              <w:t xml:space="preserve">п. Плотина, </w:t>
            </w:r>
            <w:proofErr w:type="gramStart"/>
            <w:r w:rsidRPr="00CF39A0">
              <w:t>Строительный</w:t>
            </w:r>
            <w:proofErr w:type="gramEnd"/>
            <w:r w:rsidRPr="00CF39A0">
              <w:t xml:space="preserve"> пер., 9</w:t>
            </w:r>
          </w:p>
        </w:tc>
      </w:tr>
      <w:tr w:rsidR="00390A58" w:rsidRPr="00CF39A0" w14:paraId="5E96A962" w14:textId="77777777" w:rsidTr="00CF39A0">
        <w:trPr>
          <w:trHeight w:hRule="exact" w:val="288"/>
          <w:jc w:val="center"/>
        </w:trPr>
        <w:tc>
          <w:tcPr>
            <w:tcW w:w="1003" w:type="dxa"/>
            <w:vMerge/>
            <w:vAlign w:val="center"/>
          </w:tcPr>
          <w:p w14:paraId="1378207A" w14:textId="77777777" w:rsidR="00390A58" w:rsidRPr="00CF39A0" w:rsidRDefault="00390A58">
            <w:pPr>
              <w:snapToGrid w:val="0"/>
            </w:pPr>
          </w:p>
        </w:tc>
        <w:tc>
          <w:tcPr>
            <w:tcW w:w="3970" w:type="dxa"/>
            <w:vMerge/>
            <w:vAlign w:val="center"/>
          </w:tcPr>
          <w:p w14:paraId="0282A9F6" w14:textId="77777777" w:rsidR="00390A58" w:rsidRPr="00CF39A0" w:rsidRDefault="00390A58">
            <w:pPr>
              <w:snapToGrid w:val="0"/>
            </w:pPr>
          </w:p>
        </w:tc>
        <w:tc>
          <w:tcPr>
            <w:tcW w:w="5372" w:type="dxa"/>
            <w:vAlign w:val="bottom"/>
          </w:tcPr>
          <w:p w14:paraId="69BEFA56" w14:textId="77777777" w:rsidR="00390A58" w:rsidRPr="00CF39A0" w:rsidRDefault="00A3156F">
            <w:pPr>
              <w:pStyle w:val="af1"/>
            </w:pPr>
            <w:r w:rsidRPr="00CF39A0">
              <w:t>п. Чкаловский, Школьная ул., 5</w:t>
            </w:r>
          </w:p>
        </w:tc>
      </w:tr>
      <w:tr w:rsidR="00390A58" w:rsidRPr="00CF39A0" w14:paraId="5CFC0A9C" w14:textId="77777777" w:rsidTr="00CF39A0">
        <w:trPr>
          <w:trHeight w:hRule="exact" w:val="283"/>
          <w:jc w:val="center"/>
        </w:trPr>
        <w:tc>
          <w:tcPr>
            <w:tcW w:w="1003" w:type="dxa"/>
            <w:vMerge/>
            <w:vAlign w:val="center"/>
          </w:tcPr>
          <w:p w14:paraId="54ECF3E9" w14:textId="77777777" w:rsidR="00390A58" w:rsidRPr="00CF39A0" w:rsidRDefault="00390A58">
            <w:pPr>
              <w:snapToGrid w:val="0"/>
            </w:pPr>
          </w:p>
        </w:tc>
        <w:tc>
          <w:tcPr>
            <w:tcW w:w="3970" w:type="dxa"/>
            <w:vMerge/>
            <w:vAlign w:val="center"/>
          </w:tcPr>
          <w:p w14:paraId="21560D49" w14:textId="77777777" w:rsidR="00390A58" w:rsidRPr="00CF39A0" w:rsidRDefault="00390A58">
            <w:pPr>
              <w:snapToGrid w:val="0"/>
            </w:pPr>
          </w:p>
        </w:tc>
        <w:tc>
          <w:tcPr>
            <w:tcW w:w="5372" w:type="dxa"/>
            <w:vAlign w:val="bottom"/>
          </w:tcPr>
          <w:p w14:paraId="7D48629D" w14:textId="77777777" w:rsidR="00390A58" w:rsidRPr="00CF39A0" w:rsidRDefault="00A3156F">
            <w:pPr>
              <w:pStyle w:val="af1"/>
            </w:pPr>
            <w:r w:rsidRPr="00CF39A0">
              <w:t>п. Плотина, Центральная ул., 2</w:t>
            </w:r>
          </w:p>
        </w:tc>
      </w:tr>
      <w:tr w:rsidR="00390A58" w:rsidRPr="00CF39A0" w14:paraId="2B393B44" w14:textId="77777777" w:rsidTr="00CF39A0">
        <w:trPr>
          <w:trHeight w:hRule="exact" w:val="288"/>
          <w:jc w:val="center"/>
        </w:trPr>
        <w:tc>
          <w:tcPr>
            <w:tcW w:w="1003" w:type="dxa"/>
            <w:vMerge/>
            <w:vAlign w:val="center"/>
          </w:tcPr>
          <w:p w14:paraId="4C2FD9F7" w14:textId="77777777" w:rsidR="00390A58" w:rsidRPr="00CF39A0" w:rsidRDefault="00390A58">
            <w:pPr>
              <w:snapToGrid w:val="0"/>
            </w:pPr>
          </w:p>
        </w:tc>
        <w:tc>
          <w:tcPr>
            <w:tcW w:w="3970" w:type="dxa"/>
            <w:vMerge/>
            <w:vAlign w:val="center"/>
          </w:tcPr>
          <w:p w14:paraId="62C9A3A8" w14:textId="77777777" w:rsidR="00390A58" w:rsidRPr="00CF39A0" w:rsidRDefault="00390A58">
            <w:pPr>
              <w:snapToGrid w:val="0"/>
            </w:pPr>
          </w:p>
        </w:tc>
        <w:tc>
          <w:tcPr>
            <w:tcW w:w="5372" w:type="dxa"/>
            <w:vAlign w:val="bottom"/>
          </w:tcPr>
          <w:p w14:paraId="6C985672" w14:textId="77777777" w:rsidR="00390A58" w:rsidRPr="00CF39A0" w:rsidRDefault="00A3156F">
            <w:pPr>
              <w:pStyle w:val="af1"/>
            </w:pPr>
            <w:r w:rsidRPr="00CF39A0">
              <w:t>п. Плотина, Клубная ул., 10</w:t>
            </w:r>
          </w:p>
        </w:tc>
      </w:tr>
      <w:tr w:rsidR="00390A58" w:rsidRPr="00CF39A0" w14:paraId="12162B35" w14:textId="77777777" w:rsidTr="00CF39A0">
        <w:trPr>
          <w:trHeight w:hRule="exact" w:val="283"/>
          <w:jc w:val="center"/>
        </w:trPr>
        <w:tc>
          <w:tcPr>
            <w:tcW w:w="10345" w:type="dxa"/>
            <w:gridSpan w:val="3"/>
            <w:vAlign w:val="bottom"/>
          </w:tcPr>
          <w:p w14:paraId="4DA37040" w14:textId="77777777" w:rsidR="00390A58" w:rsidRPr="00CF39A0" w:rsidRDefault="00A3156F">
            <w:pPr>
              <w:pStyle w:val="af1"/>
            </w:pPr>
            <w:r w:rsidRPr="00CF39A0">
              <w:t>Объекты гостиничного обслуживания (размещения)</w:t>
            </w:r>
          </w:p>
        </w:tc>
      </w:tr>
      <w:tr w:rsidR="00390A58" w:rsidRPr="00CF39A0" w14:paraId="20E7264B" w14:textId="77777777" w:rsidTr="00CF39A0">
        <w:trPr>
          <w:trHeight w:hRule="exact" w:val="288"/>
          <w:jc w:val="center"/>
        </w:trPr>
        <w:tc>
          <w:tcPr>
            <w:tcW w:w="1003" w:type="dxa"/>
            <w:vMerge w:val="restart"/>
            <w:vAlign w:val="center"/>
          </w:tcPr>
          <w:p w14:paraId="77844F91" w14:textId="77777777" w:rsidR="00390A58" w:rsidRPr="00CF39A0" w:rsidRDefault="00A3156F">
            <w:pPr>
              <w:pStyle w:val="af1"/>
              <w:ind w:firstLine="380"/>
              <w:jc w:val="left"/>
            </w:pPr>
            <w:proofErr w:type="gramStart"/>
            <w:r w:rsidRPr="00CF39A0">
              <w:t>П</w:t>
            </w:r>
            <w:proofErr w:type="gramEnd"/>
          </w:p>
        </w:tc>
        <w:tc>
          <w:tcPr>
            <w:tcW w:w="3970" w:type="dxa"/>
            <w:vAlign w:val="bottom"/>
          </w:tcPr>
          <w:p w14:paraId="29ED5A2C" w14:textId="77777777" w:rsidR="00390A58" w:rsidRPr="00CF39A0" w:rsidRDefault="00A3156F">
            <w:pPr>
              <w:pStyle w:val="af1"/>
            </w:pPr>
            <w:r w:rsidRPr="00CF39A0">
              <w:t>База отдыха</w:t>
            </w:r>
          </w:p>
        </w:tc>
        <w:tc>
          <w:tcPr>
            <w:tcW w:w="5372" w:type="dxa"/>
            <w:vAlign w:val="bottom"/>
          </w:tcPr>
          <w:p w14:paraId="11A9246D" w14:textId="77777777" w:rsidR="00390A58" w:rsidRPr="00CF39A0" w:rsidRDefault="00A3156F">
            <w:pPr>
              <w:pStyle w:val="af1"/>
            </w:pPr>
            <w:r w:rsidRPr="00CF39A0">
              <w:t xml:space="preserve">на берегу губы </w:t>
            </w:r>
            <w:proofErr w:type="spellStart"/>
            <w:r w:rsidRPr="00CF39A0">
              <w:t>Шарапиха</w:t>
            </w:r>
            <w:proofErr w:type="spellEnd"/>
          </w:p>
        </w:tc>
      </w:tr>
      <w:tr w:rsidR="00390A58" w:rsidRPr="00CF39A0" w14:paraId="1CDD2A99" w14:textId="77777777" w:rsidTr="00CF39A0">
        <w:trPr>
          <w:trHeight w:hRule="exact" w:val="288"/>
          <w:jc w:val="center"/>
        </w:trPr>
        <w:tc>
          <w:tcPr>
            <w:tcW w:w="1003" w:type="dxa"/>
            <w:vMerge/>
            <w:vAlign w:val="center"/>
          </w:tcPr>
          <w:p w14:paraId="5EB4C3AA" w14:textId="77777777" w:rsidR="00390A58" w:rsidRPr="00CF39A0" w:rsidRDefault="00390A58">
            <w:pPr>
              <w:snapToGrid w:val="0"/>
            </w:pPr>
          </w:p>
        </w:tc>
        <w:tc>
          <w:tcPr>
            <w:tcW w:w="3970" w:type="dxa"/>
            <w:vAlign w:val="bottom"/>
          </w:tcPr>
          <w:p w14:paraId="57C34858" w14:textId="77777777" w:rsidR="00390A58" w:rsidRPr="00CF39A0" w:rsidRDefault="00A3156F">
            <w:pPr>
              <w:pStyle w:val="af1"/>
            </w:pPr>
            <w:r w:rsidRPr="00CF39A0">
              <w:t>Гостиница</w:t>
            </w:r>
          </w:p>
        </w:tc>
        <w:tc>
          <w:tcPr>
            <w:tcW w:w="5372" w:type="dxa"/>
            <w:vAlign w:val="bottom"/>
          </w:tcPr>
          <w:p w14:paraId="79BB2DE9" w14:textId="77777777" w:rsidR="00390A58" w:rsidRPr="00CF39A0" w:rsidRDefault="00A3156F">
            <w:pPr>
              <w:pStyle w:val="af1"/>
            </w:pPr>
            <w:r w:rsidRPr="00CF39A0">
              <w:t xml:space="preserve">п. </w:t>
            </w:r>
            <w:proofErr w:type="gramStart"/>
            <w:r w:rsidRPr="00CF39A0">
              <w:t>Чкаловский</w:t>
            </w:r>
            <w:proofErr w:type="gramEnd"/>
            <w:r w:rsidRPr="00CF39A0">
              <w:t xml:space="preserve"> (северо-восточная часть)</w:t>
            </w:r>
          </w:p>
        </w:tc>
      </w:tr>
      <w:tr w:rsidR="00390A58" w:rsidRPr="00CF39A0" w14:paraId="43C7DEA7" w14:textId="77777777" w:rsidTr="00CF39A0">
        <w:trPr>
          <w:trHeight w:hRule="exact" w:val="283"/>
          <w:jc w:val="center"/>
        </w:trPr>
        <w:tc>
          <w:tcPr>
            <w:tcW w:w="1003" w:type="dxa"/>
            <w:vMerge/>
            <w:vAlign w:val="center"/>
          </w:tcPr>
          <w:p w14:paraId="6BB7F93C" w14:textId="77777777" w:rsidR="00390A58" w:rsidRPr="00CF39A0" w:rsidRDefault="00390A58">
            <w:pPr>
              <w:snapToGrid w:val="0"/>
            </w:pPr>
          </w:p>
        </w:tc>
        <w:tc>
          <w:tcPr>
            <w:tcW w:w="3970" w:type="dxa"/>
            <w:vAlign w:val="bottom"/>
          </w:tcPr>
          <w:p w14:paraId="0BE161D8" w14:textId="77777777" w:rsidR="00390A58" w:rsidRPr="00CF39A0" w:rsidRDefault="00A3156F">
            <w:pPr>
              <w:pStyle w:val="af1"/>
            </w:pPr>
            <w:r w:rsidRPr="00CF39A0">
              <w:t>Гостевой дом</w:t>
            </w:r>
          </w:p>
        </w:tc>
        <w:tc>
          <w:tcPr>
            <w:tcW w:w="5372" w:type="dxa"/>
            <w:vAlign w:val="bottom"/>
          </w:tcPr>
          <w:p w14:paraId="60735670" w14:textId="77777777" w:rsidR="00390A58" w:rsidRPr="00CF39A0" w:rsidRDefault="00A3156F">
            <w:pPr>
              <w:pStyle w:val="af1"/>
            </w:pPr>
            <w:r w:rsidRPr="00CF39A0">
              <w:t>п. Плотина, Геологическая ул.</w:t>
            </w:r>
          </w:p>
        </w:tc>
      </w:tr>
      <w:tr w:rsidR="00390A58" w:rsidRPr="00CF39A0" w14:paraId="01602A9C" w14:textId="77777777" w:rsidTr="00CF39A0">
        <w:trPr>
          <w:trHeight w:hRule="exact" w:val="288"/>
          <w:jc w:val="center"/>
        </w:trPr>
        <w:tc>
          <w:tcPr>
            <w:tcW w:w="10345" w:type="dxa"/>
            <w:gridSpan w:val="3"/>
            <w:vAlign w:val="bottom"/>
          </w:tcPr>
          <w:p w14:paraId="65B58FF2" w14:textId="77777777" w:rsidR="00390A58" w:rsidRPr="00CF39A0" w:rsidRDefault="00A3156F">
            <w:pPr>
              <w:pStyle w:val="af1"/>
            </w:pPr>
            <w:r w:rsidRPr="00CF39A0">
              <w:t>Объекты спорта</w:t>
            </w:r>
          </w:p>
        </w:tc>
      </w:tr>
      <w:tr w:rsidR="00390A58" w:rsidRPr="00CF39A0" w14:paraId="6799ADC7" w14:textId="77777777" w:rsidTr="00CF39A0">
        <w:trPr>
          <w:trHeight w:hRule="exact" w:val="283"/>
          <w:jc w:val="center"/>
        </w:trPr>
        <w:tc>
          <w:tcPr>
            <w:tcW w:w="1003" w:type="dxa"/>
            <w:vMerge w:val="restart"/>
            <w:vAlign w:val="center"/>
          </w:tcPr>
          <w:p w14:paraId="614F412A" w14:textId="77777777" w:rsidR="00390A58" w:rsidRPr="00CF39A0" w:rsidRDefault="00A3156F">
            <w:pPr>
              <w:pStyle w:val="af1"/>
              <w:ind w:firstLine="380"/>
              <w:jc w:val="left"/>
            </w:pPr>
            <w:proofErr w:type="gramStart"/>
            <w:r w:rsidRPr="00CF39A0">
              <w:t>П</w:t>
            </w:r>
            <w:proofErr w:type="gramEnd"/>
          </w:p>
        </w:tc>
        <w:tc>
          <w:tcPr>
            <w:tcW w:w="3970" w:type="dxa"/>
            <w:vMerge w:val="restart"/>
            <w:vAlign w:val="center"/>
          </w:tcPr>
          <w:p w14:paraId="3883E5B1" w14:textId="77777777" w:rsidR="00390A58" w:rsidRPr="00CF39A0" w:rsidRDefault="00A3156F">
            <w:pPr>
              <w:pStyle w:val="af1"/>
            </w:pPr>
            <w:r w:rsidRPr="00CF39A0">
              <w:t>Стадион</w:t>
            </w:r>
          </w:p>
        </w:tc>
        <w:tc>
          <w:tcPr>
            <w:tcW w:w="5372" w:type="dxa"/>
            <w:vAlign w:val="bottom"/>
          </w:tcPr>
          <w:p w14:paraId="370F78CA" w14:textId="77777777" w:rsidR="00390A58" w:rsidRPr="00CF39A0" w:rsidRDefault="00A3156F">
            <w:pPr>
              <w:pStyle w:val="af1"/>
            </w:pPr>
            <w:r w:rsidRPr="00CF39A0">
              <w:t>п. Плотина, Шахтерская ул.</w:t>
            </w:r>
          </w:p>
        </w:tc>
      </w:tr>
      <w:tr w:rsidR="00390A58" w:rsidRPr="00CF39A0" w14:paraId="2600D2BE" w14:textId="77777777" w:rsidTr="00CF39A0">
        <w:trPr>
          <w:trHeight w:hRule="exact" w:val="288"/>
          <w:jc w:val="center"/>
        </w:trPr>
        <w:tc>
          <w:tcPr>
            <w:tcW w:w="1003" w:type="dxa"/>
            <w:vMerge/>
            <w:vAlign w:val="center"/>
          </w:tcPr>
          <w:p w14:paraId="0DACA7AD" w14:textId="77777777" w:rsidR="00390A58" w:rsidRPr="00CF39A0" w:rsidRDefault="00390A58">
            <w:pPr>
              <w:snapToGrid w:val="0"/>
            </w:pPr>
          </w:p>
        </w:tc>
        <w:tc>
          <w:tcPr>
            <w:tcW w:w="3970" w:type="dxa"/>
            <w:vMerge/>
            <w:vAlign w:val="center"/>
          </w:tcPr>
          <w:p w14:paraId="33A95F68" w14:textId="77777777" w:rsidR="00390A58" w:rsidRPr="00CF39A0" w:rsidRDefault="00390A58">
            <w:pPr>
              <w:snapToGrid w:val="0"/>
            </w:pPr>
          </w:p>
        </w:tc>
        <w:tc>
          <w:tcPr>
            <w:tcW w:w="5372" w:type="dxa"/>
            <w:vAlign w:val="bottom"/>
          </w:tcPr>
          <w:p w14:paraId="03BDDE2B" w14:textId="77777777" w:rsidR="00390A58" w:rsidRPr="00CF39A0" w:rsidRDefault="00A3156F">
            <w:pPr>
              <w:pStyle w:val="af1"/>
            </w:pPr>
            <w:r w:rsidRPr="00CF39A0">
              <w:t>п. Чкаловский, Школьная ул.</w:t>
            </w:r>
          </w:p>
        </w:tc>
      </w:tr>
      <w:tr w:rsidR="00390A58" w:rsidRPr="00CF39A0" w14:paraId="371AA95A" w14:textId="77777777" w:rsidTr="00CF39A0">
        <w:trPr>
          <w:trHeight w:hRule="exact" w:val="288"/>
          <w:jc w:val="center"/>
        </w:trPr>
        <w:tc>
          <w:tcPr>
            <w:tcW w:w="10345" w:type="dxa"/>
            <w:gridSpan w:val="3"/>
            <w:vAlign w:val="bottom"/>
          </w:tcPr>
          <w:p w14:paraId="08A18291" w14:textId="77777777" w:rsidR="00390A58" w:rsidRPr="00CF39A0" w:rsidRDefault="00A3156F">
            <w:pPr>
              <w:pStyle w:val="af1"/>
            </w:pPr>
            <w:r w:rsidRPr="00CF39A0">
              <w:t>Объекты банковской и страховой деятельности</w:t>
            </w:r>
          </w:p>
        </w:tc>
      </w:tr>
      <w:tr w:rsidR="00390A58" w:rsidRPr="00CF39A0" w14:paraId="6466FCBE" w14:textId="77777777" w:rsidTr="00CF39A0">
        <w:trPr>
          <w:trHeight w:hRule="exact" w:val="802"/>
          <w:jc w:val="center"/>
        </w:trPr>
        <w:tc>
          <w:tcPr>
            <w:tcW w:w="10345" w:type="dxa"/>
            <w:gridSpan w:val="3"/>
            <w:vAlign w:val="center"/>
          </w:tcPr>
          <w:p w14:paraId="14DFAFC6" w14:textId="77777777" w:rsidR="00390A58" w:rsidRPr="00CF39A0" w:rsidRDefault="00A3156F">
            <w:pPr>
              <w:pStyle w:val="af1"/>
            </w:pPr>
            <w:r w:rsidRPr="00CF39A0">
              <w:t>Объекты банковской и страховой деятельности (повлиявшие на установление функциональных зон), на территории поселения отсутствуют</w:t>
            </w:r>
          </w:p>
        </w:tc>
      </w:tr>
      <w:tr w:rsidR="00390A58" w:rsidRPr="00CF39A0" w14:paraId="012CBD72" w14:textId="77777777" w:rsidTr="00CF39A0">
        <w:trPr>
          <w:trHeight w:hRule="exact" w:val="283"/>
          <w:jc w:val="center"/>
        </w:trPr>
        <w:tc>
          <w:tcPr>
            <w:tcW w:w="10345" w:type="dxa"/>
            <w:gridSpan w:val="3"/>
            <w:vAlign w:val="bottom"/>
          </w:tcPr>
          <w:p w14:paraId="5DFAFF9B" w14:textId="77777777" w:rsidR="00390A58" w:rsidRPr="00CF39A0" w:rsidRDefault="00A3156F">
            <w:pPr>
              <w:pStyle w:val="af1"/>
            </w:pPr>
            <w:r w:rsidRPr="00CF39A0">
              <w:t>Прочие объекты общественного и делового назначения</w:t>
            </w:r>
          </w:p>
        </w:tc>
      </w:tr>
      <w:tr w:rsidR="00390A58" w:rsidRPr="00CF39A0" w14:paraId="49C605D4" w14:textId="77777777" w:rsidTr="00CF39A0">
        <w:trPr>
          <w:trHeight w:hRule="exact" w:val="562"/>
          <w:jc w:val="center"/>
        </w:trPr>
        <w:tc>
          <w:tcPr>
            <w:tcW w:w="1003" w:type="dxa"/>
            <w:vAlign w:val="center"/>
          </w:tcPr>
          <w:p w14:paraId="2C6C739D" w14:textId="36801841" w:rsidR="00390A58" w:rsidRPr="00CF39A0" w:rsidRDefault="00006237">
            <w:pPr>
              <w:pStyle w:val="af1"/>
              <w:ind w:firstLine="380"/>
              <w:jc w:val="left"/>
            </w:pPr>
            <w:r>
              <w:lastRenderedPageBreak/>
              <w:t>Ф</w:t>
            </w:r>
          </w:p>
        </w:tc>
        <w:tc>
          <w:tcPr>
            <w:tcW w:w="3970" w:type="dxa"/>
            <w:vAlign w:val="bottom"/>
          </w:tcPr>
          <w:p w14:paraId="579C2687" w14:textId="77777777" w:rsidR="00390A58" w:rsidRPr="00CF39A0" w:rsidRDefault="00A3156F">
            <w:pPr>
              <w:pStyle w:val="af1"/>
            </w:pPr>
            <w:r w:rsidRPr="00CF39A0">
              <w:t>Почта России (отделение № 186651)</w:t>
            </w:r>
          </w:p>
        </w:tc>
        <w:tc>
          <w:tcPr>
            <w:tcW w:w="5372" w:type="dxa"/>
            <w:vAlign w:val="center"/>
          </w:tcPr>
          <w:p w14:paraId="1C7EDBE1" w14:textId="77777777" w:rsidR="00390A58" w:rsidRPr="00CF39A0" w:rsidRDefault="00A3156F">
            <w:pPr>
              <w:pStyle w:val="af1"/>
            </w:pPr>
            <w:r w:rsidRPr="00CF39A0">
              <w:t>п. Плотина, Клубная ул., 10</w:t>
            </w:r>
          </w:p>
        </w:tc>
      </w:tr>
      <w:tr w:rsidR="00390A58" w:rsidRPr="00CF39A0" w14:paraId="10641CDF" w14:textId="77777777" w:rsidTr="00CF39A0">
        <w:trPr>
          <w:trHeight w:hRule="exact" w:val="850"/>
          <w:jc w:val="center"/>
        </w:trPr>
        <w:tc>
          <w:tcPr>
            <w:tcW w:w="1003" w:type="dxa"/>
            <w:vAlign w:val="center"/>
          </w:tcPr>
          <w:p w14:paraId="4CDA6D9B" w14:textId="77777777" w:rsidR="00390A58" w:rsidRPr="00CF39A0" w:rsidRDefault="00A3156F">
            <w:pPr>
              <w:pStyle w:val="af1"/>
              <w:ind w:firstLine="380"/>
              <w:jc w:val="left"/>
            </w:pPr>
            <w:r w:rsidRPr="00CF39A0">
              <w:t>Ф</w:t>
            </w:r>
          </w:p>
        </w:tc>
        <w:tc>
          <w:tcPr>
            <w:tcW w:w="3970" w:type="dxa"/>
            <w:vAlign w:val="bottom"/>
          </w:tcPr>
          <w:p w14:paraId="72ABBA1C" w14:textId="77777777" w:rsidR="00390A58" w:rsidRPr="00CF39A0" w:rsidRDefault="00A3156F">
            <w:pPr>
              <w:pStyle w:val="af1"/>
            </w:pPr>
            <w:r w:rsidRPr="00CF39A0">
              <w:t>Морская биологическая станция Санкт-Петербургского государственного университета</w:t>
            </w:r>
          </w:p>
        </w:tc>
        <w:tc>
          <w:tcPr>
            <w:tcW w:w="5372" w:type="dxa"/>
            <w:vAlign w:val="center"/>
          </w:tcPr>
          <w:p w14:paraId="410FA61A" w14:textId="77777777" w:rsidR="00390A58" w:rsidRPr="00CF39A0" w:rsidRDefault="00A3156F">
            <w:pPr>
              <w:pStyle w:val="af1"/>
            </w:pPr>
            <w:r w:rsidRPr="00CF39A0">
              <w:t xml:space="preserve">о. </w:t>
            </w:r>
            <w:proofErr w:type="gramStart"/>
            <w:r w:rsidRPr="00CF39A0">
              <w:t>Средний</w:t>
            </w:r>
            <w:proofErr w:type="gramEnd"/>
            <w:r w:rsidRPr="00CF39A0">
              <w:t xml:space="preserve"> (северо-западная часть)</w:t>
            </w:r>
          </w:p>
        </w:tc>
      </w:tr>
    </w:tbl>
    <w:p w14:paraId="6BB4604A" w14:textId="77777777" w:rsidR="00390A58" w:rsidRDefault="00390A58">
      <w:pPr>
        <w:spacing w:after="99" w:line="1" w:lineRule="exact"/>
      </w:pPr>
    </w:p>
    <w:p w14:paraId="01DEE974" w14:textId="77777777" w:rsidR="00390A58" w:rsidRDefault="00A3156F">
      <w:pPr>
        <w:pStyle w:val="12"/>
        <w:spacing w:after="0"/>
        <w:ind w:firstLine="600"/>
        <w:jc w:val="both"/>
      </w:pPr>
      <w:r>
        <w:t>В Таблицах приняты следующие обозначения:</w:t>
      </w:r>
    </w:p>
    <w:p w14:paraId="5FAEB046" w14:textId="77777777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872"/>
        </w:tabs>
        <w:spacing w:after="0"/>
        <w:ind w:firstLine="600"/>
        <w:jc w:val="both"/>
        <w:rPr>
          <w:i/>
          <w:iCs/>
        </w:rPr>
      </w:pPr>
      <w:r>
        <w:rPr>
          <w:i/>
          <w:iCs/>
        </w:rPr>
        <w:t>Ф - объект федерального значения;</w:t>
      </w:r>
    </w:p>
    <w:p w14:paraId="4BAD62EB" w14:textId="77777777" w:rsidR="00390A58" w:rsidRDefault="00A3156F" w:rsidP="00006237">
      <w:pPr>
        <w:pStyle w:val="12"/>
        <w:numPr>
          <w:ilvl w:val="0"/>
          <w:numId w:val="4"/>
        </w:numPr>
        <w:tabs>
          <w:tab w:val="clear" w:pos="708"/>
          <w:tab w:val="left" w:pos="872"/>
        </w:tabs>
        <w:spacing w:after="0"/>
        <w:ind w:firstLine="601"/>
        <w:jc w:val="both"/>
        <w:rPr>
          <w:i/>
          <w:iCs/>
        </w:rPr>
      </w:pPr>
      <w:proofErr w:type="gramStart"/>
      <w:r>
        <w:rPr>
          <w:i/>
          <w:iCs/>
        </w:rPr>
        <w:t>П</w:t>
      </w:r>
      <w:proofErr w:type="gramEnd"/>
      <w:r>
        <w:rPr>
          <w:i/>
          <w:iCs/>
        </w:rPr>
        <w:t xml:space="preserve"> - объект местного значения, уровень поселения.</w:t>
      </w:r>
    </w:p>
    <w:p w14:paraId="6B2F445C" w14:textId="38130B31" w:rsidR="00006237" w:rsidRDefault="00006237" w:rsidP="00006237">
      <w:pPr>
        <w:pStyle w:val="12"/>
        <w:numPr>
          <w:ilvl w:val="0"/>
          <w:numId w:val="4"/>
        </w:numPr>
        <w:tabs>
          <w:tab w:val="clear" w:pos="708"/>
          <w:tab w:val="left" w:pos="872"/>
        </w:tabs>
        <w:spacing w:after="0"/>
        <w:ind w:firstLine="601"/>
        <w:jc w:val="both"/>
        <w:rPr>
          <w:i/>
          <w:iCs/>
        </w:rPr>
      </w:pPr>
      <w:r>
        <w:rPr>
          <w:i/>
          <w:iCs/>
        </w:rPr>
        <w:t>М – объект местного значения, уровень муниципального района</w:t>
      </w:r>
    </w:p>
    <w:p w14:paraId="3D3FFFD9" w14:textId="677A7EE6" w:rsidR="00006237" w:rsidRDefault="00006237" w:rsidP="00006237">
      <w:pPr>
        <w:pStyle w:val="12"/>
        <w:numPr>
          <w:ilvl w:val="0"/>
          <w:numId w:val="4"/>
        </w:numPr>
        <w:tabs>
          <w:tab w:val="clear" w:pos="708"/>
          <w:tab w:val="left" w:pos="872"/>
        </w:tabs>
        <w:spacing w:after="0"/>
        <w:ind w:firstLine="601"/>
        <w:jc w:val="both"/>
        <w:rPr>
          <w:i/>
          <w:iCs/>
        </w:rPr>
      </w:pPr>
      <w:proofErr w:type="gramStart"/>
      <w:r>
        <w:rPr>
          <w:i/>
          <w:iCs/>
        </w:rPr>
        <w:t>Р</w:t>
      </w:r>
      <w:proofErr w:type="gramEnd"/>
      <w:r>
        <w:rPr>
          <w:i/>
          <w:iCs/>
        </w:rPr>
        <w:t xml:space="preserve"> – объект регионального значения</w:t>
      </w:r>
    </w:p>
    <w:p w14:paraId="55B8BB05" w14:textId="77777777" w:rsidR="00390A58" w:rsidRDefault="00A3156F">
      <w:pPr>
        <w:pStyle w:val="12"/>
        <w:spacing w:after="0"/>
        <w:ind w:firstLine="600"/>
        <w:jc w:val="both"/>
      </w:pPr>
      <w:r>
        <w:t>Характеристики комплексов объектов, размещение которых определило формирование на территории поселения и населенных пунктов общественных, деловых и рекреационных зон приведены в Таблицах:</w:t>
      </w:r>
    </w:p>
    <w:p w14:paraId="2AEB8D01" w14:textId="6E3B9EC0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862"/>
        </w:tabs>
        <w:spacing w:after="0"/>
        <w:ind w:firstLine="600"/>
        <w:jc w:val="both"/>
      </w:pPr>
      <w:r>
        <w:t>бытовое обслуживание - Таблица 2.1.1</w:t>
      </w:r>
      <w:r w:rsidR="00C263E8">
        <w:t>9</w:t>
      </w:r>
      <w:r>
        <w:t>.;</w:t>
      </w:r>
    </w:p>
    <w:p w14:paraId="298D1F34" w14:textId="5ABB7E62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862"/>
        </w:tabs>
        <w:spacing w:after="0"/>
        <w:ind w:firstLine="600"/>
        <w:jc w:val="both"/>
      </w:pPr>
      <w:r>
        <w:t>социальное обслуживание - Таблица 2.1.</w:t>
      </w:r>
      <w:r w:rsidR="00C263E8">
        <w:t>20</w:t>
      </w:r>
      <w:r>
        <w:t>.;</w:t>
      </w:r>
    </w:p>
    <w:p w14:paraId="25F2DE71" w14:textId="39AA05F1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862"/>
        </w:tabs>
        <w:spacing w:after="0"/>
        <w:ind w:firstLine="600"/>
        <w:jc w:val="both"/>
      </w:pPr>
      <w:r>
        <w:t>здравоохранение - Таблица 2.1.2</w:t>
      </w:r>
      <w:r w:rsidR="00C263E8">
        <w:t>1</w:t>
      </w:r>
      <w:r>
        <w:t>.;</w:t>
      </w:r>
    </w:p>
    <w:p w14:paraId="714C52A4" w14:textId="4784F896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862"/>
        </w:tabs>
        <w:spacing w:after="0"/>
        <w:ind w:firstLine="600"/>
        <w:jc w:val="both"/>
      </w:pPr>
      <w:r>
        <w:t>образование и просвещение - Таблица 2.1.2</w:t>
      </w:r>
      <w:r w:rsidR="00C263E8">
        <w:t>2</w:t>
      </w:r>
      <w:r>
        <w:t>.;</w:t>
      </w:r>
    </w:p>
    <w:p w14:paraId="180B4342" w14:textId="10AF0180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862"/>
        </w:tabs>
        <w:spacing w:after="0"/>
        <w:ind w:firstLine="600"/>
        <w:jc w:val="both"/>
      </w:pPr>
      <w:r>
        <w:t>отдых, развлечения и культура - Таблица 2.1.2</w:t>
      </w:r>
      <w:r w:rsidR="00C263E8">
        <w:t>3</w:t>
      </w:r>
      <w:r>
        <w:t>.;</w:t>
      </w:r>
    </w:p>
    <w:p w14:paraId="03200130" w14:textId="4003AF74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862"/>
        </w:tabs>
        <w:spacing w:after="0"/>
        <w:ind w:firstLine="600"/>
        <w:jc w:val="both"/>
      </w:pPr>
      <w:r>
        <w:t>торговля и общественное питание - Таблица 2.1.2</w:t>
      </w:r>
      <w:r w:rsidR="00C263E8">
        <w:t>4</w:t>
      </w:r>
      <w:r>
        <w:t>.;</w:t>
      </w:r>
    </w:p>
    <w:p w14:paraId="7DDA497A" w14:textId="7F37F725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862"/>
        </w:tabs>
        <w:ind w:firstLine="600"/>
        <w:jc w:val="both"/>
      </w:pPr>
      <w:r>
        <w:t>спорт - Таблица 2.1.2</w:t>
      </w:r>
      <w:r w:rsidR="00C263E8">
        <w:t>5</w:t>
      </w:r>
      <w:r>
        <w:t>.</w:t>
      </w:r>
    </w:p>
    <w:p w14:paraId="3A41D29F" w14:textId="77777777" w:rsidR="00390A58" w:rsidRDefault="00A3156F">
      <w:pPr>
        <w:pStyle w:val="12"/>
        <w:ind w:firstLine="0"/>
        <w:jc w:val="center"/>
      </w:pPr>
      <w:r>
        <w:rPr>
          <w:b/>
          <w:bCs/>
        </w:rPr>
        <w:t>Характеристики комплекса объектов бытового обслуживания</w:t>
      </w:r>
    </w:p>
    <w:p w14:paraId="0A39ED90" w14:textId="2C859412" w:rsidR="00390A58" w:rsidRDefault="00A3156F">
      <w:pPr>
        <w:pStyle w:val="af0"/>
      </w:pPr>
      <w:r>
        <w:t>Таблица 2.1.1</w:t>
      </w:r>
      <w:r w:rsidR="00C263E8">
        <w:t>9</w:t>
      </w:r>
      <w:r>
        <w:t>.</w:t>
      </w:r>
    </w:p>
    <w:tbl>
      <w:tblPr>
        <w:tblW w:w="103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78"/>
        <w:gridCol w:w="1560"/>
        <w:gridCol w:w="1407"/>
      </w:tblGrid>
      <w:tr w:rsidR="00390A58" w:rsidRPr="00CF39A0" w14:paraId="04588DDB" w14:textId="77777777">
        <w:trPr>
          <w:trHeight w:hRule="exact" w:val="566"/>
          <w:jc w:val="center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B5B71F2" w14:textId="77777777" w:rsidR="00390A58" w:rsidRPr="00CF39A0" w:rsidRDefault="00A3156F">
            <w:pPr>
              <w:pStyle w:val="af1"/>
            </w:pPr>
            <w:r w:rsidRPr="00CF39A0">
              <w:t>Показатели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E2F3971" w14:textId="77777777" w:rsidR="00390A58" w:rsidRPr="00CF39A0" w:rsidRDefault="00A3156F">
            <w:pPr>
              <w:pStyle w:val="af1"/>
            </w:pPr>
            <w:r w:rsidRPr="00CF39A0">
              <w:t>Единицы измерения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64BB6683" w14:textId="77777777" w:rsidR="00390A58" w:rsidRPr="00CF39A0" w:rsidRDefault="00A3156F">
            <w:pPr>
              <w:pStyle w:val="af1"/>
            </w:pPr>
            <w:r w:rsidRPr="00CF39A0">
              <w:t>Значение</w:t>
            </w:r>
          </w:p>
        </w:tc>
      </w:tr>
      <w:tr w:rsidR="00390A58" w:rsidRPr="00CF39A0" w14:paraId="07B96647" w14:textId="77777777">
        <w:trPr>
          <w:trHeight w:hRule="exact" w:val="562"/>
          <w:jc w:val="center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446AB00" w14:textId="77777777" w:rsidR="00390A58" w:rsidRPr="00CF39A0" w:rsidRDefault="00A3156F">
            <w:pPr>
              <w:pStyle w:val="af1"/>
              <w:jc w:val="left"/>
            </w:pPr>
            <w:r w:rsidRPr="00CF39A0">
              <w:t>Число объектов бытового обслуживания населения, оказывающих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361B11CB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8656B6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:rsidRPr="00CF39A0" w14:paraId="1454F8C1" w14:textId="77777777">
        <w:trPr>
          <w:trHeight w:hRule="exact" w:val="288"/>
          <w:jc w:val="center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E956351" w14:textId="77777777" w:rsidR="00390A58" w:rsidRPr="00CF39A0" w:rsidRDefault="00A3156F">
            <w:pPr>
              <w:pStyle w:val="af1"/>
              <w:jc w:val="left"/>
            </w:pPr>
            <w:r w:rsidRPr="00CF39A0"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4101D19" w14:textId="77777777" w:rsidR="00390A58" w:rsidRPr="00CF39A0" w:rsidRDefault="00A3156F">
            <w:pPr>
              <w:pStyle w:val="af1"/>
            </w:pPr>
            <w:r w:rsidRPr="00CF39A0">
              <w:t>единица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9393FE5" w14:textId="77777777" w:rsidR="00390A58" w:rsidRPr="00CF39A0" w:rsidRDefault="00A3156F">
            <w:pPr>
              <w:pStyle w:val="af1"/>
            </w:pPr>
            <w:r w:rsidRPr="00CF39A0">
              <w:t>1</w:t>
            </w:r>
          </w:p>
        </w:tc>
      </w:tr>
      <w:tr w:rsidR="00390A58" w:rsidRPr="00CF39A0" w14:paraId="1CFB0E70" w14:textId="77777777">
        <w:trPr>
          <w:trHeight w:hRule="exact" w:val="288"/>
          <w:jc w:val="center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AD7BF4F" w14:textId="77777777" w:rsidR="00390A58" w:rsidRPr="00CF39A0" w:rsidRDefault="00A3156F">
            <w:pPr>
              <w:pStyle w:val="af1"/>
              <w:jc w:val="left"/>
            </w:pPr>
            <w:r w:rsidRPr="00CF39A0">
              <w:t>бани и душевые (сауны)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1D30034" w14:textId="77777777" w:rsidR="00390A58" w:rsidRPr="00CF39A0" w:rsidRDefault="00A3156F">
            <w:pPr>
              <w:pStyle w:val="af1"/>
            </w:pPr>
            <w:r w:rsidRPr="00CF39A0">
              <w:t>единица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76BBC82B" w14:textId="77777777" w:rsidR="00390A58" w:rsidRPr="00CF39A0" w:rsidRDefault="00A3156F">
            <w:pPr>
              <w:pStyle w:val="af1"/>
            </w:pPr>
            <w:r w:rsidRPr="00CF39A0">
              <w:t>1</w:t>
            </w:r>
          </w:p>
        </w:tc>
      </w:tr>
      <w:tr w:rsidR="00390A58" w:rsidRPr="00CF39A0" w14:paraId="5064B913" w14:textId="77777777">
        <w:trPr>
          <w:trHeight w:hRule="exact" w:val="293"/>
          <w:jc w:val="center"/>
        </w:trPr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65990E" w14:textId="77777777" w:rsidR="00390A58" w:rsidRPr="00CF39A0" w:rsidRDefault="00A3156F">
            <w:pPr>
              <w:pStyle w:val="af1"/>
              <w:jc w:val="left"/>
            </w:pPr>
            <w:r w:rsidRPr="00CF39A0">
              <w:t>Единовременная вместимость бань и душевых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2AD9B08" w14:textId="77777777" w:rsidR="00390A58" w:rsidRPr="00CF39A0" w:rsidRDefault="00A3156F">
            <w:pPr>
              <w:pStyle w:val="af1"/>
            </w:pPr>
            <w:r w:rsidRPr="00CF39A0">
              <w:t>место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15FCB" w14:textId="77777777" w:rsidR="00390A58" w:rsidRPr="00CF39A0" w:rsidRDefault="00A3156F">
            <w:pPr>
              <w:pStyle w:val="af1"/>
            </w:pPr>
            <w:r w:rsidRPr="00CF39A0">
              <w:t>10</w:t>
            </w:r>
          </w:p>
        </w:tc>
      </w:tr>
    </w:tbl>
    <w:p w14:paraId="431CEEEF" w14:textId="77777777" w:rsidR="00390A58" w:rsidRDefault="00390A58">
      <w:pPr>
        <w:spacing w:after="99" w:line="1" w:lineRule="exact"/>
      </w:pPr>
    </w:p>
    <w:p w14:paraId="48072948" w14:textId="77777777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686"/>
        </w:tabs>
        <w:ind w:firstLine="600"/>
        <w:jc w:val="both"/>
      </w:pPr>
      <w:r>
        <w:rPr>
          <w:i/>
          <w:iCs/>
        </w:rPr>
        <w:t xml:space="preserve">На 2011 г. по данным Паспорта </w:t>
      </w:r>
      <w:proofErr w:type="spellStart"/>
      <w:r>
        <w:rPr>
          <w:i/>
          <w:iCs/>
        </w:rPr>
        <w:t>Плотинского</w:t>
      </w:r>
      <w:proofErr w:type="spellEnd"/>
      <w:r>
        <w:rPr>
          <w:i/>
          <w:iCs/>
        </w:rPr>
        <w:t xml:space="preserve"> сельского поселения за 2006-2011 гг., Росстат, 2012 г.</w:t>
      </w:r>
    </w:p>
    <w:p w14:paraId="55C77C8E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Характеристики комплекса объектов социального обслуживания</w:t>
      </w:r>
    </w:p>
    <w:p w14:paraId="610245C6" w14:textId="6D1C0F54" w:rsidR="00390A58" w:rsidRDefault="00A3156F">
      <w:pPr>
        <w:pStyle w:val="af0"/>
      </w:pPr>
      <w:r>
        <w:t>Таблица 2.1.</w:t>
      </w:r>
      <w:r w:rsidR="00C263E8">
        <w:t>20</w:t>
      </w:r>
      <w:r>
        <w:t>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83"/>
        <w:gridCol w:w="1560"/>
        <w:gridCol w:w="1407"/>
      </w:tblGrid>
      <w:tr w:rsidR="00390A58" w:rsidRPr="00CF39A0" w14:paraId="39B3AA9C" w14:textId="77777777">
        <w:trPr>
          <w:trHeight w:hRule="exact" w:val="571"/>
          <w:jc w:val="center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2F3BB63D" w14:textId="77777777" w:rsidR="00390A58" w:rsidRPr="00CF39A0" w:rsidRDefault="00A3156F">
            <w:pPr>
              <w:pStyle w:val="af1"/>
              <w:ind w:left="3100"/>
              <w:jc w:val="left"/>
            </w:pPr>
            <w:r w:rsidRPr="00CF39A0">
              <w:t>Показатели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0CB1EEC" w14:textId="77777777" w:rsidR="00390A58" w:rsidRPr="00CF39A0" w:rsidRDefault="00A3156F">
            <w:pPr>
              <w:pStyle w:val="af1"/>
            </w:pPr>
            <w:r w:rsidRPr="00CF39A0">
              <w:t>Единицы измерения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2B6E18A1" w14:textId="77777777" w:rsidR="00390A58" w:rsidRPr="00CF39A0" w:rsidRDefault="00A3156F">
            <w:pPr>
              <w:pStyle w:val="af1"/>
            </w:pPr>
            <w:r w:rsidRPr="00CF39A0">
              <w:t>Значение</w:t>
            </w:r>
          </w:p>
        </w:tc>
      </w:tr>
      <w:tr w:rsidR="00390A58" w:rsidRPr="00CF39A0" w14:paraId="27A0D169" w14:textId="77777777">
        <w:trPr>
          <w:trHeight w:hRule="exact" w:val="571"/>
          <w:jc w:val="center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A4FF82" w14:textId="77777777" w:rsidR="00390A58" w:rsidRPr="00CF39A0" w:rsidRDefault="00A3156F">
            <w:pPr>
              <w:pStyle w:val="af1"/>
              <w:tabs>
                <w:tab w:val="left" w:pos="1632"/>
                <w:tab w:val="left" w:pos="2386"/>
                <w:tab w:val="left" w:pos="4339"/>
                <w:tab w:val="left" w:pos="5986"/>
              </w:tabs>
              <w:jc w:val="left"/>
            </w:pPr>
            <w:r w:rsidRPr="00CF39A0">
              <w:t>Численность</w:t>
            </w:r>
            <w:r w:rsidRPr="00CF39A0">
              <w:tab/>
              <w:t>лиц,</w:t>
            </w:r>
            <w:r w:rsidRPr="00CF39A0">
              <w:tab/>
              <w:t>обслуживаемых</w:t>
            </w:r>
            <w:r w:rsidRPr="00CF39A0">
              <w:tab/>
              <w:t>отделениями</w:t>
            </w:r>
            <w:r w:rsidRPr="00CF39A0">
              <w:tab/>
            </w:r>
            <w:proofErr w:type="gramStart"/>
            <w:r w:rsidRPr="00CF39A0">
              <w:t>социального</w:t>
            </w:r>
            <w:proofErr w:type="gramEnd"/>
          </w:p>
          <w:p w14:paraId="20EAFA17" w14:textId="77777777" w:rsidR="00390A58" w:rsidRPr="00CF39A0" w:rsidRDefault="00A3156F">
            <w:pPr>
              <w:pStyle w:val="af1"/>
              <w:jc w:val="left"/>
            </w:pPr>
            <w:r w:rsidRPr="00CF39A0">
              <w:t>обслуживания на дому граждан пожилого возраста и инвалидов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9125A" w14:textId="77777777" w:rsidR="00390A58" w:rsidRPr="00CF39A0" w:rsidRDefault="00A3156F">
            <w:pPr>
              <w:pStyle w:val="af1"/>
            </w:pPr>
            <w:r w:rsidRPr="00CF39A0">
              <w:t>человек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0A45" w14:textId="77777777" w:rsidR="00390A58" w:rsidRPr="00CF39A0" w:rsidRDefault="00A3156F">
            <w:pPr>
              <w:pStyle w:val="af1"/>
            </w:pPr>
            <w:r w:rsidRPr="00CF39A0">
              <w:t>2</w:t>
            </w:r>
          </w:p>
        </w:tc>
      </w:tr>
    </w:tbl>
    <w:p w14:paraId="5F8E628A" w14:textId="77777777" w:rsidR="00390A58" w:rsidRDefault="00390A58">
      <w:pPr>
        <w:spacing w:after="99" w:line="1" w:lineRule="exact"/>
      </w:pPr>
    </w:p>
    <w:p w14:paraId="74672737" w14:textId="77777777" w:rsidR="00390A58" w:rsidRDefault="00390A58">
      <w:pPr>
        <w:spacing w:line="1" w:lineRule="exact"/>
      </w:pPr>
    </w:p>
    <w:tbl>
      <w:tblPr>
        <w:tblW w:w="1024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4"/>
        <w:gridCol w:w="6432"/>
        <w:gridCol w:w="1867"/>
      </w:tblGrid>
      <w:tr w:rsidR="00390A58" w14:paraId="0ACD1DD1" w14:textId="77777777">
        <w:trPr>
          <w:trHeight w:hRule="exact" w:val="259"/>
          <w:jc w:val="center"/>
        </w:trPr>
        <w:tc>
          <w:tcPr>
            <w:tcW w:w="1944" w:type="dxa"/>
          </w:tcPr>
          <w:p w14:paraId="34585614" w14:textId="77777777" w:rsidR="00390A58" w:rsidRDefault="00A3156F">
            <w:pPr>
              <w:pStyle w:val="af1"/>
              <w:ind w:firstLine="600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*На 2009 г.</w:t>
            </w:r>
          </w:p>
        </w:tc>
        <w:tc>
          <w:tcPr>
            <w:tcW w:w="6432" w:type="dxa"/>
          </w:tcPr>
          <w:p w14:paraId="3BEB02BA" w14:textId="77777777" w:rsidR="00390A58" w:rsidRDefault="00A3156F">
            <w:pPr>
              <w:pStyle w:val="af1"/>
              <w:rPr>
                <w:i/>
                <w:iCs/>
              </w:rPr>
            </w:pPr>
            <w:r>
              <w:rPr>
                <w:i/>
                <w:iCs/>
              </w:rPr>
              <w:t xml:space="preserve">по данным Паспорта </w:t>
            </w:r>
            <w:proofErr w:type="spellStart"/>
            <w:r>
              <w:rPr>
                <w:i/>
                <w:iCs/>
              </w:rPr>
              <w:t>Плотинского</w:t>
            </w:r>
            <w:proofErr w:type="spellEnd"/>
            <w:r>
              <w:rPr>
                <w:i/>
                <w:iCs/>
              </w:rPr>
              <w:t xml:space="preserve"> сельского поселения</w:t>
            </w:r>
          </w:p>
        </w:tc>
        <w:tc>
          <w:tcPr>
            <w:tcW w:w="1867" w:type="dxa"/>
          </w:tcPr>
          <w:p w14:paraId="41D45BA8" w14:textId="77777777" w:rsidR="00390A58" w:rsidRDefault="00A3156F">
            <w:pPr>
              <w:pStyle w:val="af1"/>
              <w:jc w:val="right"/>
            </w:pPr>
            <w:r>
              <w:rPr>
                <w:i/>
                <w:iCs/>
              </w:rPr>
              <w:t>за 2006-2011 гг.,</w:t>
            </w:r>
          </w:p>
        </w:tc>
      </w:tr>
      <w:tr w:rsidR="00390A58" w14:paraId="478BEFBE" w14:textId="77777777">
        <w:trPr>
          <w:trHeight w:hRule="exact" w:val="1085"/>
          <w:jc w:val="center"/>
        </w:trPr>
        <w:tc>
          <w:tcPr>
            <w:tcW w:w="1944" w:type="dxa"/>
          </w:tcPr>
          <w:p w14:paraId="79FD8FF9" w14:textId="77777777" w:rsidR="00390A58" w:rsidRDefault="00A3156F">
            <w:pPr>
              <w:pStyle w:val="af1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>Росстат, 2012 г.</w:t>
            </w:r>
          </w:p>
        </w:tc>
        <w:tc>
          <w:tcPr>
            <w:tcW w:w="6432" w:type="dxa"/>
            <w:vAlign w:val="center"/>
          </w:tcPr>
          <w:p w14:paraId="0F893461" w14:textId="77777777" w:rsidR="00390A58" w:rsidRDefault="00A3156F">
            <w:pPr>
              <w:pStyle w:val="af1"/>
            </w:pPr>
            <w:r>
              <w:rPr>
                <w:b/>
                <w:bCs/>
              </w:rPr>
              <w:t>Характеристики комплекса объектов здравоохранения</w:t>
            </w:r>
          </w:p>
        </w:tc>
        <w:tc>
          <w:tcPr>
            <w:tcW w:w="1867" w:type="dxa"/>
            <w:vAlign w:val="bottom"/>
          </w:tcPr>
          <w:p w14:paraId="1DAB1687" w14:textId="537F21D5" w:rsidR="00390A58" w:rsidRDefault="00A3156F">
            <w:pPr>
              <w:pStyle w:val="af1"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Таблица 2.1.2</w:t>
            </w:r>
            <w:r w:rsidR="00C263E8">
              <w:rPr>
                <w:i/>
                <w:iCs/>
              </w:rPr>
              <w:t>1</w:t>
            </w:r>
            <w:r>
              <w:rPr>
                <w:i/>
                <w:iCs/>
              </w:rPr>
              <w:t>.</w:t>
            </w:r>
          </w:p>
        </w:tc>
      </w:tr>
    </w:tbl>
    <w:p w14:paraId="5E79166D" w14:textId="77777777" w:rsidR="00390A58" w:rsidRDefault="00390A58">
      <w:pPr>
        <w:spacing w:after="99" w:line="1" w:lineRule="exact"/>
      </w:pPr>
    </w:p>
    <w:p w14:paraId="665E3B99" w14:textId="77777777" w:rsidR="00390A58" w:rsidRDefault="00390A58">
      <w:pPr>
        <w:spacing w:line="1" w:lineRule="exact"/>
      </w:pPr>
    </w:p>
    <w:tbl>
      <w:tblPr>
        <w:tblW w:w="104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83"/>
        <w:gridCol w:w="1546"/>
        <w:gridCol w:w="1421"/>
      </w:tblGrid>
      <w:tr w:rsidR="00390A58" w:rsidRPr="00CF39A0" w14:paraId="623E77E0" w14:textId="77777777" w:rsidTr="00CF39A0">
        <w:trPr>
          <w:trHeight w:hRule="exact" w:val="566"/>
          <w:jc w:val="center"/>
        </w:trPr>
        <w:tc>
          <w:tcPr>
            <w:tcW w:w="7483" w:type="dxa"/>
            <w:shd w:val="clear" w:color="auto" w:fill="EEECE0"/>
            <w:vAlign w:val="center"/>
          </w:tcPr>
          <w:p w14:paraId="48213AEB" w14:textId="77777777" w:rsidR="00390A58" w:rsidRPr="00CF39A0" w:rsidRDefault="00A3156F">
            <w:pPr>
              <w:pStyle w:val="af1"/>
              <w:ind w:left="3100"/>
              <w:jc w:val="left"/>
            </w:pPr>
            <w:r w:rsidRPr="00CF39A0">
              <w:t>Показатели</w:t>
            </w:r>
          </w:p>
        </w:tc>
        <w:tc>
          <w:tcPr>
            <w:tcW w:w="1546" w:type="dxa"/>
            <w:shd w:val="clear" w:color="auto" w:fill="EEECE0"/>
            <w:vAlign w:val="bottom"/>
          </w:tcPr>
          <w:p w14:paraId="3DDE1726" w14:textId="77777777" w:rsidR="00390A58" w:rsidRPr="00CF39A0" w:rsidRDefault="00A3156F">
            <w:pPr>
              <w:pStyle w:val="af1"/>
            </w:pPr>
            <w:r w:rsidRPr="00CF39A0">
              <w:t>Единицы измерения</w:t>
            </w:r>
          </w:p>
        </w:tc>
        <w:tc>
          <w:tcPr>
            <w:tcW w:w="1421" w:type="dxa"/>
            <w:shd w:val="clear" w:color="auto" w:fill="EEECE0"/>
            <w:vAlign w:val="bottom"/>
          </w:tcPr>
          <w:p w14:paraId="0C2AD51D" w14:textId="77777777" w:rsidR="00390A58" w:rsidRPr="00CF39A0" w:rsidRDefault="00A3156F">
            <w:pPr>
              <w:pStyle w:val="af1"/>
            </w:pPr>
            <w:r w:rsidRPr="00CF39A0">
              <w:t>Значение, единиц</w:t>
            </w:r>
          </w:p>
        </w:tc>
      </w:tr>
      <w:tr w:rsidR="00390A58" w:rsidRPr="00CF39A0" w14:paraId="1E217FA7" w14:textId="77777777" w:rsidTr="00CF39A0">
        <w:trPr>
          <w:trHeight w:hRule="exact" w:val="283"/>
          <w:jc w:val="center"/>
        </w:trPr>
        <w:tc>
          <w:tcPr>
            <w:tcW w:w="7483" w:type="dxa"/>
            <w:vAlign w:val="bottom"/>
          </w:tcPr>
          <w:p w14:paraId="1189AB03" w14:textId="77777777" w:rsidR="00390A58" w:rsidRPr="00CF39A0" w:rsidRDefault="00A3156F">
            <w:pPr>
              <w:pStyle w:val="af1"/>
              <w:jc w:val="left"/>
            </w:pPr>
            <w:r w:rsidRPr="00CF39A0">
              <w:t>Число лечебно-профилактических учреждений (отделений)</w:t>
            </w:r>
          </w:p>
        </w:tc>
        <w:tc>
          <w:tcPr>
            <w:tcW w:w="1546" w:type="dxa"/>
          </w:tcPr>
          <w:p w14:paraId="69725560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421" w:type="dxa"/>
          </w:tcPr>
          <w:p w14:paraId="6242220F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:rsidRPr="00CF39A0" w14:paraId="72F103FE" w14:textId="77777777" w:rsidTr="00CF39A0">
        <w:trPr>
          <w:trHeight w:hRule="exact" w:val="288"/>
          <w:jc w:val="center"/>
        </w:trPr>
        <w:tc>
          <w:tcPr>
            <w:tcW w:w="7483" w:type="dxa"/>
            <w:vAlign w:val="bottom"/>
          </w:tcPr>
          <w:p w14:paraId="062AFA38" w14:textId="77777777" w:rsidR="00390A58" w:rsidRPr="00CF39A0" w:rsidRDefault="00A3156F">
            <w:pPr>
              <w:pStyle w:val="af1"/>
              <w:jc w:val="left"/>
            </w:pPr>
            <w:r w:rsidRPr="00CF39A0">
              <w:t>фельдшерско-акушерские пункты</w:t>
            </w:r>
          </w:p>
        </w:tc>
        <w:tc>
          <w:tcPr>
            <w:tcW w:w="1546" w:type="dxa"/>
            <w:vAlign w:val="bottom"/>
          </w:tcPr>
          <w:p w14:paraId="39CDF3EF" w14:textId="77777777" w:rsidR="00390A58" w:rsidRPr="00CF39A0" w:rsidRDefault="00A3156F">
            <w:pPr>
              <w:pStyle w:val="af1"/>
              <w:ind w:firstLine="34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vAlign w:val="bottom"/>
          </w:tcPr>
          <w:p w14:paraId="2D13FD81" w14:textId="77777777" w:rsidR="00390A58" w:rsidRPr="00CF39A0" w:rsidRDefault="00A3156F">
            <w:pPr>
              <w:pStyle w:val="af1"/>
              <w:ind w:firstLine="640"/>
              <w:jc w:val="left"/>
            </w:pPr>
            <w:r w:rsidRPr="00CF39A0">
              <w:t>2</w:t>
            </w:r>
          </w:p>
        </w:tc>
      </w:tr>
      <w:tr w:rsidR="00390A58" w:rsidRPr="00CF39A0" w14:paraId="46926A32" w14:textId="77777777" w:rsidTr="00CF39A0">
        <w:trPr>
          <w:trHeight w:hRule="exact" w:val="562"/>
          <w:jc w:val="center"/>
        </w:trPr>
        <w:tc>
          <w:tcPr>
            <w:tcW w:w="7483" w:type="dxa"/>
            <w:vAlign w:val="bottom"/>
          </w:tcPr>
          <w:p w14:paraId="23332814" w14:textId="77777777" w:rsidR="00390A58" w:rsidRPr="00CF39A0" w:rsidRDefault="00A3156F">
            <w:pPr>
              <w:pStyle w:val="af1"/>
              <w:tabs>
                <w:tab w:val="left" w:pos="931"/>
                <w:tab w:val="left" w:pos="2885"/>
                <w:tab w:val="left" w:pos="6014"/>
              </w:tabs>
              <w:jc w:val="left"/>
            </w:pPr>
            <w:r w:rsidRPr="00CF39A0">
              <w:lastRenderedPageBreak/>
              <w:t>Число</w:t>
            </w:r>
            <w:r w:rsidRPr="00CF39A0">
              <w:tab/>
              <w:t>муниципальных</w:t>
            </w:r>
            <w:r w:rsidRPr="00CF39A0">
              <w:tab/>
              <w:t>лечебно-профилактических</w:t>
            </w:r>
            <w:r w:rsidRPr="00CF39A0">
              <w:tab/>
              <w:t>учреждений</w:t>
            </w:r>
          </w:p>
          <w:p w14:paraId="7C954407" w14:textId="77777777" w:rsidR="00390A58" w:rsidRPr="00CF39A0" w:rsidRDefault="00A3156F">
            <w:pPr>
              <w:pStyle w:val="af1"/>
              <w:jc w:val="left"/>
            </w:pPr>
            <w:r w:rsidRPr="00CF39A0">
              <w:t>(отделений)</w:t>
            </w:r>
          </w:p>
        </w:tc>
        <w:tc>
          <w:tcPr>
            <w:tcW w:w="1546" w:type="dxa"/>
          </w:tcPr>
          <w:p w14:paraId="055FCCAA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421" w:type="dxa"/>
          </w:tcPr>
          <w:p w14:paraId="473B3CA5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:rsidRPr="00CF39A0" w14:paraId="58B2E945" w14:textId="77777777" w:rsidTr="00CF39A0">
        <w:trPr>
          <w:trHeight w:hRule="exact" w:val="288"/>
          <w:jc w:val="center"/>
        </w:trPr>
        <w:tc>
          <w:tcPr>
            <w:tcW w:w="7483" w:type="dxa"/>
            <w:vAlign w:val="bottom"/>
          </w:tcPr>
          <w:p w14:paraId="7A00DB59" w14:textId="77777777" w:rsidR="00390A58" w:rsidRPr="00CF39A0" w:rsidRDefault="00A3156F">
            <w:pPr>
              <w:pStyle w:val="af1"/>
              <w:jc w:val="left"/>
            </w:pPr>
            <w:r w:rsidRPr="00CF39A0">
              <w:t>фельдшерско-акушерские пункты</w:t>
            </w:r>
          </w:p>
        </w:tc>
        <w:tc>
          <w:tcPr>
            <w:tcW w:w="1546" w:type="dxa"/>
            <w:vAlign w:val="bottom"/>
          </w:tcPr>
          <w:p w14:paraId="0DEBE7B6" w14:textId="77777777" w:rsidR="00390A58" w:rsidRPr="00CF39A0" w:rsidRDefault="00A3156F">
            <w:pPr>
              <w:pStyle w:val="af1"/>
              <w:ind w:firstLine="34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vAlign w:val="bottom"/>
          </w:tcPr>
          <w:p w14:paraId="2E24E6B1" w14:textId="77777777" w:rsidR="00390A58" w:rsidRPr="00CF39A0" w:rsidRDefault="00A3156F">
            <w:pPr>
              <w:pStyle w:val="af1"/>
              <w:ind w:firstLine="640"/>
              <w:jc w:val="left"/>
            </w:pPr>
            <w:r w:rsidRPr="00CF39A0">
              <w:t>2</w:t>
            </w:r>
          </w:p>
        </w:tc>
      </w:tr>
      <w:tr w:rsidR="00390A58" w:rsidRPr="00CF39A0" w14:paraId="0FE2872F" w14:textId="77777777" w:rsidTr="00CF39A0">
        <w:trPr>
          <w:trHeight w:hRule="exact" w:val="283"/>
          <w:jc w:val="center"/>
        </w:trPr>
        <w:tc>
          <w:tcPr>
            <w:tcW w:w="7483" w:type="dxa"/>
            <w:vAlign w:val="bottom"/>
          </w:tcPr>
          <w:p w14:paraId="62ABD528" w14:textId="77777777" w:rsidR="00390A58" w:rsidRPr="00CF39A0" w:rsidRDefault="00A3156F">
            <w:pPr>
              <w:pStyle w:val="af1"/>
              <w:jc w:val="left"/>
            </w:pPr>
            <w:r w:rsidRPr="00CF39A0">
              <w:t>Численность среднего медицинского персонала</w:t>
            </w:r>
          </w:p>
        </w:tc>
        <w:tc>
          <w:tcPr>
            <w:tcW w:w="1546" w:type="dxa"/>
          </w:tcPr>
          <w:p w14:paraId="751D383E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421" w:type="dxa"/>
          </w:tcPr>
          <w:p w14:paraId="7D03A51F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:rsidRPr="00CF39A0" w14:paraId="305BC62A" w14:textId="77777777" w:rsidTr="00CF39A0">
        <w:trPr>
          <w:trHeight w:hRule="exact" w:val="288"/>
          <w:jc w:val="center"/>
        </w:trPr>
        <w:tc>
          <w:tcPr>
            <w:tcW w:w="7483" w:type="dxa"/>
            <w:vAlign w:val="bottom"/>
          </w:tcPr>
          <w:p w14:paraId="0068BF5D" w14:textId="77777777" w:rsidR="00390A58" w:rsidRPr="00CF39A0" w:rsidRDefault="00A3156F">
            <w:pPr>
              <w:pStyle w:val="af1"/>
              <w:jc w:val="left"/>
            </w:pPr>
            <w:r w:rsidRPr="00CF39A0">
              <w:t>учреждения здравоохранения</w:t>
            </w:r>
          </w:p>
        </w:tc>
        <w:tc>
          <w:tcPr>
            <w:tcW w:w="1546" w:type="dxa"/>
            <w:vAlign w:val="bottom"/>
          </w:tcPr>
          <w:p w14:paraId="4D82097B" w14:textId="77777777" w:rsidR="00390A58" w:rsidRPr="00CF39A0" w:rsidRDefault="00A3156F">
            <w:pPr>
              <w:pStyle w:val="af1"/>
            </w:pPr>
            <w:r w:rsidRPr="00CF39A0">
              <w:t>человек</w:t>
            </w:r>
          </w:p>
        </w:tc>
        <w:tc>
          <w:tcPr>
            <w:tcW w:w="1421" w:type="dxa"/>
            <w:vAlign w:val="bottom"/>
          </w:tcPr>
          <w:p w14:paraId="10B2A475" w14:textId="77777777" w:rsidR="00390A58" w:rsidRPr="00CF39A0" w:rsidRDefault="00A3156F">
            <w:pPr>
              <w:pStyle w:val="af1"/>
              <w:ind w:firstLine="640"/>
              <w:jc w:val="left"/>
            </w:pPr>
            <w:r w:rsidRPr="00CF39A0">
              <w:t>4</w:t>
            </w:r>
          </w:p>
        </w:tc>
      </w:tr>
      <w:tr w:rsidR="00390A58" w:rsidRPr="00CF39A0" w14:paraId="2C88E247" w14:textId="77777777" w:rsidTr="00CF39A0">
        <w:trPr>
          <w:trHeight w:hRule="exact" w:val="293"/>
          <w:jc w:val="center"/>
        </w:trPr>
        <w:tc>
          <w:tcPr>
            <w:tcW w:w="7483" w:type="dxa"/>
            <w:vAlign w:val="bottom"/>
          </w:tcPr>
          <w:p w14:paraId="4BCE12CC" w14:textId="77777777" w:rsidR="00390A58" w:rsidRPr="00CF39A0" w:rsidRDefault="00A3156F">
            <w:pPr>
              <w:pStyle w:val="af1"/>
              <w:jc w:val="left"/>
            </w:pPr>
            <w:r w:rsidRPr="00CF39A0">
              <w:t>муниципальные учреждения здравоохранения</w:t>
            </w:r>
          </w:p>
        </w:tc>
        <w:tc>
          <w:tcPr>
            <w:tcW w:w="1546" w:type="dxa"/>
            <w:vAlign w:val="bottom"/>
          </w:tcPr>
          <w:p w14:paraId="3BB3F846" w14:textId="77777777" w:rsidR="00390A58" w:rsidRPr="00CF39A0" w:rsidRDefault="00A3156F">
            <w:pPr>
              <w:pStyle w:val="af1"/>
            </w:pPr>
            <w:r w:rsidRPr="00CF39A0">
              <w:t>человек</w:t>
            </w:r>
          </w:p>
        </w:tc>
        <w:tc>
          <w:tcPr>
            <w:tcW w:w="1421" w:type="dxa"/>
            <w:vAlign w:val="bottom"/>
          </w:tcPr>
          <w:p w14:paraId="024858F2" w14:textId="77777777" w:rsidR="00390A58" w:rsidRPr="00CF39A0" w:rsidRDefault="00A3156F">
            <w:pPr>
              <w:pStyle w:val="af1"/>
              <w:ind w:firstLine="640"/>
              <w:jc w:val="left"/>
            </w:pPr>
            <w:r w:rsidRPr="00CF39A0">
              <w:t>4</w:t>
            </w:r>
          </w:p>
        </w:tc>
      </w:tr>
    </w:tbl>
    <w:p w14:paraId="1A5D97A3" w14:textId="77777777" w:rsidR="00390A58" w:rsidRDefault="00390A58">
      <w:pPr>
        <w:spacing w:after="99" w:line="1" w:lineRule="exact"/>
      </w:pPr>
    </w:p>
    <w:p w14:paraId="138F0A88" w14:textId="77777777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686"/>
        </w:tabs>
        <w:spacing w:after="0"/>
        <w:ind w:firstLine="680"/>
      </w:pPr>
      <w:r>
        <w:rPr>
          <w:i/>
          <w:iCs/>
        </w:rPr>
        <w:t xml:space="preserve">На 2011 г. по данным Паспорта </w:t>
      </w:r>
      <w:proofErr w:type="spellStart"/>
      <w:r>
        <w:rPr>
          <w:i/>
          <w:iCs/>
        </w:rPr>
        <w:t>Плотинского</w:t>
      </w:r>
      <w:proofErr w:type="spellEnd"/>
      <w:r>
        <w:rPr>
          <w:i/>
          <w:iCs/>
        </w:rPr>
        <w:t xml:space="preserve"> сельского поселения за 2006-2011 гг., Росстат, 2012 г.</w:t>
      </w:r>
    </w:p>
    <w:p w14:paraId="7193AD5D" w14:textId="77777777" w:rsidR="00390A58" w:rsidRDefault="00A3156F">
      <w:pPr>
        <w:pStyle w:val="12"/>
        <w:spacing w:after="160"/>
        <w:ind w:firstLine="0"/>
        <w:jc w:val="center"/>
        <w:rPr>
          <w:b/>
          <w:bCs/>
        </w:rPr>
      </w:pPr>
      <w:r>
        <w:rPr>
          <w:b/>
          <w:bCs/>
        </w:rPr>
        <w:t>Характеристики комплекса объектов образования и просвещения</w:t>
      </w:r>
    </w:p>
    <w:p w14:paraId="496EBE33" w14:textId="272F6241" w:rsidR="00390A58" w:rsidRDefault="00A3156F">
      <w:pPr>
        <w:pStyle w:val="af0"/>
      </w:pPr>
      <w:r>
        <w:t>Таблица 2.1.2</w:t>
      </w:r>
      <w:r w:rsidR="00C263E8">
        <w:t>2</w:t>
      </w:r>
      <w:r>
        <w:t>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83"/>
        <w:gridCol w:w="1546"/>
        <w:gridCol w:w="1421"/>
      </w:tblGrid>
      <w:tr w:rsidR="00390A58" w:rsidRPr="00CF39A0" w14:paraId="45975B51" w14:textId="77777777">
        <w:trPr>
          <w:trHeight w:hRule="exact" w:val="566"/>
          <w:jc w:val="center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38837648" w14:textId="77777777" w:rsidR="00390A58" w:rsidRPr="00CF39A0" w:rsidRDefault="00A3156F">
            <w:pPr>
              <w:pStyle w:val="af1"/>
              <w:ind w:left="3100"/>
              <w:jc w:val="left"/>
            </w:pPr>
            <w:r w:rsidRPr="00CF39A0">
              <w:t>Показатели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65D7423" w14:textId="77777777" w:rsidR="00390A58" w:rsidRPr="00CF39A0" w:rsidRDefault="00A3156F">
            <w:pPr>
              <w:pStyle w:val="af1"/>
            </w:pPr>
            <w:r w:rsidRPr="00CF39A0">
              <w:t>Единицы измерения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6A3D1D3B" w14:textId="77777777" w:rsidR="00390A58" w:rsidRPr="00CF39A0" w:rsidRDefault="00A3156F">
            <w:pPr>
              <w:pStyle w:val="af1"/>
              <w:spacing w:line="232" w:lineRule="auto"/>
            </w:pPr>
            <w:r w:rsidRPr="00CF39A0">
              <w:t>Значение, единиц</w:t>
            </w:r>
          </w:p>
        </w:tc>
      </w:tr>
      <w:tr w:rsidR="00390A58" w:rsidRPr="00CF39A0" w14:paraId="30100DA6" w14:textId="77777777">
        <w:trPr>
          <w:trHeight w:hRule="exact" w:val="566"/>
          <w:jc w:val="center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A970811" w14:textId="77777777" w:rsidR="00390A58" w:rsidRPr="00CF39A0" w:rsidRDefault="00A3156F">
            <w:pPr>
              <w:pStyle w:val="af1"/>
              <w:jc w:val="left"/>
            </w:pPr>
            <w:r w:rsidRPr="00CF39A0">
              <w:t>Число дошкольных образовательных учреждений на конец отчетного года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F1D659D" w14:textId="77777777" w:rsidR="00390A58" w:rsidRPr="00CF39A0" w:rsidRDefault="00A3156F">
            <w:pPr>
              <w:pStyle w:val="af1"/>
              <w:ind w:firstLine="34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D03863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  <w:tr w:rsidR="00390A58" w:rsidRPr="00CF39A0" w14:paraId="06530E89" w14:textId="77777777">
        <w:trPr>
          <w:trHeight w:hRule="exact" w:val="562"/>
          <w:jc w:val="center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2E8716B" w14:textId="77777777" w:rsidR="00390A58" w:rsidRPr="00CF39A0" w:rsidRDefault="00A3156F">
            <w:pPr>
              <w:pStyle w:val="af1"/>
              <w:jc w:val="left"/>
            </w:pPr>
            <w:r w:rsidRPr="00CF39A0">
              <w:t>Число мест в дошкольных образовательных учреждениях на конец отчетного года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A540716" w14:textId="77777777" w:rsidR="00390A58" w:rsidRPr="00CF39A0" w:rsidRDefault="00A3156F">
            <w:pPr>
              <w:pStyle w:val="af1"/>
            </w:pPr>
            <w:r w:rsidRPr="00CF39A0">
              <w:t>место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A0C283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  <w:tr w:rsidR="00390A58" w:rsidRPr="00CF39A0" w14:paraId="0C07C41F" w14:textId="77777777">
        <w:trPr>
          <w:trHeight w:hRule="exact" w:val="562"/>
          <w:jc w:val="center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B61434F" w14:textId="77777777" w:rsidR="00390A58" w:rsidRPr="00CF39A0" w:rsidRDefault="00A3156F">
            <w:pPr>
              <w:pStyle w:val="af1"/>
              <w:jc w:val="left"/>
            </w:pPr>
            <w:r w:rsidRPr="00CF39A0">
              <w:t>Численность детей, посещающих дошкольные образовательные учреждения, на конец отчетного года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D60079E" w14:textId="77777777" w:rsidR="00390A58" w:rsidRPr="00CF39A0" w:rsidRDefault="00A3156F">
            <w:pPr>
              <w:pStyle w:val="af1"/>
            </w:pPr>
            <w:r w:rsidRPr="00CF39A0">
              <w:t>человек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10EAAE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  <w:tr w:rsidR="00390A58" w:rsidRPr="00CF39A0" w14:paraId="6E1AA4F3" w14:textId="77777777">
        <w:trPr>
          <w:trHeight w:hRule="exact" w:val="562"/>
          <w:jc w:val="center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0FB8180" w14:textId="77777777" w:rsidR="00390A58" w:rsidRPr="00CF39A0" w:rsidRDefault="00A3156F">
            <w:pPr>
              <w:pStyle w:val="af1"/>
              <w:jc w:val="left"/>
            </w:pPr>
            <w:r w:rsidRPr="00CF39A0">
              <w:t>Число дневных общеобразовательных учреждений на начало учебного года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BA3D3BB" w14:textId="77777777" w:rsidR="00390A58" w:rsidRPr="00CF39A0" w:rsidRDefault="00A3156F">
            <w:pPr>
              <w:pStyle w:val="af1"/>
              <w:ind w:firstLine="34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FE8AAC" w14:textId="77777777" w:rsidR="00390A58" w:rsidRPr="00CF39A0" w:rsidRDefault="00A3156F">
            <w:pPr>
              <w:pStyle w:val="af1"/>
              <w:ind w:firstLine="640"/>
              <w:jc w:val="left"/>
            </w:pPr>
            <w:r w:rsidRPr="00CF39A0">
              <w:t>1</w:t>
            </w:r>
          </w:p>
        </w:tc>
      </w:tr>
      <w:tr w:rsidR="00390A58" w:rsidRPr="00CF39A0" w14:paraId="4442FCED" w14:textId="77777777">
        <w:trPr>
          <w:trHeight w:hRule="exact" w:val="835"/>
          <w:jc w:val="center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F36EE86" w14:textId="77777777" w:rsidR="00390A58" w:rsidRPr="00CF39A0" w:rsidRDefault="00A3156F">
            <w:pPr>
              <w:pStyle w:val="af1"/>
              <w:tabs>
                <w:tab w:val="left" w:pos="1579"/>
                <w:tab w:val="left" w:pos="2314"/>
                <w:tab w:val="left" w:pos="3586"/>
                <w:tab w:val="left" w:pos="4978"/>
              </w:tabs>
              <w:jc w:val="left"/>
            </w:pPr>
            <w:proofErr w:type="gramStart"/>
            <w:r w:rsidRPr="00CF39A0">
              <w:t>Число структурных подразделений (филиалов) общеобразовательных учреждений</w:t>
            </w:r>
            <w:r w:rsidRPr="00CF39A0">
              <w:tab/>
              <w:t>(без</w:t>
            </w:r>
            <w:r w:rsidRPr="00CF39A0">
              <w:tab/>
              <w:t>вечерних</w:t>
            </w:r>
            <w:r w:rsidRPr="00CF39A0">
              <w:tab/>
              <w:t>(сменных)</w:t>
            </w:r>
            <w:r w:rsidRPr="00CF39A0">
              <w:tab/>
              <w:t>общеобразовательных</w:t>
            </w:r>
            <w:proofErr w:type="gramEnd"/>
          </w:p>
          <w:p w14:paraId="4969420D" w14:textId="77777777" w:rsidR="00390A58" w:rsidRPr="00CF39A0" w:rsidRDefault="00A3156F">
            <w:pPr>
              <w:pStyle w:val="af1"/>
              <w:jc w:val="left"/>
            </w:pPr>
            <w:r w:rsidRPr="00CF39A0">
              <w:t>учреждений)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617CF7A" w14:textId="77777777" w:rsidR="00390A58" w:rsidRPr="00CF39A0" w:rsidRDefault="00A3156F">
            <w:pPr>
              <w:pStyle w:val="af1"/>
              <w:ind w:firstLine="34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7F6498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  <w:tr w:rsidR="00390A58" w:rsidRPr="00CF39A0" w14:paraId="14EFBEB1" w14:textId="77777777">
        <w:trPr>
          <w:trHeight w:hRule="exact" w:val="571"/>
          <w:jc w:val="center"/>
        </w:trPr>
        <w:tc>
          <w:tcPr>
            <w:tcW w:w="7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8EDE48A" w14:textId="77777777" w:rsidR="00390A58" w:rsidRPr="00CF39A0" w:rsidRDefault="00A3156F">
            <w:pPr>
              <w:pStyle w:val="af1"/>
              <w:jc w:val="left"/>
            </w:pPr>
            <w:r w:rsidRPr="00CF39A0">
              <w:t>Численность учащихся дневных общеобразовательных учреждений на начало учебного года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5772C" w14:textId="77777777" w:rsidR="00390A58" w:rsidRPr="00CF39A0" w:rsidRDefault="00A3156F">
            <w:pPr>
              <w:pStyle w:val="af1"/>
            </w:pPr>
            <w:r w:rsidRPr="00CF39A0">
              <w:t>человек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9A230" w14:textId="77777777" w:rsidR="00390A58" w:rsidRPr="00CF39A0" w:rsidRDefault="00A3156F">
            <w:pPr>
              <w:pStyle w:val="af1"/>
            </w:pPr>
            <w:r w:rsidRPr="00CF39A0">
              <w:t>23</w:t>
            </w:r>
          </w:p>
        </w:tc>
      </w:tr>
    </w:tbl>
    <w:p w14:paraId="4C734911" w14:textId="77777777" w:rsidR="00390A58" w:rsidRDefault="00390A58">
      <w:pPr>
        <w:spacing w:after="99" w:line="1" w:lineRule="exact"/>
      </w:pPr>
    </w:p>
    <w:p w14:paraId="7DC6F6ED" w14:textId="77777777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686"/>
        </w:tabs>
        <w:spacing w:after="0"/>
        <w:ind w:firstLine="680"/>
        <w:rPr>
          <w:i/>
          <w:iCs/>
        </w:rPr>
      </w:pPr>
      <w:r>
        <w:rPr>
          <w:i/>
          <w:iCs/>
        </w:rPr>
        <w:t xml:space="preserve">На 2011 г. по данным Паспорта </w:t>
      </w:r>
      <w:proofErr w:type="spellStart"/>
      <w:r>
        <w:rPr>
          <w:i/>
          <w:iCs/>
        </w:rPr>
        <w:t>Плотинского</w:t>
      </w:r>
      <w:proofErr w:type="spellEnd"/>
      <w:r>
        <w:rPr>
          <w:i/>
          <w:iCs/>
        </w:rPr>
        <w:t xml:space="preserve"> сельского поселения за 2006-2011 гг., Росстат, 2012 г.</w:t>
      </w:r>
    </w:p>
    <w:p w14:paraId="54FBD590" w14:textId="77777777" w:rsidR="00390A58" w:rsidRDefault="00A3156F">
      <w:pPr>
        <w:pStyle w:val="12"/>
        <w:spacing w:after="160"/>
        <w:ind w:firstLine="0"/>
        <w:jc w:val="center"/>
        <w:rPr>
          <w:b/>
          <w:bCs/>
        </w:rPr>
      </w:pPr>
      <w:r>
        <w:rPr>
          <w:b/>
          <w:bCs/>
        </w:rPr>
        <w:t>Характеристики комплекса объектов отдыха, развлечений и культуры</w:t>
      </w:r>
    </w:p>
    <w:p w14:paraId="5C3CCBB4" w14:textId="25519A1B" w:rsidR="00390A58" w:rsidRDefault="00A3156F">
      <w:pPr>
        <w:pStyle w:val="af0"/>
      </w:pPr>
      <w:r>
        <w:t>Таблица 2.1.2</w:t>
      </w:r>
      <w:r w:rsidR="00C263E8">
        <w:t>3</w:t>
      </w:r>
      <w:r>
        <w:t>.</w:t>
      </w:r>
    </w:p>
    <w:tbl>
      <w:tblPr>
        <w:tblW w:w="10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8"/>
        <w:gridCol w:w="1430"/>
        <w:gridCol w:w="1421"/>
      </w:tblGrid>
      <w:tr w:rsidR="00390A58" w:rsidRPr="00CF39A0" w14:paraId="54CB6B90" w14:textId="77777777">
        <w:trPr>
          <w:trHeight w:hRule="exact" w:val="571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235FA2CA" w14:textId="77777777" w:rsidR="00390A58" w:rsidRPr="00CF39A0" w:rsidRDefault="00A3156F">
            <w:pPr>
              <w:pStyle w:val="af1"/>
            </w:pPr>
            <w:r w:rsidRPr="00CF39A0">
              <w:t>Показатели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6F4F687" w14:textId="77777777" w:rsidR="00390A58" w:rsidRPr="00CF39A0" w:rsidRDefault="00A3156F">
            <w:pPr>
              <w:pStyle w:val="af1"/>
            </w:pPr>
            <w:r w:rsidRPr="00CF39A0">
              <w:t>Единицы измерения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1EA25609" w14:textId="77777777" w:rsidR="00390A58" w:rsidRPr="00CF39A0" w:rsidRDefault="00A3156F">
            <w:pPr>
              <w:pStyle w:val="af1"/>
              <w:spacing w:line="232" w:lineRule="auto"/>
            </w:pPr>
            <w:r w:rsidRPr="00CF39A0">
              <w:t>Значение, единиц</w:t>
            </w:r>
          </w:p>
        </w:tc>
      </w:tr>
      <w:tr w:rsidR="00390A58" w:rsidRPr="00CF39A0" w14:paraId="1BEFA941" w14:textId="77777777">
        <w:trPr>
          <w:trHeight w:hRule="exact" w:val="298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EA5A6B" w14:textId="77777777" w:rsidR="00390A58" w:rsidRPr="00CF39A0" w:rsidRDefault="00A3156F">
            <w:pPr>
              <w:pStyle w:val="af1"/>
              <w:jc w:val="left"/>
            </w:pPr>
            <w:r w:rsidRPr="00CF39A0">
              <w:t>Число учреждений культурно-досугового типа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9B6BF3" w14:textId="77777777" w:rsidR="00390A58" w:rsidRPr="00CF39A0" w:rsidRDefault="00A3156F">
            <w:pPr>
              <w:pStyle w:val="af1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892225" w14:textId="77777777" w:rsidR="00390A58" w:rsidRPr="00CF39A0" w:rsidRDefault="00A3156F">
            <w:pPr>
              <w:pStyle w:val="af1"/>
              <w:ind w:firstLine="640"/>
              <w:jc w:val="left"/>
            </w:pPr>
            <w:r w:rsidRPr="00CF39A0">
              <w:t>1</w:t>
            </w:r>
          </w:p>
        </w:tc>
      </w:tr>
    </w:tbl>
    <w:p w14:paraId="543CE4D9" w14:textId="77777777" w:rsidR="00390A58" w:rsidRDefault="00390A58">
      <w:pPr>
        <w:spacing w:line="1" w:lineRule="exact"/>
      </w:pPr>
    </w:p>
    <w:tbl>
      <w:tblPr>
        <w:tblW w:w="10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8"/>
        <w:gridCol w:w="1430"/>
        <w:gridCol w:w="1421"/>
      </w:tblGrid>
      <w:tr w:rsidR="00390A58" w14:paraId="7048143D" w14:textId="77777777">
        <w:trPr>
          <w:trHeight w:hRule="exact" w:val="293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F24488D" w14:textId="77777777" w:rsidR="00390A58" w:rsidRDefault="00A3156F">
            <w:pPr>
              <w:pStyle w:val="af1"/>
              <w:jc w:val="left"/>
            </w:pPr>
            <w:r>
              <w:t>Численность работников учреждений культурно-досугового типа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E001C64" w14:textId="77777777" w:rsidR="00390A58" w:rsidRDefault="00A3156F">
            <w:pPr>
              <w:pStyle w:val="af1"/>
              <w:ind w:firstLine="280"/>
              <w:jc w:val="left"/>
            </w:pPr>
            <w:r>
              <w:t>человек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54E19FF" w14:textId="77777777" w:rsidR="00390A58" w:rsidRDefault="00A3156F">
            <w:pPr>
              <w:pStyle w:val="af1"/>
            </w:pPr>
            <w:r>
              <w:t>4</w:t>
            </w:r>
          </w:p>
        </w:tc>
      </w:tr>
      <w:tr w:rsidR="00390A58" w14:paraId="3A0D7E6E" w14:textId="77777777">
        <w:trPr>
          <w:trHeight w:hRule="exact" w:val="562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83D68BD" w14:textId="77777777" w:rsidR="00390A58" w:rsidRDefault="00A3156F">
            <w:pPr>
              <w:pStyle w:val="af1"/>
              <w:jc w:val="left"/>
            </w:pPr>
            <w:r>
              <w:t>Численность специалистов культурно-досуговой деятельности в учреждениях культурно-досугового типа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6E7E8D0" w14:textId="77777777" w:rsidR="00390A58" w:rsidRDefault="00A3156F">
            <w:pPr>
              <w:pStyle w:val="af1"/>
              <w:ind w:firstLine="280"/>
              <w:jc w:val="left"/>
            </w:pPr>
            <w:r>
              <w:t>человек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DB385A" w14:textId="77777777" w:rsidR="00390A58" w:rsidRDefault="00A3156F">
            <w:pPr>
              <w:pStyle w:val="af1"/>
            </w:pPr>
            <w:r>
              <w:t>2</w:t>
            </w:r>
          </w:p>
        </w:tc>
      </w:tr>
      <w:tr w:rsidR="00390A58" w14:paraId="54FCD0A6" w14:textId="77777777">
        <w:trPr>
          <w:trHeight w:hRule="exact" w:val="283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2B82278" w14:textId="77777777" w:rsidR="00390A58" w:rsidRDefault="00A3156F">
            <w:pPr>
              <w:pStyle w:val="af1"/>
              <w:jc w:val="left"/>
            </w:pPr>
            <w:r>
              <w:t>Число библиотек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D0F2DA2" w14:textId="77777777" w:rsidR="00390A58" w:rsidRDefault="00A3156F">
            <w:pPr>
              <w:pStyle w:val="af1"/>
              <w:ind w:firstLine="280"/>
              <w:jc w:val="left"/>
            </w:pPr>
            <w:r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A568A1A" w14:textId="77777777" w:rsidR="00390A58" w:rsidRDefault="00A3156F">
            <w:pPr>
              <w:pStyle w:val="af1"/>
            </w:pPr>
            <w:r>
              <w:t>1</w:t>
            </w:r>
          </w:p>
        </w:tc>
      </w:tr>
      <w:tr w:rsidR="00390A58" w14:paraId="2791ED62" w14:textId="77777777">
        <w:trPr>
          <w:trHeight w:hRule="exact" w:val="288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1DD5BE8" w14:textId="77777777" w:rsidR="00390A58" w:rsidRDefault="00A3156F">
            <w:pPr>
              <w:pStyle w:val="af1"/>
              <w:jc w:val="left"/>
            </w:pPr>
            <w:r>
              <w:t>Численность работников в библиотеках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41B8077" w14:textId="77777777" w:rsidR="00390A58" w:rsidRDefault="00A3156F">
            <w:pPr>
              <w:pStyle w:val="af1"/>
              <w:ind w:firstLine="280"/>
              <w:jc w:val="left"/>
            </w:pPr>
            <w:r>
              <w:t>человек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4E1C1D03" w14:textId="77777777" w:rsidR="00390A58" w:rsidRDefault="00A3156F">
            <w:pPr>
              <w:pStyle w:val="af1"/>
            </w:pPr>
            <w:r>
              <w:t>1</w:t>
            </w:r>
          </w:p>
        </w:tc>
      </w:tr>
      <w:tr w:rsidR="00390A58" w14:paraId="3ADE0A80" w14:textId="77777777">
        <w:trPr>
          <w:trHeight w:hRule="exact" w:val="293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4C94A8" w14:textId="77777777" w:rsidR="00390A58" w:rsidRDefault="00A3156F">
            <w:pPr>
              <w:pStyle w:val="af1"/>
              <w:jc w:val="left"/>
            </w:pPr>
            <w:r>
              <w:t>Численность библиотечных работников в библиотеках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EFB285" w14:textId="77777777" w:rsidR="00390A58" w:rsidRDefault="00A3156F">
            <w:pPr>
              <w:pStyle w:val="af1"/>
              <w:ind w:firstLine="280"/>
              <w:jc w:val="left"/>
            </w:pPr>
            <w:r>
              <w:t>человек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A068B8" w14:textId="77777777" w:rsidR="00390A58" w:rsidRDefault="00A3156F">
            <w:pPr>
              <w:pStyle w:val="af1"/>
            </w:pPr>
            <w:r>
              <w:t>1</w:t>
            </w:r>
          </w:p>
        </w:tc>
      </w:tr>
    </w:tbl>
    <w:p w14:paraId="7345980E" w14:textId="77777777" w:rsidR="00390A58" w:rsidRDefault="00390A58">
      <w:pPr>
        <w:spacing w:after="99" w:line="1" w:lineRule="exact"/>
      </w:pPr>
    </w:p>
    <w:p w14:paraId="4FE73CD5" w14:textId="77777777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686"/>
        </w:tabs>
        <w:ind w:firstLine="680"/>
      </w:pPr>
      <w:r>
        <w:rPr>
          <w:i/>
          <w:iCs/>
        </w:rPr>
        <w:t xml:space="preserve">На 2011 г. по данным Паспорта </w:t>
      </w:r>
      <w:proofErr w:type="spellStart"/>
      <w:r>
        <w:rPr>
          <w:i/>
          <w:iCs/>
        </w:rPr>
        <w:t>Плотинского</w:t>
      </w:r>
      <w:proofErr w:type="spellEnd"/>
      <w:r>
        <w:rPr>
          <w:i/>
          <w:iCs/>
        </w:rPr>
        <w:t xml:space="preserve"> сельского поселения за 2006-2011 гг., Росстат, 2012 г.</w:t>
      </w:r>
    </w:p>
    <w:p w14:paraId="75159902" w14:textId="77777777" w:rsidR="00390A58" w:rsidRDefault="00A3156F">
      <w:pPr>
        <w:pStyle w:val="12"/>
        <w:spacing w:after="40"/>
        <w:ind w:firstLine="0"/>
        <w:jc w:val="center"/>
        <w:rPr>
          <w:b/>
          <w:bCs/>
        </w:rPr>
      </w:pPr>
      <w:r>
        <w:rPr>
          <w:b/>
          <w:bCs/>
        </w:rPr>
        <w:t>Характеристики комплекса объектов розничной торговли</w:t>
      </w:r>
      <w:r>
        <w:rPr>
          <w:b/>
          <w:bCs/>
        </w:rPr>
        <w:br/>
        <w:t>и общественного питания</w:t>
      </w:r>
    </w:p>
    <w:p w14:paraId="589BD591" w14:textId="619B090A" w:rsidR="00390A58" w:rsidRDefault="00A3156F">
      <w:pPr>
        <w:pStyle w:val="af0"/>
      </w:pPr>
      <w:r>
        <w:t>Таблица 2.1.2</w:t>
      </w:r>
      <w:r w:rsidR="00C263E8">
        <w:t>4</w:t>
      </w:r>
      <w:r>
        <w:t>.</w:t>
      </w:r>
    </w:p>
    <w:tbl>
      <w:tblPr>
        <w:tblW w:w="104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88"/>
        <w:gridCol w:w="1493"/>
        <w:gridCol w:w="1469"/>
      </w:tblGrid>
      <w:tr w:rsidR="00390A58" w:rsidRPr="00CF39A0" w14:paraId="75321443" w14:textId="77777777" w:rsidTr="00E060EC">
        <w:trPr>
          <w:trHeight w:hRule="exact" w:val="566"/>
          <w:jc w:val="center"/>
        </w:trPr>
        <w:tc>
          <w:tcPr>
            <w:tcW w:w="7488" w:type="dxa"/>
            <w:shd w:val="clear" w:color="auto" w:fill="EEECE0"/>
            <w:vAlign w:val="center"/>
          </w:tcPr>
          <w:p w14:paraId="6D5CEE9E" w14:textId="77777777" w:rsidR="00390A58" w:rsidRPr="00CF39A0" w:rsidRDefault="00A3156F">
            <w:pPr>
              <w:pStyle w:val="af1"/>
            </w:pPr>
            <w:r w:rsidRPr="00CF39A0">
              <w:t>Показатели</w:t>
            </w:r>
          </w:p>
        </w:tc>
        <w:tc>
          <w:tcPr>
            <w:tcW w:w="1493" w:type="dxa"/>
            <w:shd w:val="clear" w:color="auto" w:fill="EEECE0"/>
            <w:vAlign w:val="bottom"/>
          </w:tcPr>
          <w:p w14:paraId="213B2686" w14:textId="77777777" w:rsidR="00390A58" w:rsidRPr="00CF39A0" w:rsidRDefault="00A3156F">
            <w:pPr>
              <w:pStyle w:val="af1"/>
            </w:pPr>
            <w:r w:rsidRPr="00CF39A0">
              <w:t>Единица измерения</w:t>
            </w:r>
          </w:p>
        </w:tc>
        <w:tc>
          <w:tcPr>
            <w:tcW w:w="1469" w:type="dxa"/>
            <w:shd w:val="clear" w:color="auto" w:fill="EEECE0"/>
            <w:vAlign w:val="center"/>
          </w:tcPr>
          <w:p w14:paraId="7541B7B8" w14:textId="77777777" w:rsidR="00390A58" w:rsidRPr="00CF39A0" w:rsidRDefault="00A3156F">
            <w:pPr>
              <w:pStyle w:val="af1"/>
            </w:pPr>
            <w:r w:rsidRPr="00CF39A0">
              <w:t>Значение</w:t>
            </w:r>
          </w:p>
        </w:tc>
      </w:tr>
      <w:tr w:rsidR="00390A58" w:rsidRPr="00CF39A0" w14:paraId="745D786A" w14:textId="77777777" w:rsidTr="00E060EC">
        <w:trPr>
          <w:trHeight w:hRule="exact" w:val="288"/>
          <w:jc w:val="center"/>
        </w:trPr>
        <w:tc>
          <w:tcPr>
            <w:tcW w:w="7488" w:type="dxa"/>
            <w:vAlign w:val="bottom"/>
          </w:tcPr>
          <w:p w14:paraId="1D404973" w14:textId="77777777" w:rsidR="00390A58" w:rsidRPr="00CF39A0" w:rsidRDefault="00A3156F">
            <w:pPr>
              <w:pStyle w:val="af1"/>
              <w:jc w:val="left"/>
            </w:pPr>
            <w:r w:rsidRPr="00CF39A0">
              <w:t>Количество объектов розничной торговли и общественного питания</w:t>
            </w:r>
          </w:p>
        </w:tc>
        <w:tc>
          <w:tcPr>
            <w:tcW w:w="1493" w:type="dxa"/>
          </w:tcPr>
          <w:p w14:paraId="464E8509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469" w:type="dxa"/>
          </w:tcPr>
          <w:p w14:paraId="4D529651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:rsidRPr="00CF39A0" w14:paraId="2BDE5531" w14:textId="77777777" w:rsidTr="00E060EC">
        <w:trPr>
          <w:trHeight w:hRule="exact" w:val="283"/>
          <w:jc w:val="center"/>
        </w:trPr>
        <w:tc>
          <w:tcPr>
            <w:tcW w:w="7488" w:type="dxa"/>
            <w:vAlign w:val="center"/>
          </w:tcPr>
          <w:p w14:paraId="40E1764A" w14:textId="77777777" w:rsidR="00390A58" w:rsidRPr="00CF39A0" w:rsidRDefault="00A3156F">
            <w:pPr>
              <w:pStyle w:val="af1"/>
              <w:jc w:val="left"/>
            </w:pPr>
            <w:r w:rsidRPr="00CF39A0">
              <w:lastRenderedPageBreak/>
              <w:t>Всего</w:t>
            </w:r>
          </w:p>
        </w:tc>
        <w:tc>
          <w:tcPr>
            <w:tcW w:w="1493" w:type="dxa"/>
            <w:vAlign w:val="bottom"/>
          </w:tcPr>
          <w:p w14:paraId="2483D16C" w14:textId="77777777" w:rsidR="00390A58" w:rsidRPr="00CF39A0" w:rsidRDefault="00A3156F">
            <w:pPr>
              <w:pStyle w:val="af1"/>
              <w:ind w:firstLine="320"/>
              <w:jc w:val="left"/>
            </w:pPr>
            <w:r w:rsidRPr="00CF39A0">
              <w:t>единица</w:t>
            </w:r>
          </w:p>
        </w:tc>
        <w:tc>
          <w:tcPr>
            <w:tcW w:w="1469" w:type="dxa"/>
            <w:vAlign w:val="center"/>
          </w:tcPr>
          <w:p w14:paraId="7005DC38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  <w:tr w:rsidR="00390A58" w:rsidRPr="00CF39A0" w14:paraId="78FCDE26" w14:textId="77777777" w:rsidTr="00E060EC">
        <w:trPr>
          <w:trHeight w:hRule="exact" w:val="288"/>
          <w:jc w:val="center"/>
        </w:trPr>
        <w:tc>
          <w:tcPr>
            <w:tcW w:w="7488" w:type="dxa"/>
            <w:vAlign w:val="bottom"/>
          </w:tcPr>
          <w:p w14:paraId="0B771497" w14:textId="77777777" w:rsidR="00390A58" w:rsidRPr="00CF39A0" w:rsidRDefault="00A3156F">
            <w:pPr>
              <w:pStyle w:val="af1"/>
              <w:jc w:val="left"/>
            </w:pPr>
            <w:r w:rsidRPr="00CF39A0">
              <w:t>магазины (без торговых центров)</w:t>
            </w:r>
          </w:p>
        </w:tc>
        <w:tc>
          <w:tcPr>
            <w:tcW w:w="1493" w:type="dxa"/>
            <w:vAlign w:val="bottom"/>
          </w:tcPr>
          <w:p w14:paraId="725DABE2" w14:textId="77777777" w:rsidR="00390A58" w:rsidRPr="00CF39A0" w:rsidRDefault="00A3156F">
            <w:pPr>
              <w:pStyle w:val="af1"/>
              <w:ind w:firstLine="320"/>
              <w:jc w:val="left"/>
            </w:pPr>
            <w:r w:rsidRPr="00CF39A0">
              <w:t>единица</w:t>
            </w:r>
          </w:p>
        </w:tc>
        <w:tc>
          <w:tcPr>
            <w:tcW w:w="1469" w:type="dxa"/>
            <w:vAlign w:val="center"/>
          </w:tcPr>
          <w:p w14:paraId="0E9804CD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  <w:tr w:rsidR="00390A58" w:rsidRPr="00CF39A0" w14:paraId="223A8C03" w14:textId="77777777" w:rsidTr="00E060EC">
        <w:trPr>
          <w:trHeight w:hRule="exact" w:val="283"/>
          <w:jc w:val="center"/>
        </w:trPr>
        <w:tc>
          <w:tcPr>
            <w:tcW w:w="7488" w:type="dxa"/>
            <w:vAlign w:val="bottom"/>
          </w:tcPr>
          <w:p w14:paraId="17E3420E" w14:textId="77777777" w:rsidR="00390A58" w:rsidRPr="00CF39A0" w:rsidRDefault="00A3156F">
            <w:pPr>
              <w:pStyle w:val="af1"/>
              <w:jc w:val="left"/>
            </w:pPr>
            <w:r w:rsidRPr="00CF39A0">
              <w:t>магазины</w:t>
            </w:r>
          </w:p>
        </w:tc>
        <w:tc>
          <w:tcPr>
            <w:tcW w:w="1493" w:type="dxa"/>
            <w:vAlign w:val="bottom"/>
          </w:tcPr>
          <w:p w14:paraId="0469DC72" w14:textId="77777777" w:rsidR="00390A58" w:rsidRPr="00CF39A0" w:rsidRDefault="00A3156F">
            <w:pPr>
              <w:pStyle w:val="af1"/>
              <w:ind w:firstLine="320"/>
              <w:jc w:val="left"/>
            </w:pPr>
            <w:r w:rsidRPr="00CF39A0">
              <w:t>единица</w:t>
            </w:r>
          </w:p>
        </w:tc>
        <w:tc>
          <w:tcPr>
            <w:tcW w:w="1469" w:type="dxa"/>
            <w:vAlign w:val="bottom"/>
          </w:tcPr>
          <w:p w14:paraId="6C3AAE38" w14:textId="77777777" w:rsidR="00390A58" w:rsidRPr="00CF39A0" w:rsidRDefault="00A3156F">
            <w:pPr>
              <w:pStyle w:val="af1"/>
            </w:pPr>
            <w:r w:rsidRPr="00CF39A0">
              <w:t>4</w:t>
            </w:r>
          </w:p>
        </w:tc>
      </w:tr>
      <w:tr w:rsidR="00390A58" w:rsidRPr="00CF39A0" w14:paraId="5B43E9B0" w14:textId="77777777" w:rsidTr="00E060EC">
        <w:trPr>
          <w:trHeight w:hRule="exact" w:val="288"/>
          <w:jc w:val="center"/>
        </w:trPr>
        <w:tc>
          <w:tcPr>
            <w:tcW w:w="7488" w:type="dxa"/>
            <w:vAlign w:val="bottom"/>
          </w:tcPr>
          <w:p w14:paraId="3B1A17B2" w14:textId="77777777" w:rsidR="00390A58" w:rsidRPr="00CF39A0" w:rsidRDefault="00A3156F">
            <w:pPr>
              <w:pStyle w:val="af1"/>
              <w:jc w:val="left"/>
            </w:pPr>
            <w:r w:rsidRPr="00CF39A0">
              <w:t>прочие магазины</w:t>
            </w:r>
          </w:p>
        </w:tc>
        <w:tc>
          <w:tcPr>
            <w:tcW w:w="1493" w:type="dxa"/>
            <w:vAlign w:val="bottom"/>
          </w:tcPr>
          <w:p w14:paraId="730BE1E0" w14:textId="77777777" w:rsidR="00390A58" w:rsidRPr="00CF39A0" w:rsidRDefault="00A3156F">
            <w:pPr>
              <w:pStyle w:val="af1"/>
              <w:ind w:firstLine="320"/>
              <w:jc w:val="left"/>
            </w:pPr>
            <w:r w:rsidRPr="00CF39A0">
              <w:t>единица</w:t>
            </w:r>
          </w:p>
        </w:tc>
        <w:tc>
          <w:tcPr>
            <w:tcW w:w="1469" w:type="dxa"/>
            <w:vAlign w:val="bottom"/>
          </w:tcPr>
          <w:p w14:paraId="29E542E4" w14:textId="77777777" w:rsidR="00390A58" w:rsidRPr="00CF39A0" w:rsidRDefault="00A3156F">
            <w:pPr>
              <w:pStyle w:val="af1"/>
            </w:pPr>
            <w:r w:rsidRPr="00CF39A0">
              <w:t>4</w:t>
            </w:r>
          </w:p>
        </w:tc>
      </w:tr>
      <w:tr w:rsidR="00390A58" w:rsidRPr="00CF39A0" w14:paraId="714275FB" w14:textId="77777777" w:rsidTr="00E060EC">
        <w:trPr>
          <w:trHeight w:hRule="exact" w:val="283"/>
          <w:jc w:val="center"/>
        </w:trPr>
        <w:tc>
          <w:tcPr>
            <w:tcW w:w="7488" w:type="dxa"/>
            <w:vAlign w:val="bottom"/>
          </w:tcPr>
          <w:p w14:paraId="5768DC01" w14:textId="77777777" w:rsidR="00390A58" w:rsidRPr="00CF39A0" w:rsidRDefault="00A3156F">
            <w:pPr>
              <w:pStyle w:val="af1"/>
              <w:jc w:val="left"/>
            </w:pPr>
            <w:r w:rsidRPr="00CF39A0">
              <w:t>рестораны, кафе, бары</w:t>
            </w:r>
          </w:p>
        </w:tc>
        <w:tc>
          <w:tcPr>
            <w:tcW w:w="1493" w:type="dxa"/>
            <w:vAlign w:val="bottom"/>
          </w:tcPr>
          <w:p w14:paraId="6CCCEEBF" w14:textId="77777777" w:rsidR="00390A58" w:rsidRPr="00CF39A0" w:rsidRDefault="00A3156F">
            <w:pPr>
              <w:pStyle w:val="af1"/>
              <w:ind w:firstLine="320"/>
              <w:jc w:val="left"/>
            </w:pPr>
            <w:r w:rsidRPr="00CF39A0">
              <w:t>единица</w:t>
            </w:r>
          </w:p>
        </w:tc>
        <w:tc>
          <w:tcPr>
            <w:tcW w:w="1469" w:type="dxa"/>
            <w:vAlign w:val="center"/>
          </w:tcPr>
          <w:p w14:paraId="0CF0142B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  <w:tr w:rsidR="00390A58" w:rsidRPr="00CF39A0" w14:paraId="2812B25C" w14:textId="77777777" w:rsidTr="00E060EC">
        <w:trPr>
          <w:trHeight w:hRule="exact" w:val="288"/>
          <w:jc w:val="center"/>
        </w:trPr>
        <w:tc>
          <w:tcPr>
            <w:tcW w:w="7488" w:type="dxa"/>
            <w:vAlign w:val="bottom"/>
          </w:tcPr>
          <w:p w14:paraId="1DB51F83" w14:textId="77777777" w:rsidR="00390A58" w:rsidRPr="00CF39A0" w:rsidRDefault="00A3156F">
            <w:pPr>
              <w:pStyle w:val="af1"/>
              <w:jc w:val="left"/>
            </w:pPr>
            <w:r w:rsidRPr="00CF39A0">
              <w:t>Площадь торгового зала объектов розничной торговли</w:t>
            </w:r>
          </w:p>
        </w:tc>
        <w:tc>
          <w:tcPr>
            <w:tcW w:w="1493" w:type="dxa"/>
          </w:tcPr>
          <w:p w14:paraId="4886ABD9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469" w:type="dxa"/>
          </w:tcPr>
          <w:p w14:paraId="717B73B4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:rsidRPr="00CF39A0" w14:paraId="1A0D2AF6" w14:textId="77777777" w:rsidTr="00E060EC">
        <w:trPr>
          <w:trHeight w:hRule="exact" w:val="288"/>
          <w:jc w:val="center"/>
        </w:trPr>
        <w:tc>
          <w:tcPr>
            <w:tcW w:w="7488" w:type="dxa"/>
            <w:vAlign w:val="bottom"/>
          </w:tcPr>
          <w:p w14:paraId="70513189" w14:textId="77777777" w:rsidR="00390A58" w:rsidRPr="00CF39A0" w:rsidRDefault="00A3156F">
            <w:pPr>
              <w:pStyle w:val="af1"/>
              <w:jc w:val="left"/>
            </w:pPr>
            <w:r w:rsidRPr="00CF39A0">
              <w:t>магазины (без торговых центров)</w:t>
            </w:r>
          </w:p>
        </w:tc>
        <w:tc>
          <w:tcPr>
            <w:tcW w:w="1493" w:type="dxa"/>
            <w:vAlign w:val="center"/>
          </w:tcPr>
          <w:p w14:paraId="75E644DC" w14:textId="77777777" w:rsidR="00390A58" w:rsidRPr="00CF39A0" w:rsidRDefault="00A3156F">
            <w:pPr>
              <w:pStyle w:val="af1"/>
            </w:pPr>
            <w:r w:rsidRPr="00CF39A0">
              <w:t>кв. м</w:t>
            </w:r>
          </w:p>
        </w:tc>
        <w:tc>
          <w:tcPr>
            <w:tcW w:w="1469" w:type="dxa"/>
            <w:vAlign w:val="center"/>
          </w:tcPr>
          <w:p w14:paraId="1DECA1F0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  <w:tr w:rsidR="00390A58" w:rsidRPr="00CF39A0" w14:paraId="0DEC1ABA" w14:textId="77777777" w:rsidTr="00E060EC">
        <w:trPr>
          <w:trHeight w:hRule="exact" w:val="283"/>
          <w:jc w:val="center"/>
        </w:trPr>
        <w:tc>
          <w:tcPr>
            <w:tcW w:w="7488" w:type="dxa"/>
            <w:vAlign w:val="bottom"/>
          </w:tcPr>
          <w:p w14:paraId="0635F0BE" w14:textId="77777777" w:rsidR="00390A58" w:rsidRPr="00CF39A0" w:rsidRDefault="00A3156F">
            <w:pPr>
              <w:pStyle w:val="af1"/>
              <w:jc w:val="left"/>
            </w:pPr>
            <w:r w:rsidRPr="00CF39A0">
              <w:t>магазины</w:t>
            </w:r>
          </w:p>
        </w:tc>
        <w:tc>
          <w:tcPr>
            <w:tcW w:w="1493" w:type="dxa"/>
            <w:vAlign w:val="bottom"/>
          </w:tcPr>
          <w:p w14:paraId="5E61668A" w14:textId="77777777" w:rsidR="00390A58" w:rsidRPr="00CF39A0" w:rsidRDefault="00A3156F">
            <w:pPr>
              <w:pStyle w:val="af1"/>
            </w:pPr>
            <w:r w:rsidRPr="00CF39A0">
              <w:t>кв. м</w:t>
            </w:r>
          </w:p>
        </w:tc>
        <w:tc>
          <w:tcPr>
            <w:tcW w:w="1469" w:type="dxa"/>
            <w:vAlign w:val="bottom"/>
          </w:tcPr>
          <w:p w14:paraId="59A79AD7" w14:textId="77777777" w:rsidR="00390A58" w:rsidRPr="00CF39A0" w:rsidRDefault="00A3156F">
            <w:pPr>
              <w:pStyle w:val="af1"/>
            </w:pPr>
            <w:r w:rsidRPr="00CF39A0">
              <w:t>211</w:t>
            </w:r>
          </w:p>
        </w:tc>
      </w:tr>
      <w:tr w:rsidR="00390A58" w:rsidRPr="00CF39A0" w14:paraId="79D9A571" w14:textId="77777777" w:rsidTr="00E060EC">
        <w:trPr>
          <w:trHeight w:hRule="exact" w:val="288"/>
          <w:jc w:val="center"/>
        </w:trPr>
        <w:tc>
          <w:tcPr>
            <w:tcW w:w="7488" w:type="dxa"/>
            <w:vAlign w:val="bottom"/>
          </w:tcPr>
          <w:p w14:paraId="35CA0546" w14:textId="77777777" w:rsidR="00390A58" w:rsidRPr="00CF39A0" w:rsidRDefault="00A3156F">
            <w:pPr>
              <w:pStyle w:val="af1"/>
              <w:jc w:val="left"/>
            </w:pPr>
            <w:r w:rsidRPr="00CF39A0">
              <w:t>прочие магазины</w:t>
            </w:r>
          </w:p>
        </w:tc>
        <w:tc>
          <w:tcPr>
            <w:tcW w:w="1493" w:type="dxa"/>
            <w:vAlign w:val="bottom"/>
          </w:tcPr>
          <w:p w14:paraId="22390EA5" w14:textId="77777777" w:rsidR="00390A58" w:rsidRPr="00CF39A0" w:rsidRDefault="00A3156F">
            <w:pPr>
              <w:pStyle w:val="af1"/>
            </w:pPr>
            <w:r w:rsidRPr="00CF39A0">
              <w:t>кв. м</w:t>
            </w:r>
          </w:p>
        </w:tc>
        <w:tc>
          <w:tcPr>
            <w:tcW w:w="1469" w:type="dxa"/>
            <w:vAlign w:val="bottom"/>
          </w:tcPr>
          <w:p w14:paraId="01F39CF9" w14:textId="77777777" w:rsidR="00390A58" w:rsidRPr="00CF39A0" w:rsidRDefault="00A3156F">
            <w:pPr>
              <w:pStyle w:val="af1"/>
            </w:pPr>
            <w:r w:rsidRPr="00CF39A0">
              <w:t>211</w:t>
            </w:r>
          </w:p>
        </w:tc>
      </w:tr>
      <w:tr w:rsidR="00390A58" w:rsidRPr="00CF39A0" w14:paraId="1AF7B87D" w14:textId="77777777" w:rsidTr="00E060EC">
        <w:trPr>
          <w:trHeight w:hRule="exact" w:val="562"/>
          <w:jc w:val="center"/>
        </w:trPr>
        <w:tc>
          <w:tcPr>
            <w:tcW w:w="7488" w:type="dxa"/>
          </w:tcPr>
          <w:p w14:paraId="2DACC79B" w14:textId="77777777" w:rsidR="00390A58" w:rsidRPr="00CF39A0" w:rsidRDefault="00A3156F">
            <w:pPr>
              <w:pStyle w:val="af1"/>
              <w:jc w:val="left"/>
            </w:pPr>
            <w:r w:rsidRPr="00CF39A0">
              <w:t>Площадь зала обслуживания посетителей в объектах общественного питания</w:t>
            </w:r>
          </w:p>
        </w:tc>
        <w:tc>
          <w:tcPr>
            <w:tcW w:w="1493" w:type="dxa"/>
          </w:tcPr>
          <w:p w14:paraId="587250E9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469" w:type="dxa"/>
          </w:tcPr>
          <w:p w14:paraId="3496DF0D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:rsidRPr="00CF39A0" w14:paraId="19A4959D" w14:textId="77777777" w:rsidTr="00E060EC">
        <w:trPr>
          <w:trHeight w:hRule="exact" w:val="298"/>
          <w:jc w:val="center"/>
        </w:trPr>
        <w:tc>
          <w:tcPr>
            <w:tcW w:w="7488" w:type="dxa"/>
            <w:vAlign w:val="bottom"/>
          </w:tcPr>
          <w:p w14:paraId="2C6D40D1" w14:textId="77777777" w:rsidR="00390A58" w:rsidRPr="00CF39A0" w:rsidRDefault="00A3156F">
            <w:pPr>
              <w:pStyle w:val="af1"/>
              <w:jc w:val="left"/>
            </w:pPr>
            <w:r w:rsidRPr="00CF39A0">
              <w:t>рестораны, кафе, бары</w:t>
            </w:r>
          </w:p>
        </w:tc>
        <w:tc>
          <w:tcPr>
            <w:tcW w:w="1493" w:type="dxa"/>
            <w:vAlign w:val="center"/>
          </w:tcPr>
          <w:p w14:paraId="765C6E9C" w14:textId="77777777" w:rsidR="00390A58" w:rsidRPr="00CF39A0" w:rsidRDefault="00A3156F">
            <w:pPr>
              <w:pStyle w:val="af1"/>
            </w:pPr>
            <w:r w:rsidRPr="00CF39A0">
              <w:t>кв. м</w:t>
            </w:r>
          </w:p>
        </w:tc>
        <w:tc>
          <w:tcPr>
            <w:tcW w:w="1469" w:type="dxa"/>
            <w:vAlign w:val="center"/>
          </w:tcPr>
          <w:p w14:paraId="530C4AF6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</w:tbl>
    <w:p w14:paraId="5A0C5E22" w14:textId="77777777" w:rsidR="00390A58" w:rsidRDefault="00390A58">
      <w:pPr>
        <w:spacing w:after="99" w:line="1" w:lineRule="exact"/>
      </w:pPr>
    </w:p>
    <w:p w14:paraId="27841DBD" w14:textId="77777777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686"/>
        </w:tabs>
        <w:ind w:firstLine="680"/>
      </w:pPr>
      <w:r>
        <w:rPr>
          <w:i/>
          <w:iCs/>
        </w:rPr>
        <w:t xml:space="preserve">На 2011 г. по данным Паспорта </w:t>
      </w:r>
      <w:proofErr w:type="spellStart"/>
      <w:r>
        <w:rPr>
          <w:i/>
          <w:iCs/>
        </w:rPr>
        <w:t>Плотинского</w:t>
      </w:r>
      <w:proofErr w:type="spellEnd"/>
      <w:r>
        <w:rPr>
          <w:i/>
          <w:iCs/>
        </w:rPr>
        <w:t xml:space="preserve"> сельского поселения за 2006-2011 гг., Росстат, 2012 г.</w:t>
      </w:r>
    </w:p>
    <w:p w14:paraId="127597E8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Характеристики комплекса спортивных объектов</w:t>
      </w:r>
    </w:p>
    <w:p w14:paraId="44515441" w14:textId="61A225D7" w:rsidR="00390A58" w:rsidRDefault="00A3156F">
      <w:pPr>
        <w:pStyle w:val="af0"/>
      </w:pPr>
      <w:r>
        <w:t>Таблица 2.1.2</w:t>
      </w:r>
      <w:r w:rsidR="00C263E8">
        <w:t>5</w:t>
      </w:r>
      <w:r>
        <w:t>.</w:t>
      </w:r>
    </w:p>
    <w:tbl>
      <w:tblPr>
        <w:tblW w:w="10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8"/>
        <w:gridCol w:w="1430"/>
        <w:gridCol w:w="1421"/>
      </w:tblGrid>
      <w:tr w:rsidR="00390A58" w:rsidRPr="00CF39A0" w14:paraId="0CD8A056" w14:textId="77777777">
        <w:trPr>
          <w:trHeight w:hRule="exact" w:val="566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F1A2B8F" w14:textId="77777777" w:rsidR="00390A58" w:rsidRPr="00CF39A0" w:rsidRDefault="00A3156F">
            <w:pPr>
              <w:pStyle w:val="af1"/>
            </w:pPr>
            <w:r w:rsidRPr="00CF39A0">
              <w:t>Показатели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A060702" w14:textId="77777777" w:rsidR="00390A58" w:rsidRPr="00CF39A0" w:rsidRDefault="00A3156F">
            <w:pPr>
              <w:pStyle w:val="af1"/>
            </w:pPr>
            <w:r w:rsidRPr="00CF39A0">
              <w:t>Единицы измерения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4447AD85" w14:textId="77777777" w:rsidR="00390A58" w:rsidRPr="00CF39A0" w:rsidRDefault="00A3156F">
            <w:pPr>
              <w:pStyle w:val="af1"/>
            </w:pPr>
            <w:r w:rsidRPr="00CF39A0">
              <w:t>Значение, единиц</w:t>
            </w:r>
          </w:p>
        </w:tc>
      </w:tr>
      <w:tr w:rsidR="00390A58" w:rsidRPr="00CF39A0" w14:paraId="76237709" w14:textId="77777777">
        <w:trPr>
          <w:trHeight w:hRule="exact" w:val="283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D8BAEA0" w14:textId="77777777" w:rsidR="00390A58" w:rsidRPr="00CF39A0" w:rsidRDefault="00A3156F">
            <w:pPr>
              <w:pStyle w:val="af1"/>
              <w:jc w:val="left"/>
            </w:pPr>
            <w:r w:rsidRPr="00CF39A0">
              <w:t>Число спортивных сооружений - всего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</w:tcPr>
          <w:p w14:paraId="22B7107C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002F4D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:rsidRPr="00CF39A0" w14:paraId="1C3EEE83" w14:textId="77777777">
        <w:trPr>
          <w:trHeight w:hRule="exact" w:val="288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99A7AD9" w14:textId="77777777" w:rsidR="00390A58" w:rsidRPr="00CF39A0" w:rsidRDefault="00A3156F">
            <w:pPr>
              <w:pStyle w:val="af1"/>
              <w:jc w:val="left"/>
            </w:pPr>
            <w:r w:rsidRPr="00CF39A0">
              <w:t>спортивные сооружения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667A3EF" w14:textId="77777777" w:rsidR="00390A58" w:rsidRPr="00CF39A0" w:rsidRDefault="00A3156F">
            <w:pPr>
              <w:pStyle w:val="af1"/>
              <w:ind w:firstLine="28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108DE25" w14:textId="77777777" w:rsidR="00390A58" w:rsidRPr="00CF39A0" w:rsidRDefault="00A3156F">
            <w:pPr>
              <w:pStyle w:val="af1"/>
            </w:pPr>
            <w:r w:rsidRPr="00CF39A0">
              <w:t>1</w:t>
            </w:r>
          </w:p>
        </w:tc>
      </w:tr>
      <w:tr w:rsidR="00390A58" w:rsidRPr="00CF39A0" w14:paraId="69136EC8" w14:textId="77777777">
        <w:trPr>
          <w:trHeight w:hRule="exact" w:val="283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550CC7D" w14:textId="77777777" w:rsidR="00390A58" w:rsidRPr="00CF39A0" w:rsidRDefault="00A3156F">
            <w:pPr>
              <w:pStyle w:val="af1"/>
              <w:jc w:val="left"/>
            </w:pPr>
            <w:r w:rsidRPr="00CF39A0">
              <w:t>плоскостные спортивные сооружения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7C1BA63" w14:textId="77777777" w:rsidR="00390A58" w:rsidRPr="00CF39A0" w:rsidRDefault="00A3156F">
            <w:pPr>
              <w:pStyle w:val="af1"/>
              <w:ind w:firstLine="28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186624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  <w:tr w:rsidR="00390A58" w:rsidRPr="00CF39A0" w14:paraId="7BE4EA56" w14:textId="77777777">
        <w:trPr>
          <w:trHeight w:hRule="exact" w:val="288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98DEA97" w14:textId="77777777" w:rsidR="00390A58" w:rsidRPr="00CF39A0" w:rsidRDefault="00A3156F">
            <w:pPr>
              <w:pStyle w:val="af1"/>
              <w:jc w:val="left"/>
            </w:pPr>
            <w:r w:rsidRPr="00CF39A0">
              <w:t>спортивные залы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46D66F7" w14:textId="77777777" w:rsidR="00390A58" w:rsidRPr="00CF39A0" w:rsidRDefault="00A3156F">
            <w:pPr>
              <w:pStyle w:val="af1"/>
              <w:ind w:firstLine="28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413EFD7" w14:textId="77777777" w:rsidR="00390A58" w:rsidRPr="00CF39A0" w:rsidRDefault="00A3156F">
            <w:pPr>
              <w:pStyle w:val="af1"/>
            </w:pPr>
            <w:r w:rsidRPr="00CF39A0">
              <w:t>1</w:t>
            </w:r>
          </w:p>
        </w:tc>
      </w:tr>
      <w:tr w:rsidR="00390A58" w:rsidRPr="00CF39A0" w14:paraId="5F59FC9E" w14:textId="77777777">
        <w:trPr>
          <w:trHeight w:hRule="exact" w:val="283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</w:tcPr>
          <w:p w14:paraId="17FEE047" w14:textId="77777777" w:rsidR="00390A58" w:rsidRPr="00CF39A0" w:rsidRDefault="00A3156F">
            <w:pPr>
              <w:pStyle w:val="af1"/>
              <w:jc w:val="left"/>
            </w:pPr>
            <w:r w:rsidRPr="00CF39A0">
              <w:t>плавательные бассейны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7EEC129" w14:textId="77777777" w:rsidR="00390A58" w:rsidRPr="00CF39A0" w:rsidRDefault="00A3156F">
            <w:pPr>
              <w:pStyle w:val="af1"/>
              <w:ind w:firstLine="28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7512AC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  <w:tr w:rsidR="00390A58" w:rsidRPr="00CF39A0" w14:paraId="30971260" w14:textId="77777777">
        <w:trPr>
          <w:trHeight w:hRule="exact" w:val="288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A3D12B7" w14:textId="77777777" w:rsidR="00390A58" w:rsidRPr="00CF39A0" w:rsidRDefault="00A3156F">
            <w:pPr>
              <w:pStyle w:val="af1"/>
              <w:jc w:val="left"/>
            </w:pPr>
            <w:r w:rsidRPr="00CF39A0">
              <w:t>Число муниципальных спортивных сооружений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</w:tcPr>
          <w:p w14:paraId="3403BDBD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92CB89" w14:textId="77777777" w:rsidR="00390A58" w:rsidRPr="00CF39A0" w:rsidRDefault="00390A58">
            <w:pPr>
              <w:snapToGrid w:val="0"/>
              <w:rPr>
                <w:sz w:val="10"/>
                <w:szCs w:val="10"/>
              </w:rPr>
            </w:pPr>
          </w:p>
        </w:tc>
      </w:tr>
      <w:tr w:rsidR="00390A58" w:rsidRPr="00CF39A0" w14:paraId="2FF4D9F3" w14:textId="77777777">
        <w:trPr>
          <w:trHeight w:hRule="exact" w:val="288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EA8AAEB" w14:textId="77777777" w:rsidR="00390A58" w:rsidRPr="00CF39A0" w:rsidRDefault="00A3156F">
            <w:pPr>
              <w:pStyle w:val="af1"/>
              <w:jc w:val="left"/>
            </w:pPr>
            <w:r w:rsidRPr="00CF39A0">
              <w:t>спортивные сооружения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7B1BC23" w14:textId="77777777" w:rsidR="00390A58" w:rsidRPr="00CF39A0" w:rsidRDefault="00A3156F">
            <w:pPr>
              <w:pStyle w:val="af1"/>
              <w:ind w:firstLine="28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88B3820" w14:textId="77777777" w:rsidR="00390A58" w:rsidRPr="00CF39A0" w:rsidRDefault="00A3156F">
            <w:pPr>
              <w:pStyle w:val="af1"/>
            </w:pPr>
            <w:r w:rsidRPr="00CF39A0">
              <w:t>1</w:t>
            </w:r>
          </w:p>
        </w:tc>
      </w:tr>
      <w:tr w:rsidR="00390A58" w:rsidRPr="00CF39A0" w14:paraId="25E358F3" w14:textId="77777777">
        <w:trPr>
          <w:trHeight w:hRule="exact" w:val="283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F5A0D34" w14:textId="77777777" w:rsidR="00390A58" w:rsidRPr="00CF39A0" w:rsidRDefault="00A3156F">
            <w:pPr>
              <w:pStyle w:val="af1"/>
              <w:jc w:val="left"/>
            </w:pPr>
            <w:r w:rsidRPr="00CF39A0">
              <w:t>плоскостные спортивные сооружения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CB95A23" w14:textId="77777777" w:rsidR="00390A58" w:rsidRPr="00CF39A0" w:rsidRDefault="00A3156F">
            <w:pPr>
              <w:pStyle w:val="af1"/>
              <w:ind w:firstLine="28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C3A6D1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  <w:tr w:rsidR="00390A58" w:rsidRPr="00CF39A0" w14:paraId="38581818" w14:textId="77777777">
        <w:trPr>
          <w:trHeight w:hRule="exact" w:val="288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DD81E86" w14:textId="77777777" w:rsidR="00390A58" w:rsidRPr="00CF39A0" w:rsidRDefault="00A3156F">
            <w:pPr>
              <w:pStyle w:val="af1"/>
              <w:jc w:val="left"/>
            </w:pPr>
            <w:r w:rsidRPr="00CF39A0">
              <w:t>спортивные залы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717AFA8" w14:textId="77777777" w:rsidR="00390A58" w:rsidRPr="00CF39A0" w:rsidRDefault="00A3156F">
            <w:pPr>
              <w:pStyle w:val="af1"/>
              <w:ind w:firstLine="28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2BA839E" w14:textId="77777777" w:rsidR="00390A58" w:rsidRPr="00CF39A0" w:rsidRDefault="00A3156F">
            <w:pPr>
              <w:pStyle w:val="af1"/>
            </w:pPr>
            <w:r w:rsidRPr="00CF39A0">
              <w:t>1</w:t>
            </w:r>
          </w:p>
        </w:tc>
      </w:tr>
      <w:tr w:rsidR="00390A58" w:rsidRPr="00CF39A0" w14:paraId="130A8D3E" w14:textId="77777777">
        <w:trPr>
          <w:trHeight w:hRule="exact" w:val="293"/>
          <w:jc w:val="center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12670" w14:textId="77777777" w:rsidR="00390A58" w:rsidRPr="00CF39A0" w:rsidRDefault="00A3156F">
            <w:pPr>
              <w:pStyle w:val="af1"/>
              <w:jc w:val="left"/>
            </w:pPr>
            <w:r w:rsidRPr="00CF39A0">
              <w:t>плавательные бассейны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4C68BD" w14:textId="77777777" w:rsidR="00390A58" w:rsidRPr="00CF39A0" w:rsidRDefault="00A3156F">
            <w:pPr>
              <w:pStyle w:val="af1"/>
              <w:ind w:firstLine="280"/>
              <w:jc w:val="left"/>
            </w:pPr>
            <w:r w:rsidRPr="00CF39A0">
              <w:t>единица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CA2B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</w:tbl>
    <w:p w14:paraId="16D95127" w14:textId="77777777" w:rsidR="00390A58" w:rsidRDefault="00390A58">
      <w:pPr>
        <w:spacing w:after="99" w:line="1" w:lineRule="exact"/>
      </w:pPr>
    </w:p>
    <w:p w14:paraId="2A0B0B0A" w14:textId="77777777" w:rsidR="00390A58" w:rsidRDefault="00A3156F">
      <w:pPr>
        <w:pStyle w:val="12"/>
        <w:numPr>
          <w:ilvl w:val="0"/>
          <w:numId w:val="4"/>
        </w:numPr>
        <w:tabs>
          <w:tab w:val="clear" w:pos="708"/>
          <w:tab w:val="left" w:pos="686"/>
        </w:tabs>
        <w:ind w:firstLine="680"/>
        <w:rPr>
          <w:i/>
          <w:iCs/>
        </w:rPr>
      </w:pPr>
      <w:r>
        <w:rPr>
          <w:i/>
          <w:iCs/>
        </w:rPr>
        <w:t xml:space="preserve">На 2011 г. по данным Паспорта </w:t>
      </w:r>
      <w:proofErr w:type="spellStart"/>
      <w:r>
        <w:rPr>
          <w:i/>
          <w:iCs/>
        </w:rPr>
        <w:t>Плотинского</w:t>
      </w:r>
      <w:proofErr w:type="spellEnd"/>
      <w:r>
        <w:rPr>
          <w:i/>
          <w:iCs/>
        </w:rPr>
        <w:t xml:space="preserve"> сельского поселения за 2006-2011 гг., Росстат, 2012 г.</w:t>
      </w:r>
    </w:p>
    <w:p w14:paraId="04B353DE" w14:textId="77777777" w:rsidR="00390A58" w:rsidRDefault="00A3156F">
      <w:pPr>
        <w:pStyle w:val="12"/>
        <w:numPr>
          <w:ilvl w:val="2"/>
          <w:numId w:val="8"/>
        </w:numPr>
        <w:tabs>
          <w:tab w:val="clear" w:pos="708"/>
          <w:tab w:val="left" w:pos="843"/>
        </w:tabs>
        <w:jc w:val="both"/>
      </w:pPr>
      <w:bookmarkStart w:id="36" w:name="bookmark48"/>
      <w:r>
        <w:rPr>
          <w:b/>
          <w:bCs/>
        </w:rPr>
        <w:t>Инженерная инфраструктура</w:t>
      </w:r>
      <w:bookmarkEnd w:id="36"/>
    </w:p>
    <w:p w14:paraId="6EA52394" w14:textId="77777777" w:rsidR="00390A58" w:rsidRDefault="00A3156F">
      <w:pPr>
        <w:pStyle w:val="12"/>
        <w:ind w:firstLine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Электроснабжение</w:t>
      </w:r>
    </w:p>
    <w:p w14:paraId="5052E89A" w14:textId="6C1B4E76" w:rsidR="00390A58" w:rsidRDefault="00A3156F">
      <w:pPr>
        <w:pStyle w:val="12"/>
        <w:ind w:firstLine="680"/>
        <w:jc w:val="both"/>
      </w:pPr>
      <w:r>
        <w:t>Распределение и поставка электрической энергии потребителям на территории поселения осуществляется производственным отделением «Северн</w:t>
      </w:r>
      <w:r w:rsidR="00006237">
        <w:t>ые электрические сети» филиала ПАО «</w:t>
      </w:r>
      <w:proofErr w:type="spellStart"/>
      <w:r w:rsidR="00006237">
        <w:t>Россети</w:t>
      </w:r>
      <w:proofErr w:type="spellEnd"/>
      <w:r>
        <w:t xml:space="preserve"> Северо-запада» «</w:t>
      </w:r>
      <w:proofErr w:type="spellStart"/>
      <w:r>
        <w:t>Карелэнерго</w:t>
      </w:r>
      <w:proofErr w:type="spellEnd"/>
      <w:r>
        <w:t>».</w:t>
      </w:r>
    </w:p>
    <w:p w14:paraId="17B23989" w14:textId="26E3CAFD" w:rsidR="00390A58" w:rsidRDefault="00A3156F">
      <w:pPr>
        <w:pStyle w:val="12"/>
        <w:ind w:firstLine="680"/>
        <w:jc w:val="both"/>
      </w:pPr>
      <w:r>
        <w:t>Характеристики линий электропередачи, проходящих по территории поселения, приведены в Таблице 2.1.2</w:t>
      </w:r>
      <w:r w:rsidR="00C263E8">
        <w:t>6</w:t>
      </w:r>
      <w:r>
        <w:t>.</w:t>
      </w:r>
    </w:p>
    <w:p w14:paraId="2B55EB3A" w14:textId="77777777" w:rsidR="00390A58" w:rsidRDefault="00A3156F">
      <w:pPr>
        <w:pStyle w:val="12"/>
        <w:spacing w:after="0"/>
        <w:ind w:firstLine="0"/>
        <w:jc w:val="center"/>
      </w:pPr>
      <w:r>
        <w:rPr>
          <w:b/>
          <w:bCs/>
        </w:rPr>
        <w:t>Характеристики линий электропередачи</w:t>
      </w:r>
    </w:p>
    <w:p w14:paraId="1A2DDB3A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(линейные объекты)</w:t>
      </w:r>
    </w:p>
    <w:p w14:paraId="6C3FFAA9" w14:textId="6E2983B5" w:rsidR="00390A58" w:rsidRDefault="00A3156F">
      <w:pPr>
        <w:pStyle w:val="af0"/>
      </w:pPr>
      <w:r>
        <w:t>Таблица 2.1.2</w:t>
      </w:r>
      <w:r w:rsidR="00C263E8">
        <w:t>6</w:t>
      </w:r>
      <w:r>
        <w:t>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3"/>
        <w:gridCol w:w="2035"/>
        <w:gridCol w:w="1872"/>
        <w:gridCol w:w="1700"/>
      </w:tblGrid>
      <w:tr w:rsidR="00390A58" w:rsidRPr="00CF39A0" w14:paraId="7700ADCF" w14:textId="77777777">
        <w:trPr>
          <w:trHeight w:hRule="exact" w:val="427"/>
          <w:jc w:val="center"/>
        </w:trPr>
        <w:tc>
          <w:tcPr>
            <w:tcW w:w="4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D80273E" w14:textId="77777777" w:rsidR="00390A58" w:rsidRPr="00CF39A0" w:rsidRDefault="00A3156F">
            <w:pPr>
              <w:pStyle w:val="af1"/>
            </w:pPr>
            <w:r w:rsidRPr="00CF39A0">
              <w:t>Наименование линии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86E6D7B" w14:textId="77777777" w:rsidR="00390A58" w:rsidRPr="00CF39A0" w:rsidRDefault="00A3156F">
            <w:pPr>
              <w:pStyle w:val="af1"/>
              <w:ind w:firstLine="160"/>
              <w:jc w:val="left"/>
            </w:pPr>
            <w:r w:rsidRPr="00CF39A0">
              <w:t xml:space="preserve">Напряжение, </w:t>
            </w:r>
            <w:proofErr w:type="spellStart"/>
            <w:r w:rsidRPr="00CF39A0">
              <w:t>кВ</w:t>
            </w:r>
            <w:proofErr w:type="spellEnd"/>
          </w:p>
        </w:tc>
        <w:tc>
          <w:tcPr>
            <w:tcW w:w="35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6F6B008A" w14:textId="77777777" w:rsidR="00390A58" w:rsidRPr="00CF39A0" w:rsidRDefault="00A3156F">
            <w:pPr>
              <w:pStyle w:val="af1"/>
            </w:pPr>
            <w:r w:rsidRPr="00CF39A0">
              <w:t xml:space="preserve">Протяженность, </w:t>
            </w:r>
            <w:proofErr w:type="gramStart"/>
            <w:r w:rsidRPr="00CF39A0">
              <w:t>км</w:t>
            </w:r>
            <w:proofErr w:type="gramEnd"/>
          </w:p>
        </w:tc>
      </w:tr>
      <w:tr w:rsidR="00390A58" w:rsidRPr="00CF39A0" w14:paraId="543F7F5F" w14:textId="77777777">
        <w:trPr>
          <w:trHeight w:hRule="exact" w:val="562"/>
          <w:jc w:val="center"/>
        </w:trPr>
        <w:tc>
          <w:tcPr>
            <w:tcW w:w="48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018CBD1" w14:textId="77777777" w:rsidR="00390A58" w:rsidRPr="00CF39A0" w:rsidRDefault="00390A58">
            <w:pPr>
              <w:snapToGrid w:val="0"/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250073E" w14:textId="77777777" w:rsidR="00390A58" w:rsidRPr="00CF39A0" w:rsidRDefault="00390A58">
            <w:pPr>
              <w:snapToGrid w:val="0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533281CE" w14:textId="77777777" w:rsidR="00390A58" w:rsidRPr="00CF39A0" w:rsidRDefault="00A3156F">
            <w:pPr>
              <w:pStyle w:val="af1"/>
            </w:pPr>
            <w:r w:rsidRPr="00CF39A0">
              <w:t>Всего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53AAA317" w14:textId="77777777" w:rsidR="00390A58" w:rsidRPr="00CF39A0" w:rsidRDefault="00A3156F">
            <w:pPr>
              <w:pStyle w:val="af1"/>
            </w:pPr>
            <w:r w:rsidRPr="00CF39A0">
              <w:t>В пределах поселения</w:t>
            </w:r>
          </w:p>
        </w:tc>
      </w:tr>
      <w:tr w:rsidR="00390A58" w:rsidRPr="00CF39A0" w14:paraId="721DCE10" w14:textId="77777777">
        <w:trPr>
          <w:trHeight w:hRule="exact" w:val="288"/>
          <w:jc w:val="center"/>
        </w:trPr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3064D6F" w14:textId="77777777" w:rsidR="00390A58" w:rsidRPr="00CF39A0" w:rsidRDefault="00A3156F">
            <w:pPr>
              <w:pStyle w:val="af1"/>
              <w:ind w:firstLine="360"/>
              <w:jc w:val="left"/>
            </w:pPr>
            <w:r w:rsidRPr="00CF39A0">
              <w:t>Л-32к ПС-45 «Чупа» - ПС-23к «Плотина»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3D560B5" w14:textId="77777777" w:rsidR="00390A58" w:rsidRPr="00CF39A0" w:rsidRDefault="00A3156F">
            <w:pPr>
              <w:pStyle w:val="af1"/>
            </w:pPr>
            <w:r w:rsidRPr="00CF39A0">
              <w:t>35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BEBE13C" w14:textId="77777777" w:rsidR="00390A58" w:rsidRPr="00CF39A0" w:rsidRDefault="00A3156F">
            <w:pPr>
              <w:pStyle w:val="af1"/>
            </w:pPr>
            <w:r w:rsidRPr="00CF39A0">
              <w:t>25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532CA0B3" w14:textId="77777777" w:rsidR="00390A58" w:rsidRPr="00CF39A0" w:rsidRDefault="00A3156F">
            <w:pPr>
              <w:pStyle w:val="af1"/>
            </w:pPr>
            <w:r w:rsidRPr="00CF39A0">
              <w:t>6,8</w:t>
            </w:r>
          </w:p>
        </w:tc>
      </w:tr>
      <w:tr w:rsidR="00390A58" w:rsidRPr="00CF39A0" w14:paraId="7D8CDF53" w14:textId="77777777">
        <w:trPr>
          <w:trHeight w:hRule="exact" w:val="293"/>
          <w:jc w:val="center"/>
        </w:trPr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77303F" w14:textId="77777777" w:rsidR="00390A58" w:rsidRPr="00CF39A0" w:rsidRDefault="00A3156F">
            <w:pPr>
              <w:pStyle w:val="af1"/>
            </w:pPr>
            <w:r w:rsidRPr="00CF39A0">
              <w:lastRenderedPageBreak/>
              <w:t>Всего, поселение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2EB95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946EFF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30B7E" w14:textId="77777777" w:rsidR="00390A58" w:rsidRPr="00CF39A0" w:rsidRDefault="00A3156F">
            <w:pPr>
              <w:pStyle w:val="af1"/>
            </w:pPr>
            <w:r w:rsidRPr="00CF39A0">
              <w:t>6,8</w:t>
            </w:r>
          </w:p>
        </w:tc>
      </w:tr>
    </w:tbl>
    <w:p w14:paraId="20606B57" w14:textId="77777777" w:rsidR="00390A58" w:rsidRDefault="00A3156F">
      <w:pPr>
        <w:pStyle w:val="af0"/>
        <w:ind w:left="682"/>
        <w:jc w:val="left"/>
      </w:pPr>
      <w:r>
        <w:t xml:space="preserve">*По данным Схемы территориального планирования </w:t>
      </w:r>
      <w:proofErr w:type="spellStart"/>
      <w:r>
        <w:t>Лоухского</w:t>
      </w:r>
      <w:proofErr w:type="spellEnd"/>
      <w:r>
        <w:t xml:space="preserve"> муниципального района.</w:t>
      </w:r>
    </w:p>
    <w:p w14:paraId="2E02A992" w14:textId="77777777" w:rsidR="00390A58" w:rsidRDefault="00390A58">
      <w:pPr>
        <w:spacing w:after="99" w:line="1" w:lineRule="exact"/>
      </w:pPr>
    </w:p>
    <w:p w14:paraId="37300C06" w14:textId="77777777" w:rsidR="00390A58" w:rsidRDefault="00A3156F">
      <w:pPr>
        <w:pStyle w:val="12"/>
        <w:spacing w:after="0"/>
        <w:ind w:firstLine="680"/>
        <w:jc w:val="both"/>
      </w:pPr>
      <w:r>
        <w:t xml:space="preserve">Электроснабжение потребителей осуществляется по сетям напряжением 0,4 </w:t>
      </w:r>
      <w:proofErr w:type="spellStart"/>
      <w:r>
        <w:t>кВ</w:t>
      </w:r>
      <w:proofErr w:type="spellEnd"/>
      <w:r>
        <w:t xml:space="preserve"> от трансформаторной подстанции ПС-23к «Плотина», в свою очередь получающей электроэнергию по линиям электропередачи напряжением 35 </w:t>
      </w:r>
      <w:proofErr w:type="spellStart"/>
      <w:r>
        <w:t>кВ.</w:t>
      </w:r>
      <w:proofErr w:type="spellEnd"/>
    </w:p>
    <w:p w14:paraId="494A0EAE" w14:textId="4CB0DDB7" w:rsidR="00390A58" w:rsidRDefault="00A3156F">
      <w:pPr>
        <w:pStyle w:val="12"/>
        <w:ind w:firstLine="680"/>
        <w:jc w:val="both"/>
      </w:pPr>
      <w:r>
        <w:t>Характеристики трансформаторных подстанций, через которые осуществляется электроснабжение потребителей, находящихся на территории поселения, приведены в Таблице 2.1.2</w:t>
      </w:r>
      <w:r w:rsidR="00C263E8">
        <w:t>7</w:t>
      </w:r>
      <w:r>
        <w:t>.</w:t>
      </w:r>
    </w:p>
    <w:p w14:paraId="39221482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Характеристики трансформаторных подстанций</w:t>
      </w:r>
    </w:p>
    <w:p w14:paraId="6B799D42" w14:textId="223E9647" w:rsidR="00390A58" w:rsidRDefault="00A3156F">
      <w:pPr>
        <w:pStyle w:val="af0"/>
      </w:pPr>
      <w:r>
        <w:t>Таблица 2.1.2</w:t>
      </w:r>
      <w:r w:rsidR="00C263E8">
        <w:t>7</w:t>
      </w:r>
      <w:r>
        <w:t>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8"/>
        <w:gridCol w:w="3754"/>
        <w:gridCol w:w="3408"/>
      </w:tblGrid>
      <w:tr w:rsidR="00390A58" w:rsidRPr="00CF39A0" w14:paraId="5D8C0D05" w14:textId="77777777">
        <w:trPr>
          <w:trHeight w:hRule="exact" w:val="566"/>
          <w:jc w:val="center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3392EB9B" w14:textId="77777777" w:rsidR="00390A58" w:rsidRPr="00CF39A0" w:rsidRDefault="00A3156F">
            <w:pPr>
              <w:pStyle w:val="af1"/>
            </w:pPr>
            <w:r w:rsidRPr="00CF39A0">
              <w:t>Наименование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6657240" w14:textId="77777777" w:rsidR="00390A58" w:rsidRPr="00CF39A0" w:rsidRDefault="00A3156F">
            <w:pPr>
              <w:pStyle w:val="af1"/>
            </w:pPr>
            <w:r w:rsidRPr="00CF39A0">
              <w:t xml:space="preserve">Конвертируемые напряжения, </w:t>
            </w:r>
            <w:proofErr w:type="spellStart"/>
            <w:r w:rsidRPr="00CF39A0">
              <w:t>кВ</w:t>
            </w:r>
            <w:proofErr w:type="spellEnd"/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1CDCCC08" w14:textId="77777777" w:rsidR="00390A58" w:rsidRPr="00CF39A0" w:rsidRDefault="00A3156F">
            <w:pPr>
              <w:pStyle w:val="af1"/>
            </w:pPr>
            <w:r w:rsidRPr="00CF39A0">
              <w:t>Количество трансформаторов</w:t>
            </w:r>
          </w:p>
        </w:tc>
      </w:tr>
      <w:tr w:rsidR="00390A58" w:rsidRPr="00CF39A0" w14:paraId="2F0F251B" w14:textId="77777777">
        <w:trPr>
          <w:trHeight w:hRule="exact" w:val="298"/>
          <w:jc w:val="center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C68E8" w14:textId="77777777" w:rsidR="00390A58" w:rsidRPr="00CF39A0" w:rsidRDefault="00A3156F">
            <w:pPr>
              <w:pStyle w:val="af1"/>
            </w:pPr>
            <w:r w:rsidRPr="00CF39A0">
              <w:t>ПС-23к «Плотина»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1824C" w14:textId="77777777" w:rsidR="00390A58" w:rsidRPr="00CF39A0" w:rsidRDefault="00A3156F">
            <w:pPr>
              <w:pStyle w:val="af1"/>
            </w:pPr>
            <w:r w:rsidRPr="00CF39A0">
              <w:t>35/10</w:t>
            </w:r>
          </w:p>
        </w:tc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544E" w14:textId="77777777" w:rsidR="00390A58" w:rsidRPr="00CF39A0" w:rsidRDefault="00A3156F">
            <w:pPr>
              <w:pStyle w:val="af1"/>
            </w:pPr>
            <w:r w:rsidRPr="00CF39A0">
              <w:t>2х2,5 МВА</w:t>
            </w:r>
          </w:p>
        </w:tc>
      </w:tr>
    </w:tbl>
    <w:p w14:paraId="730F5572" w14:textId="77777777" w:rsidR="00390A58" w:rsidRDefault="00A3156F">
      <w:pPr>
        <w:pStyle w:val="af0"/>
        <w:ind w:left="4334"/>
        <w:jc w:val="left"/>
        <w:rPr>
          <w:b/>
          <w:bCs/>
        </w:rPr>
      </w:pPr>
      <w:r>
        <w:rPr>
          <w:b/>
          <w:bCs/>
        </w:rPr>
        <w:t>Водоснабжение</w:t>
      </w:r>
    </w:p>
    <w:p w14:paraId="2E4DF20C" w14:textId="77777777" w:rsidR="00390A58" w:rsidRDefault="00390A58">
      <w:pPr>
        <w:spacing w:after="99" w:line="1" w:lineRule="exact"/>
      </w:pPr>
    </w:p>
    <w:p w14:paraId="7F4B851B" w14:textId="77777777" w:rsidR="00390A58" w:rsidRDefault="00A3156F">
      <w:pPr>
        <w:pStyle w:val="12"/>
        <w:spacing w:after="0"/>
        <w:ind w:firstLine="680"/>
        <w:jc w:val="both"/>
      </w:pPr>
      <w:r>
        <w:t>Системы централизованного хозяйственно-бытового и противопожарного водоснабжения функционируют в п. Плотина.</w:t>
      </w:r>
    </w:p>
    <w:p w14:paraId="0F3E5958" w14:textId="77777777" w:rsidR="00390A58" w:rsidRDefault="00A3156F">
      <w:pPr>
        <w:pStyle w:val="12"/>
        <w:spacing w:after="0"/>
        <w:ind w:firstLine="680"/>
        <w:jc w:val="both"/>
      </w:pPr>
      <w:r>
        <w:t>Одиночное протяжение уличной водопроводной сети - 2,2 км.</w:t>
      </w:r>
    </w:p>
    <w:p w14:paraId="65F6343F" w14:textId="708AAE1E" w:rsidR="00390A58" w:rsidRDefault="00A3156F">
      <w:pPr>
        <w:pStyle w:val="12"/>
        <w:ind w:firstLine="680"/>
        <w:jc w:val="both"/>
      </w:pPr>
      <w:r>
        <w:t>Характеристики водозаборных сооружений, расположенных на территории поселения, приведены в Таблице 2.1.2</w:t>
      </w:r>
      <w:r w:rsidR="00C263E8">
        <w:t>8</w:t>
      </w:r>
      <w:r>
        <w:t>.</w:t>
      </w:r>
    </w:p>
    <w:p w14:paraId="313F4654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Характеристики объектов водоснабжения</w:t>
      </w:r>
    </w:p>
    <w:p w14:paraId="6379DE81" w14:textId="178DBB93" w:rsidR="00390A58" w:rsidRDefault="00A3156F">
      <w:pPr>
        <w:pStyle w:val="af0"/>
      </w:pPr>
      <w:r>
        <w:t>Таблица 2.1.2</w:t>
      </w:r>
      <w:r w:rsidR="00C263E8">
        <w:t>8</w:t>
      </w:r>
      <w:r>
        <w:t>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8"/>
        <w:gridCol w:w="3749"/>
        <w:gridCol w:w="3413"/>
      </w:tblGrid>
      <w:tr w:rsidR="00390A58" w:rsidRPr="00CF39A0" w14:paraId="6D6B22E0" w14:textId="77777777">
        <w:trPr>
          <w:trHeight w:hRule="exact" w:val="288"/>
          <w:jc w:val="center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5559DA79" w14:textId="77777777" w:rsidR="00390A58" w:rsidRPr="00CF39A0" w:rsidRDefault="00A3156F">
            <w:pPr>
              <w:pStyle w:val="af1"/>
            </w:pPr>
            <w:r w:rsidRPr="00CF39A0">
              <w:t>Объект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31F251A" w14:textId="77777777" w:rsidR="00390A58" w:rsidRPr="00CF39A0" w:rsidRDefault="00A3156F">
            <w:pPr>
              <w:pStyle w:val="af1"/>
            </w:pPr>
            <w:r w:rsidRPr="00CF39A0">
              <w:t>Месторасположение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0CDF4BC9" w14:textId="77777777" w:rsidR="00390A58" w:rsidRPr="00CF39A0" w:rsidRDefault="00A3156F">
            <w:pPr>
              <w:pStyle w:val="af1"/>
            </w:pPr>
            <w:r w:rsidRPr="00CF39A0">
              <w:t>Состав сооружений</w:t>
            </w:r>
          </w:p>
        </w:tc>
      </w:tr>
      <w:tr w:rsidR="00390A58" w:rsidRPr="00CF39A0" w14:paraId="3E77B1C5" w14:textId="77777777">
        <w:trPr>
          <w:trHeight w:hRule="exact" w:val="571"/>
          <w:jc w:val="center"/>
        </w:trPr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25E8CE" w14:textId="77777777" w:rsidR="00390A58" w:rsidRPr="00CF39A0" w:rsidRDefault="00A3156F">
            <w:pPr>
              <w:pStyle w:val="af1"/>
              <w:spacing w:line="232" w:lineRule="auto"/>
            </w:pPr>
            <w:r w:rsidRPr="00CF39A0">
              <w:t xml:space="preserve">Поверхностный водозабор (источник - оз. </w:t>
            </w:r>
            <w:proofErr w:type="spellStart"/>
            <w:r w:rsidRPr="00CF39A0">
              <w:t>Лоухское</w:t>
            </w:r>
            <w:proofErr w:type="spellEnd"/>
            <w:r w:rsidRPr="00CF39A0">
              <w:t>)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1035F" w14:textId="77777777" w:rsidR="00390A58" w:rsidRPr="00CF39A0" w:rsidRDefault="00A3156F">
            <w:pPr>
              <w:pStyle w:val="af1"/>
            </w:pPr>
            <w:r w:rsidRPr="00CF39A0">
              <w:t>п. Плотина (южная часть)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B39DC" w14:textId="77777777" w:rsidR="00390A58" w:rsidRPr="00CF39A0" w:rsidRDefault="00A3156F">
            <w:pPr>
              <w:pStyle w:val="af1"/>
            </w:pPr>
            <w:r w:rsidRPr="00CF39A0">
              <w:t>Поверхностный водозабор, насосная станция</w:t>
            </w:r>
          </w:p>
        </w:tc>
      </w:tr>
    </w:tbl>
    <w:p w14:paraId="10EBAE5B" w14:textId="77777777" w:rsidR="00390A58" w:rsidRDefault="00A3156F">
      <w:pPr>
        <w:pStyle w:val="af0"/>
        <w:ind w:left="4368"/>
        <w:jc w:val="left"/>
        <w:rPr>
          <w:b/>
          <w:bCs/>
        </w:rPr>
      </w:pPr>
      <w:r>
        <w:rPr>
          <w:b/>
          <w:bCs/>
        </w:rPr>
        <w:t>Водоотведение</w:t>
      </w:r>
    </w:p>
    <w:p w14:paraId="3C8CA017" w14:textId="77777777" w:rsidR="00390A58" w:rsidRDefault="00390A58">
      <w:pPr>
        <w:spacing w:after="99" w:line="1" w:lineRule="exact"/>
      </w:pPr>
    </w:p>
    <w:p w14:paraId="79E673AF" w14:textId="77777777" w:rsidR="00390A58" w:rsidRDefault="00A3156F">
      <w:pPr>
        <w:pStyle w:val="12"/>
        <w:ind w:firstLine="680"/>
        <w:jc w:val="both"/>
      </w:pPr>
      <w:r>
        <w:t>Системы централизованного водоотведения на территории поселения отсутствуют.</w:t>
      </w:r>
    </w:p>
    <w:p w14:paraId="18F0FEE8" w14:textId="77777777" w:rsidR="00390A58" w:rsidRDefault="00A3156F">
      <w:pPr>
        <w:pStyle w:val="12"/>
        <w:ind w:firstLine="0"/>
        <w:jc w:val="center"/>
      </w:pPr>
      <w:r>
        <w:rPr>
          <w:b/>
          <w:bCs/>
          <w:i/>
          <w:iCs/>
        </w:rPr>
        <w:t>Теплоснабжение и горячее водоснабжение</w:t>
      </w:r>
    </w:p>
    <w:p w14:paraId="706FC758" w14:textId="77777777" w:rsidR="00390A58" w:rsidRDefault="00A3156F">
      <w:pPr>
        <w:pStyle w:val="12"/>
        <w:spacing w:after="0"/>
        <w:ind w:firstLine="680"/>
        <w:jc w:val="both"/>
      </w:pPr>
      <w:r>
        <w:t>Централизованное теплоснабжение осуществляется в п. Плотина.</w:t>
      </w:r>
    </w:p>
    <w:p w14:paraId="0B3F7C99" w14:textId="77777777" w:rsidR="00390A58" w:rsidRDefault="00A3156F">
      <w:pPr>
        <w:pStyle w:val="12"/>
        <w:spacing w:after="0"/>
        <w:ind w:firstLine="680"/>
        <w:jc w:val="both"/>
      </w:pPr>
      <w:r>
        <w:t>Число источников теплоснабжения - 2 (в том числе, мощностью до 3 Гкал/</w:t>
      </w:r>
      <w:proofErr w:type="gramStart"/>
      <w:r>
        <w:t>ч</w:t>
      </w:r>
      <w:proofErr w:type="gramEnd"/>
      <w:r>
        <w:t xml:space="preserve"> - 2).</w:t>
      </w:r>
    </w:p>
    <w:p w14:paraId="1D9BB65A" w14:textId="77777777" w:rsidR="00390A58" w:rsidRDefault="00A3156F">
      <w:pPr>
        <w:pStyle w:val="12"/>
        <w:ind w:firstLine="680"/>
        <w:jc w:val="both"/>
      </w:pPr>
      <w:r>
        <w:t>Протяжение тепловых и паровых сетей в двухтрубном исчислении - 2,2 км.</w:t>
      </w:r>
    </w:p>
    <w:p w14:paraId="79AF5A15" w14:textId="48A46189" w:rsidR="00390A58" w:rsidRDefault="00A3156F">
      <w:pPr>
        <w:pStyle w:val="12"/>
        <w:ind w:firstLine="680"/>
        <w:jc w:val="both"/>
      </w:pPr>
      <w:r>
        <w:t>Характеристики котельных, расположенных на территории поселения, приведены в Таблице 2.1.2</w:t>
      </w:r>
      <w:r w:rsidR="00C263E8">
        <w:t>9</w:t>
      </w:r>
      <w:r>
        <w:t>.</w:t>
      </w:r>
    </w:p>
    <w:p w14:paraId="571FCB18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Характеристики котельных</w:t>
      </w:r>
    </w:p>
    <w:p w14:paraId="79BF2E1C" w14:textId="2CB10B5B" w:rsidR="00390A58" w:rsidRDefault="00A3156F">
      <w:pPr>
        <w:pStyle w:val="af0"/>
      </w:pPr>
      <w:r>
        <w:t>Таблица 2.1.2</w:t>
      </w:r>
      <w:r w:rsidR="00C263E8">
        <w:t>9</w:t>
      </w:r>
      <w:r>
        <w:t>.</w:t>
      </w:r>
    </w:p>
    <w:tbl>
      <w:tblPr>
        <w:tblW w:w="104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7"/>
        <w:gridCol w:w="4224"/>
        <w:gridCol w:w="1959"/>
      </w:tblGrid>
      <w:tr w:rsidR="00390A58" w:rsidRPr="00CF39A0" w14:paraId="22D59A79" w14:textId="77777777" w:rsidTr="00E060EC">
        <w:trPr>
          <w:trHeight w:hRule="exact" w:val="293"/>
          <w:jc w:val="center"/>
        </w:trPr>
        <w:tc>
          <w:tcPr>
            <w:tcW w:w="4267" w:type="dxa"/>
            <w:shd w:val="clear" w:color="auto" w:fill="EEECE0"/>
            <w:vAlign w:val="bottom"/>
          </w:tcPr>
          <w:p w14:paraId="3658D292" w14:textId="77777777" w:rsidR="00390A58" w:rsidRPr="00CF39A0" w:rsidRDefault="00A3156F">
            <w:pPr>
              <w:pStyle w:val="af1"/>
            </w:pPr>
            <w:r w:rsidRPr="00CF39A0">
              <w:t>Котельная</w:t>
            </w:r>
          </w:p>
        </w:tc>
        <w:tc>
          <w:tcPr>
            <w:tcW w:w="4224" w:type="dxa"/>
            <w:shd w:val="clear" w:color="auto" w:fill="EEECE0"/>
            <w:vAlign w:val="bottom"/>
          </w:tcPr>
          <w:p w14:paraId="0893022F" w14:textId="77777777" w:rsidR="00390A58" w:rsidRPr="00CF39A0" w:rsidRDefault="00A3156F">
            <w:pPr>
              <w:pStyle w:val="af1"/>
            </w:pPr>
            <w:r w:rsidRPr="00CF39A0">
              <w:t>Месторасположение</w:t>
            </w:r>
          </w:p>
        </w:tc>
        <w:tc>
          <w:tcPr>
            <w:tcW w:w="1959" w:type="dxa"/>
            <w:shd w:val="clear" w:color="auto" w:fill="EEECE0"/>
            <w:vAlign w:val="bottom"/>
          </w:tcPr>
          <w:p w14:paraId="0AC78212" w14:textId="77777777" w:rsidR="00390A58" w:rsidRPr="00CF39A0" w:rsidRDefault="00A3156F">
            <w:pPr>
              <w:pStyle w:val="af1"/>
              <w:ind w:firstLine="280"/>
              <w:jc w:val="left"/>
            </w:pPr>
            <w:r w:rsidRPr="00CF39A0">
              <w:t>Вид топлива</w:t>
            </w:r>
          </w:p>
        </w:tc>
      </w:tr>
      <w:tr w:rsidR="00390A58" w:rsidRPr="00CF39A0" w14:paraId="7C222C9A" w14:textId="77777777" w:rsidTr="00E060EC">
        <w:trPr>
          <w:trHeight w:hRule="exact" w:val="283"/>
          <w:jc w:val="center"/>
        </w:trPr>
        <w:tc>
          <w:tcPr>
            <w:tcW w:w="4267" w:type="dxa"/>
            <w:vAlign w:val="bottom"/>
          </w:tcPr>
          <w:p w14:paraId="7793D4B1" w14:textId="77777777" w:rsidR="00390A58" w:rsidRPr="00CF39A0" w:rsidRDefault="00A3156F">
            <w:pPr>
              <w:pStyle w:val="af1"/>
            </w:pPr>
            <w:r w:rsidRPr="00CF39A0">
              <w:t>Котельная школьная</w:t>
            </w:r>
          </w:p>
        </w:tc>
        <w:tc>
          <w:tcPr>
            <w:tcW w:w="4224" w:type="dxa"/>
            <w:vAlign w:val="bottom"/>
          </w:tcPr>
          <w:p w14:paraId="7D53881A" w14:textId="77777777" w:rsidR="00390A58" w:rsidRPr="00CF39A0" w:rsidRDefault="00A3156F">
            <w:pPr>
              <w:pStyle w:val="af1"/>
            </w:pPr>
            <w:r w:rsidRPr="00CF39A0">
              <w:t>п. Плотина, Клубная ул., 12б</w:t>
            </w:r>
          </w:p>
        </w:tc>
        <w:tc>
          <w:tcPr>
            <w:tcW w:w="1959" w:type="dxa"/>
            <w:vMerge w:val="restart"/>
            <w:vAlign w:val="center"/>
          </w:tcPr>
          <w:p w14:paraId="08994CC1" w14:textId="77777777" w:rsidR="00390A58" w:rsidRPr="00CF39A0" w:rsidRDefault="00A3156F">
            <w:pPr>
              <w:pStyle w:val="af1"/>
            </w:pPr>
            <w:r w:rsidRPr="00CF39A0">
              <w:t>Уголь</w:t>
            </w:r>
          </w:p>
        </w:tc>
      </w:tr>
      <w:tr w:rsidR="00390A58" w:rsidRPr="00CF39A0" w14:paraId="538547F5" w14:textId="77777777" w:rsidTr="00E060EC">
        <w:trPr>
          <w:trHeight w:hRule="exact" w:val="298"/>
          <w:jc w:val="center"/>
        </w:trPr>
        <w:tc>
          <w:tcPr>
            <w:tcW w:w="4267" w:type="dxa"/>
            <w:vAlign w:val="bottom"/>
          </w:tcPr>
          <w:p w14:paraId="4615FB64" w14:textId="77777777" w:rsidR="00390A58" w:rsidRPr="00CF39A0" w:rsidRDefault="00A3156F">
            <w:pPr>
              <w:pStyle w:val="af1"/>
            </w:pPr>
            <w:r w:rsidRPr="00CF39A0">
              <w:t>Котельная</w:t>
            </w:r>
          </w:p>
        </w:tc>
        <w:tc>
          <w:tcPr>
            <w:tcW w:w="4224" w:type="dxa"/>
            <w:vAlign w:val="bottom"/>
          </w:tcPr>
          <w:p w14:paraId="545A1773" w14:textId="77777777" w:rsidR="00390A58" w:rsidRPr="00CF39A0" w:rsidRDefault="00A3156F">
            <w:pPr>
              <w:pStyle w:val="af1"/>
            </w:pPr>
            <w:r w:rsidRPr="00CF39A0">
              <w:t>п. Плотина, Центральная ул.</w:t>
            </w:r>
          </w:p>
        </w:tc>
        <w:tc>
          <w:tcPr>
            <w:tcW w:w="1959" w:type="dxa"/>
            <w:vMerge/>
            <w:vAlign w:val="center"/>
          </w:tcPr>
          <w:p w14:paraId="1F4274BD" w14:textId="77777777" w:rsidR="00390A58" w:rsidRPr="00CF39A0" w:rsidRDefault="00390A58">
            <w:pPr>
              <w:snapToGrid w:val="0"/>
            </w:pPr>
          </w:p>
        </w:tc>
      </w:tr>
    </w:tbl>
    <w:p w14:paraId="3B265EEA" w14:textId="77777777" w:rsidR="00390A58" w:rsidRDefault="00A3156F">
      <w:pPr>
        <w:pStyle w:val="af0"/>
        <w:ind w:left="682"/>
        <w:jc w:val="left"/>
      </w:pPr>
      <w:r>
        <w:t xml:space="preserve">* По данным Схемы территориального планирования </w:t>
      </w:r>
      <w:proofErr w:type="spellStart"/>
      <w:r>
        <w:t>Лоухского</w:t>
      </w:r>
      <w:proofErr w:type="spellEnd"/>
      <w:r>
        <w:t xml:space="preserve"> муниципального района.</w:t>
      </w:r>
    </w:p>
    <w:p w14:paraId="4A1419D7" w14:textId="77777777" w:rsidR="00390A58" w:rsidRDefault="00390A58">
      <w:pPr>
        <w:spacing w:after="99" w:line="1" w:lineRule="exact"/>
      </w:pPr>
    </w:p>
    <w:p w14:paraId="003016FD" w14:textId="77777777" w:rsidR="00390A58" w:rsidRDefault="00A3156F">
      <w:pPr>
        <w:pStyle w:val="12"/>
        <w:ind w:firstLine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Газоснабжение</w:t>
      </w:r>
    </w:p>
    <w:p w14:paraId="4FEE9F22" w14:textId="77777777" w:rsidR="00390A58" w:rsidRDefault="00A3156F">
      <w:pPr>
        <w:pStyle w:val="12"/>
        <w:spacing w:after="0"/>
        <w:ind w:firstLine="680"/>
        <w:jc w:val="both"/>
      </w:pPr>
      <w:r>
        <w:t>Системы централизованного газоснабжения в поселении отсутствуют.</w:t>
      </w:r>
    </w:p>
    <w:p w14:paraId="105BB02D" w14:textId="3C2A5842" w:rsidR="00390A58" w:rsidRDefault="00A3156F">
      <w:pPr>
        <w:pStyle w:val="12"/>
        <w:ind w:firstLine="680"/>
        <w:jc w:val="both"/>
      </w:pPr>
      <w:r>
        <w:t>Снабжение потребителей сжиженным газом в баллонах осуществляе</w:t>
      </w:r>
      <w:r w:rsidR="00006237">
        <w:t xml:space="preserve">тся </w:t>
      </w:r>
      <w:proofErr w:type="spellStart"/>
      <w:r w:rsidR="00006237">
        <w:t>Чупинским</w:t>
      </w:r>
      <w:proofErr w:type="spellEnd"/>
      <w:r w:rsidR="00006237">
        <w:t xml:space="preserve"> газовым участком </w:t>
      </w:r>
      <w:r>
        <w:t>АО «</w:t>
      </w:r>
      <w:proofErr w:type="spellStart"/>
      <w:r>
        <w:t>Карелгаз</w:t>
      </w:r>
      <w:proofErr w:type="spellEnd"/>
      <w:r>
        <w:t>» (филиал «</w:t>
      </w:r>
      <w:proofErr w:type="spellStart"/>
      <w:r>
        <w:t>Сегежмежрайгаз</w:t>
      </w:r>
      <w:proofErr w:type="spellEnd"/>
      <w:r>
        <w:t>»).</w:t>
      </w:r>
    </w:p>
    <w:p w14:paraId="28826187" w14:textId="77777777" w:rsidR="00390A58" w:rsidRDefault="00A3156F">
      <w:pPr>
        <w:pStyle w:val="12"/>
        <w:ind w:firstLine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Телефонная связь и цифровые каналы передачи информации</w:t>
      </w:r>
    </w:p>
    <w:p w14:paraId="2CE42DD8" w14:textId="0E8E2AF0" w:rsidR="00390A58" w:rsidRDefault="00A3156F">
      <w:pPr>
        <w:pStyle w:val="12"/>
        <w:spacing w:after="0"/>
        <w:ind w:firstLine="680"/>
        <w:jc w:val="both"/>
      </w:pPr>
      <w:r>
        <w:lastRenderedPageBreak/>
        <w:t>Все населенные пункты поселения обеспечены стационарной телефонной связью, которую обслуживает филиал «Северо-</w:t>
      </w:r>
      <w:r w:rsidR="00006237">
        <w:t>Запад» ПАО</w:t>
      </w:r>
      <w:r>
        <w:t xml:space="preserve"> «Ростелеком».</w:t>
      </w:r>
    </w:p>
    <w:p w14:paraId="48BF7AFB" w14:textId="77777777" w:rsidR="00390A58" w:rsidRDefault="00A3156F">
      <w:pPr>
        <w:pStyle w:val="12"/>
        <w:spacing w:after="0"/>
        <w:ind w:firstLine="680"/>
        <w:jc w:val="both"/>
      </w:pPr>
      <w:r>
        <w:t>Практически вся застроенная часть территории поселения находится в зоне уверенного приема мобильной (сотовой) телефонной связи.</w:t>
      </w:r>
    </w:p>
    <w:p w14:paraId="74DDBBE8" w14:textId="77777777" w:rsidR="00390A58" w:rsidRDefault="00A3156F">
      <w:pPr>
        <w:pStyle w:val="12"/>
        <w:spacing w:after="0"/>
        <w:ind w:firstLine="680"/>
        <w:jc w:val="both"/>
      </w:pPr>
      <w:r>
        <w:t>Услуги по передаче цифровой информации (в том числе, по доступу к сети «Интернет») предоставляют организации, обслуживающие телефонную связь.</w:t>
      </w:r>
    </w:p>
    <w:p w14:paraId="797EB37B" w14:textId="77777777" w:rsidR="00390A58" w:rsidRDefault="00A3156F">
      <w:pPr>
        <w:pStyle w:val="12"/>
        <w:ind w:firstLine="680"/>
        <w:jc w:val="both"/>
      </w:pPr>
      <w:r>
        <w:t>На территории поселения доступны спутниковые цифровые каналы передачи информации.</w:t>
      </w:r>
    </w:p>
    <w:p w14:paraId="0CB86DCC" w14:textId="6D68E4D0" w:rsidR="00390A58" w:rsidRDefault="00A3156F">
      <w:pPr>
        <w:pStyle w:val="12"/>
        <w:ind w:firstLine="680"/>
        <w:jc w:val="both"/>
      </w:pPr>
      <w:r>
        <w:t>Перечень передающих радиотехнических объектов, приведен в Таблице 2.1.</w:t>
      </w:r>
      <w:r w:rsidR="00C263E8">
        <w:t>30</w:t>
      </w:r>
      <w:r>
        <w:t>.</w:t>
      </w:r>
    </w:p>
    <w:p w14:paraId="1A58E52E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Характеристики передающих радиотехнических объектов</w:t>
      </w:r>
    </w:p>
    <w:p w14:paraId="5F5CE6C8" w14:textId="2B07E874" w:rsidR="00390A58" w:rsidRDefault="00A3156F">
      <w:pPr>
        <w:pStyle w:val="af0"/>
      </w:pPr>
      <w:r>
        <w:t>Таблица 2.1.</w:t>
      </w:r>
      <w:r w:rsidR="00C263E8">
        <w:t>30</w:t>
      </w:r>
      <w:r>
        <w:t>.</w:t>
      </w:r>
    </w:p>
    <w:tbl>
      <w:tblPr>
        <w:tblW w:w="104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2"/>
        <w:gridCol w:w="2808"/>
        <w:gridCol w:w="4200"/>
      </w:tblGrid>
      <w:tr w:rsidR="00390A58" w:rsidRPr="00CF39A0" w14:paraId="48332DA3" w14:textId="77777777" w:rsidTr="00E060EC">
        <w:trPr>
          <w:trHeight w:hRule="exact" w:val="566"/>
          <w:jc w:val="center"/>
        </w:trPr>
        <w:tc>
          <w:tcPr>
            <w:tcW w:w="3442" w:type="dxa"/>
            <w:shd w:val="clear" w:color="auto" w:fill="EEECE0"/>
            <w:vAlign w:val="center"/>
          </w:tcPr>
          <w:p w14:paraId="0A0E7507" w14:textId="77777777" w:rsidR="00390A58" w:rsidRPr="00CF39A0" w:rsidRDefault="00A3156F">
            <w:pPr>
              <w:pStyle w:val="af1"/>
            </w:pPr>
            <w:r w:rsidRPr="00CF39A0">
              <w:t>Объект</w:t>
            </w:r>
          </w:p>
        </w:tc>
        <w:tc>
          <w:tcPr>
            <w:tcW w:w="2808" w:type="dxa"/>
            <w:shd w:val="clear" w:color="auto" w:fill="EEECE0"/>
            <w:vAlign w:val="bottom"/>
          </w:tcPr>
          <w:p w14:paraId="67AC565F" w14:textId="77777777" w:rsidR="00390A58" w:rsidRPr="00CF39A0" w:rsidRDefault="00A3156F">
            <w:pPr>
              <w:pStyle w:val="af1"/>
              <w:spacing w:line="232" w:lineRule="auto"/>
            </w:pPr>
            <w:r w:rsidRPr="00CF39A0">
              <w:t>Площадь участка, кв. м</w:t>
            </w:r>
          </w:p>
        </w:tc>
        <w:tc>
          <w:tcPr>
            <w:tcW w:w="4200" w:type="dxa"/>
            <w:shd w:val="clear" w:color="auto" w:fill="EEECE0"/>
            <w:vAlign w:val="center"/>
          </w:tcPr>
          <w:p w14:paraId="597A69A1" w14:textId="77777777" w:rsidR="00390A58" w:rsidRPr="00CF39A0" w:rsidRDefault="00A3156F">
            <w:pPr>
              <w:pStyle w:val="af1"/>
            </w:pPr>
            <w:r w:rsidRPr="00CF39A0">
              <w:t>Месторасположение</w:t>
            </w:r>
          </w:p>
        </w:tc>
      </w:tr>
      <w:tr w:rsidR="00390A58" w:rsidRPr="00CF39A0" w14:paraId="631590E6" w14:textId="77777777" w:rsidTr="00E060EC">
        <w:trPr>
          <w:trHeight w:hRule="exact" w:val="562"/>
          <w:jc w:val="center"/>
        </w:trPr>
        <w:tc>
          <w:tcPr>
            <w:tcW w:w="3442" w:type="dxa"/>
            <w:vAlign w:val="center"/>
          </w:tcPr>
          <w:p w14:paraId="6E6AB27C" w14:textId="77777777" w:rsidR="00390A58" w:rsidRPr="00CF39A0" w:rsidRDefault="00A3156F">
            <w:pPr>
              <w:pStyle w:val="af1"/>
            </w:pPr>
            <w:r w:rsidRPr="00CF39A0">
              <w:t>Антенно-мачтовое сооружение</w:t>
            </w:r>
          </w:p>
        </w:tc>
        <w:tc>
          <w:tcPr>
            <w:tcW w:w="2808" w:type="dxa"/>
            <w:vAlign w:val="bottom"/>
          </w:tcPr>
          <w:p w14:paraId="0E4E2AF2" w14:textId="77777777" w:rsidR="00390A58" w:rsidRPr="00CF39A0" w:rsidRDefault="00A3156F">
            <w:pPr>
              <w:pStyle w:val="af1"/>
            </w:pPr>
            <w:r w:rsidRPr="00CF39A0">
              <w:t>Площадь участка - 837</w:t>
            </w:r>
          </w:p>
          <w:p w14:paraId="67D24EF8" w14:textId="77777777" w:rsidR="00390A58" w:rsidRPr="00CF39A0" w:rsidRDefault="00A3156F">
            <w:pPr>
              <w:pStyle w:val="af1"/>
            </w:pPr>
            <w:r w:rsidRPr="00CF39A0">
              <w:t>Высота - 74,9 м</w:t>
            </w:r>
          </w:p>
        </w:tc>
        <w:tc>
          <w:tcPr>
            <w:tcW w:w="4200" w:type="dxa"/>
            <w:vAlign w:val="bottom"/>
          </w:tcPr>
          <w:p w14:paraId="0A2C5DC2" w14:textId="77777777" w:rsidR="00390A58" w:rsidRPr="00CF39A0" w:rsidRDefault="00A3156F">
            <w:pPr>
              <w:pStyle w:val="af1"/>
            </w:pPr>
            <w:r w:rsidRPr="00CF39A0">
              <w:t xml:space="preserve">п. </w:t>
            </w:r>
            <w:proofErr w:type="gramStart"/>
            <w:r w:rsidRPr="00CF39A0">
              <w:t>Чкаловский</w:t>
            </w:r>
            <w:proofErr w:type="gramEnd"/>
            <w:r w:rsidRPr="00CF39A0">
              <w:t xml:space="preserve"> (юго-восточная часть)</w:t>
            </w:r>
          </w:p>
        </w:tc>
      </w:tr>
      <w:tr w:rsidR="00390A58" w:rsidRPr="00CF39A0" w14:paraId="16480F7F" w14:textId="77777777" w:rsidTr="00E060EC">
        <w:trPr>
          <w:trHeight w:hRule="exact" w:val="288"/>
          <w:jc w:val="center"/>
        </w:trPr>
        <w:tc>
          <w:tcPr>
            <w:tcW w:w="3442" w:type="dxa"/>
            <w:vMerge w:val="restart"/>
            <w:vAlign w:val="center"/>
          </w:tcPr>
          <w:p w14:paraId="4D64B4F3" w14:textId="77777777" w:rsidR="00390A58" w:rsidRPr="00CF39A0" w:rsidRDefault="00A3156F">
            <w:pPr>
              <w:pStyle w:val="af1"/>
            </w:pPr>
            <w:r w:rsidRPr="00CF39A0">
              <w:t>Станция связи</w:t>
            </w:r>
          </w:p>
        </w:tc>
        <w:tc>
          <w:tcPr>
            <w:tcW w:w="2808" w:type="dxa"/>
            <w:vMerge w:val="restart"/>
            <w:vAlign w:val="center"/>
          </w:tcPr>
          <w:p w14:paraId="2B7EAF9C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  <w:tc>
          <w:tcPr>
            <w:tcW w:w="4200" w:type="dxa"/>
            <w:vAlign w:val="bottom"/>
          </w:tcPr>
          <w:p w14:paraId="3623CBA3" w14:textId="77777777" w:rsidR="00390A58" w:rsidRPr="00CF39A0" w:rsidRDefault="00A3156F">
            <w:pPr>
              <w:pStyle w:val="af1"/>
            </w:pPr>
            <w:r w:rsidRPr="00CF39A0">
              <w:t>п. Чкаловский</w:t>
            </w:r>
          </w:p>
        </w:tc>
      </w:tr>
      <w:tr w:rsidR="00390A58" w:rsidRPr="00CF39A0" w14:paraId="277AE29F" w14:textId="77777777" w:rsidTr="00E060EC">
        <w:trPr>
          <w:trHeight w:hRule="exact" w:val="298"/>
          <w:jc w:val="center"/>
        </w:trPr>
        <w:tc>
          <w:tcPr>
            <w:tcW w:w="3442" w:type="dxa"/>
            <w:vMerge/>
            <w:vAlign w:val="center"/>
          </w:tcPr>
          <w:p w14:paraId="65874876" w14:textId="77777777" w:rsidR="00390A58" w:rsidRPr="00CF39A0" w:rsidRDefault="00390A58">
            <w:pPr>
              <w:snapToGrid w:val="0"/>
            </w:pPr>
          </w:p>
        </w:tc>
        <w:tc>
          <w:tcPr>
            <w:tcW w:w="2808" w:type="dxa"/>
            <w:vMerge/>
            <w:vAlign w:val="center"/>
          </w:tcPr>
          <w:p w14:paraId="11F3C218" w14:textId="77777777" w:rsidR="00390A58" w:rsidRPr="00CF39A0" w:rsidRDefault="00390A58">
            <w:pPr>
              <w:snapToGrid w:val="0"/>
            </w:pPr>
          </w:p>
        </w:tc>
        <w:tc>
          <w:tcPr>
            <w:tcW w:w="4200" w:type="dxa"/>
            <w:vAlign w:val="center"/>
          </w:tcPr>
          <w:p w14:paraId="4F69C36C" w14:textId="77777777" w:rsidR="00390A58" w:rsidRPr="00CF39A0" w:rsidRDefault="00A3156F">
            <w:pPr>
              <w:pStyle w:val="af1"/>
            </w:pPr>
            <w:r w:rsidRPr="00CF39A0">
              <w:t>п. Плотина</w:t>
            </w:r>
          </w:p>
        </w:tc>
      </w:tr>
    </w:tbl>
    <w:p w14:paraId="3054C62E" w14:textId="77777777" w:rsidR="00390A58" w:rsidRDefault="00390A58">
      <w:pPr>
        <w:spacing w:after="99" w:line="1" w:lineRule="exact"/>
      </w:pPr>
    </w:p>
    <w:p w14:paraId="3F439313" w14:textId="77777777" w:rsidR="00390A58" w:rsidRDefault="00A3156F">
      <w:pPr>
        <w:pStyle w:val="26"/>
        <w:keepNext/>
        <w:keepLines/>
        <w:numPr>
          <w:ilvl w:val="2"/>
          <w:numId w:val="8"/>
        </w:numPr>
        <w:tabs>
          <w:tab w:val="clear" w:pos="708"/>
          <w:tab w:val="left" w:pos="843"/>
        </w:tabs>
        <w:jc w:val="both"/>
      </w:pPr>
      <w:bookmarkStart w:id="37" w:name="bookmark49"/>
      <w:bookmarkStart w:id="38" w:name="bookmark50"/>
      <w:r>
        <w:t>Производственная инфраструктура</w:t>
      </w:r>
      <w:bookmarkEnd w:id="37"/>
      <w:bookmarkEnd w:id="38"/>
    </w:p>
    <w:p w14:paraId="1E6E1ADE" w14:textId="77777777" w:rsidR="00390A58" w:rsidRDefault="00A3156F">
      <w:pPr>
        <w:pStyle w:val="12"/>
        <w:spacing w:after="0"/>
        <w:ind w:firstLine="680"/>
        <w:jc w:val="both"/>
      </w:pPr>
      <w:r>
        <w:t>Комплексные производственные зоны и кластеры на территории поселения отсутствуют</w:t>
      </w:r>
    </w:p>
    <w:p w14:paraId="01097DC2" w14:textId="27F196EE" w:rsidR="00390A58" w:rsidRDefault="00A3156F">
      <w:pPr>
        <w:pStyle w:val="12"/>
        <w:ind w:firstLine="680"/>
        <w:jc w:val="both"/>
      </w:pPr>
      <w:r>
        <w:t>Перечень производственных предприятий, расположенных на территории поселения, приведены в Таблице 2.1.3</w:t>
      </w:r>
      <w:r w:rsidR="00C263E8">
        <w:t>1</w:t>
      </w:r>
      <w:r>
        <w:t>.</w:t>
      </w:r>
    </w:p>
    <w:p w14:paraId="642A3D69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Производственные предприятия</w:t>
      </w:r>
    </w:p>
    <w:p w14:paraId="4382DF5B" w14:textId="4CF48CBD" w:rsidR="00390A58" w:rsidRDefault="00A3156F">
      <w:pPr>
        <w:pStyle w:val="af0"/>
      </w:pPr>
      <w:r>
        <w:t>Таблица 2.1.3</w:t>
      </w:r>
      <w:r w:rsidR="00C263E8">
        <w:t>1</w:t>
      </w:r>
      <w:r>
        <w:t>.</w:t>
      </w:r>
    </w:p>
    <w:tbl>
      <w:tblPr>
        <w:tblW w:w="10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26"/>
        <w:gridCol w:w="3758"/>
        <w:gridCol w:w="3365"/>
      </w:tblGrid>
      <w:tr w:rsidR="00390A58" w:rsidRPr="00CF39A0" w14:paraId="7E70FCDC" w14:textId="77777777" w:rsidTr="00E060EC">
        <w:trPr>
          <w:trHeight w:hRule="exact" w:val="514"/>
          <w:jc w:val="center"/>
        </w:trPr>
        <w:tc>
          <w:tcPr>
            <w:tcW w:w="3326" w:type="dxa"/>
            <w:shd w:val="clear" w:color="auto" w:fill="EEECE0"/>
            <w:vAlign w:val="center"/>
          </w:tcPr>
          <w:p w14:paraId="0EBF6ED1" w14:textId="77777777" w:rsidR="00390A58" w:rsidRPr="00CF39A0" w:rsidRDefault="00A3156F">
            <w:pPr>
              <w:pStyle w:val="af1"/>
            </w:pPr>
            <w:r w:rsidRPr="00CF39A0">
              <w:t>Наименование</w:t>
            </w:r>
          </w:p>
        </w:tc>
        <w:tc>
          <w:tcPr>
            <w:tcW w:w="3758" w:type="dxa"/>
            <w:shd w:val="clear" w:color="auto" w:fill="EEECE0"/>
            <w:vAlign w:val="center"/>
          </w:tcPr>
          <w:p w14:paraId="610B09B6" w14:textId="77777777" w:rsidR="00390A58" w:rsidRPr="00CF39A0" w:rsidRDefault="00A3156F">
            <w:pPr>
              <w:pStyle w:val="af1"/>
            </w:pPr>
            <w:r w:rsidRPr="00CF39A0">
              <w:t>Месторасположение</w:t>
            </w:r>
          </w:p>
        </w:tc>
        <w:tc>
          <w:tcPr>
            <w:tcW w:w="3365" w:type="dxa"/>
            <w:shd w:val="clear" w:color="auto" w:fill="EEECE0"/>
            <w:vAlign w:val="center"/>
          </w:tcPr>
          <w:p w14:paraId="7F807763" w14:textId="77777777" w:rsidR="00390A58" w:rsidRPr="00CF39A0" w:rsidRDefault="00A3156F">
            <w:pPr>
              <w:pStyle w:val="af1"/>
            </w:pPr>
            <w:r w:rsidRPr="00CF39A0">
              <w:t>Вид деятельности</w:t>
            </w:r>
          </w:p>
        </w:tc>
      </w:tr>
      <w:tr w:rsidR="00390A58" w:rsidRPr="00CF39A0" w14:paraId="056E0CDA" w14:textId="77777777" w:rsidTr="00E060EC">
        <w:trPr>
          <w:trHeight w:hRule="exact" w:val="293"/>
          <w:jc w:val="center"/>
        </w:trPr>
        <w:tc>
          <w:tcPr>
            <w:tcW w:w="3326" w:type="dxa"/>
            <w:vMerge w:val="restart"/>
            <w:vAlign w:val="center"/>
          </w:tcPr>
          <w:p w14:paraId="4FA17357" w14:textId="77777777" w:rsidR="00390A58" w:rsidRPr="00CF39A0" w:rsidRDefault="00A3156F">
            <w:pPr>
              <w:pStyle w:val="af1"/>
            </w:pPr>
            <w:r w:rsidRPr="00CF39A0">
              <w:t>Карьер</w:t>
            </w:r>
          </w:p>
        </w:tc>
        <w:tc>
          <w:tcPr>
            <w:tcW w:w="3758" w:type="dxa"/>
            <w:vAlign w:val="bottom"/>
          </w:tcPr>
          <w:p w14:paraId="7FD2AE56" w14:textId="77777777" w:rsidR="00390A58" w:rsidRPr="00CF39A0" w:rsidRDefault="00A3156F">
            <w:pPr>
              <w:pStyle w:val="af1"/>
            </w:pPr>
            <w:r w:rsidRPr="00CF39A0">
              <w:t xml:space="preserve">К востоку от п. </w:t>
            </w:r>
            <w:proofErr w:type="gramStart"/>
            <w:r w:rsidRPr="00CF39A0">
              <w:t>Чкаловский</w:t>
            </w:r>
            <w:proofErr w:type="gramEnd"/>
          </w:p>
        </w:tc>
        <w:tc>
          <w:tcPr>
            <w:tcW w:w="3365" w:type="dxa"/>
            <w:vMerge w:val="restart"/>
            <w:vAlign w:val="center"/>
          </w:tcPr>
          <w:p w14:paraId="5077225C" w14:textId="77777777" w:rsidR="00390A58" w:rsidRPr="00CF39A0" w:rsidRDefault="00A3156F">
            <w:pPr>
              <w:pStyle w:val="af1"/>
            </w:pPr>
            <w:r w:rsidRPr="00CF39A0">
              <w:t>Добыча нерудных строительных материалов</w:t>
            </w:r>
          </w:p>
        </w:tc>
      </w:tr>
      <w:tr w:rsidR="00390A58" w:rsidRPr="00CF39A0" w14:paraId="44950426" w14:textId="77777777" w:rsidTr="00E060EC">
        <w:trPr>
          <w:trHeight w:hRule="exact" w:val="562"/>
          <w:jc w:val="center"/>
        </w:trPr>
        <w:tc>
          <w:tcPr>
            <w:tcW w:w="3326" w:type="dxa"/>
            <w:vMerge/>
            <w:vAlign w:val="center"/>
          </w:tcPr>
          <w:p w14:paraId="69EFAA1C" w14:textId="77777777" w:rsidR="00390A58" w:rsidRPr="00CF39A0" w:rsidRDefault="00390A58">
            <w:pPr>
              <w:snapToGrid w:val="0"/>
            </w:pPr>
          </w:p>
        </w:tc>
        <w:tc>
          <w:tcPr>
            <w:tcW w:w="3758" w:type="dxa"/>
            <w:vAlign w:val="bottom"/>
          </w:tcPr>
          <w:p w14:paraId="2A5DE6BD" w14:textId="77777777" w:rsidR="00390A58" w:rsidRPr="00CF39A0" w:rsidRDefault="00A3156F">
            <w:pPr>
              <w:pStyle w:val="af1"/>
            </w:pPr>
            <w:r w:rsidRPr="00CF39A0">
              <w:t xml:space="preserve">В 3,5 км к юго-западу от </w:t>
            </w:r>
            <w:proofErr w:type="spellStart"/>
            <w:r w:rsidRPr="00CF39A0">
              <w:t>бнп</w:t>
            </w:r>
            <w:proofErr w:type="spellEnd"/>
            <w:r w:rsidRPr="00CF39A0">
              <w:t xml:space="preserve">. </w:t>
            </w:r>
            <w:proofErr w:type="spellStart"/>
            <w:r w:rsidRPr="00CF39A0">
              <w:t>Кереть</w:t>
            </w:r>
            <w:proofErr w:type="spellEnd"/>
          </w:p>
        </w:tc>
        <w:tc>
          <w:tcPr>
            <w:tcW w:w="3365" w:type="dxa"/>
            <w:vMerge/>
            <w:vAlign w:val="center"/>
          </w:tcPr>
          <w:p w14:paraId="6F69B015" w14:textId="77777777" w:rsidR="00390A58" w:rsidRPr="00CF39A0" w:rsidRDefault="00390A58">
            <w:pPr>
              <w:snapToGrid w:val="0"/>
            </w:pPr>
          </w:p>
        </w:tc>
      </w:tr>
      <w:tr w:rsidR="00390A58" w:rsidRPr="00CF39A0" w14:paraId="1DF999B7" w14:textId="77777777" w:rsidTr="00E060EC">
        <w:trPr>
          <w:trHeight w:hRule="exact" w:val="283"/>
          <w:jc w:val="center"/>
        </w:trPr>
        <w:tc>
          <w:tcPr>
            <w:tcW w:w="3326" w:type="dxa"/>
            <w:vMerge/>
            <w:vAlign w:val="center"/>
          </w:tcPr>
          <w:p w14:paraId="23CCFCA6" w14:textId="77777777" w:rsidR="00390A58" w:rsidRPr="00CF39A0" w:rsidRDefault="00390A58">
            <w:pPr>
              <w:snapToGrid w:val="0"/>
            </w:pPr>
          </w:p>
        </w:tc>
        <w:tc>
          <w:tcPr>
            <w:tcW w:w="3758" w:type="dxa"/>
            <w:vAlign w:val="bottom"/>
          </w:tcPr>
          <w:p w14:paraId="0A0533CA" w14:textId="77777777" w:rsidR="00390A58" w:rsidRPr="00CF39A0" w:rsidRDefault="00A3156F">
            <w:pPr>
              <w:pStyle w:val="af1"/>
            </w:pPr>
            <w:r w:rsidRPr="00CF39A0">
              <w:t>4 км к югу от п. Чкаловский</w:t>
            </w:r>
          </w:p>
        </w:tc>
        <w:tc>
          <w:tcPr>
            <w:tcW w:w="3365" w:type="dxa"/>
            <w:vMerge/>
            <w:vAlign w:val="center"/>
          </w:tcPr>
          <w:p w14:paraId="04A08ACD" w14:textId="77777777" w:rsidR="00390A58" w:rsidRPr="00CF39A0" w:rsidRDefault="00390A58">
            <w:pPr>
              <w:snapToGrid w:val="0"/>
            </w:pPr>
          </w:p>
        </w:tc>
      </w:tr>
      <w:tr w:rsidR="00390A58" w:rsidRPr="00CF39A0" w14:paraId="11B20C05" w14:textId="77777777" w:rsidTr="00E060EC">
        <w:trPr>
          <w:trHeight w:hRule="exact" w:val="288"/>
          <w:jc w:val="center"/>
        </w:trPr>
        <w:tc>
          <w:tcPr>
            <w:tcW w:w="3326" w:type="dxa"/>
            <w:vMerge/>
            <w:vAlign w:val="center"/>
          </w:tcPr>
          <w:p w14:paraId="0B8AC0A6" w14:textId="77777777" w:rsidR="00390A58" w:rsidRPr="00CF39A0" w:rsidRDefault="00390A58">
            <w:pPr>
              <w:snapToGrid w:val="0"/>
            </w:pPr>
          </w:p>
        </w:tc>
        <w:tc>
          <w:tcPr>
            <w:tcW w:w="3758" w:type="dxa"/>
            <w:vAlign w:val="bottom"/>
          </w:tcPr>
          <w:p w14:paraId="650D5880" w14:textId="77777777" w:rsidR="00390A58" w:rsidRPr="00CF39A0" w:rsidRDefault="00A3156F">
            <w:pPr>
              <w:pStyle w:val="af1"/>
            </w:pPr>
            <w:r w:rsidRPr="00CF39A0">
              <w:t>В 7,3 км к югу от п. Чкаловский</w:t>
            </w:r>
          </w:p>
        </w:tc>
        <w:tc>
          <w:tcPr>
            <w:tcW w:w="3365" w:type="dxa"/>
            <w:vMerge/>
            <w:vAlign w:val="center"/>
          </w:tcPr>
          <w:p w14:paraId="4C09092E" w14:textId="77777777" w:rsidR="00390A58" w:rsidRPr="00CF39A0" w:rsidRDefault="00390A58">
            <w:pPr>
              <w:snapToGrid w:val="0"/>
            </w:pPr>
          </w:p>
        </w:tc>
      </w:tr>
      <w:tr w:rsidR="00390A58" w:rsidRPr="00CF39A0" w14:paraId="0F3BC041" w14:textId="77777777" w:rsidTr="00E060EC">
        <w:trPr>
          <w:trHeight w:hRule="exact" w:val="283"/>
          <w:jc w:val="center"/>
        </w:trPr>
        <w:tc>
          <w:tcPr>
            <w:tcW w:w="3326" w:type="dxa"/>
            <w:vMerge/>
            <w:vAlign w:val="center"/>
          </w:tcPr>
          <w:p w14:paraId="7683DB47" w14:textId="77777777" w:rsidR="00390A58" w:rsidRPr="00CF39A0" w:rsidRDefault="00390A58">
            <w:pPr>
              <w:snapToGrid w:val="0"/>
            </w:pPr>
          </w:p>
        </w:tc>
        <w:tc>
          <w:tcPr>
            <w:tcW w:w="3758" w:type="dxa"/>
            <w:vAlign w:val="bottom"/>
          </w:tcPr>
          <w:p w14:paraId="3B802D3A" w14:textId="77777777" w:rsidR="00390A58" w:rsidRPr="00CF39A0" w:rsidRDefault="00A3156F">
            <w:pPr>
              <w:pStyle w:val="af1"/>
            </w:pPr>
            <w:r w:rsidRPr="00CF39A0">
              <w:t xml:space="preserve">К юго-востоку от п. </w:t>
            </w:r>
            <w:proofErr w:type="gramStart"/>
            <w:r w:rsidRPr="00CF39A0">
              <w:t>Чкаловский</w:t>
            </w:r>
            <w:proofErr w:type="gramEnd"/>
          </w:p>
        </w:tc>
        <w:tc>
          <w:tcPr>
            <w:tcW w:w="3365" w:type="dxa"/>
            <w:vMerge/>
            <w:vAlign w:val="center"/>
          </w:tcPr>
          <w:p w14:paraId="3F53DC6B" w14:textId="77777777" w:rsidR="00390A58" w:rsidRPr="00CF39A0" w:rsidRDefault="00390A58">
            <w:pPr>
              <w:snapToGrid w:val="0"/>
            </w:pPr>
          </w:p>
        </w:tc>
      </w:tr>
      <w:tr w:rsidR="00390A58" w:rsidRPr="00CF39A0" w14:paraId="62D10412" w14:textId="77777777" w:rsidTr="00E060EC">
        <w:trPr>
          <w:trHeight w:hRule="exact" w:val="562"/>
          <w:jc w:val="center"/>
        </w:trPr>
        <w:tc>
          <w:tcPr>
            <w:tcW w:w="3326" w:type="dxa"/>
            <w:vMerge/>
            <w:vAlign w:val="center"/>
          </w:tcPr>
          <w:p w14:paraId="024B26C1" w14:textId="77777777" w:rsidR="00390A58" w:rsidRPr="00CF39A0" w:rsidRDefault="00390A58">
            <w:pPr>
              <w:snapToGrid w:val="0"/>
            </w:pPr>
          </w:p>
        </w:tc>
        <w:tc>
          <w:tcPr>
            <w:tcW w:w="3758" w:type="dxa"/>
            <w:vAlign w:val="center"/>
          </w:tcPr>
          <w:p w14:paraId="181A62E1" w14:textId="77777777" w:rsidR="00390A58" w:rsidRPr="00CF39A0" w:rsidRDefault="00A3156F">
            <w:pPr>
              <w:pStyle w:val="af1"/>
            </w:pPr>
            <w:r w:rsidRPr="00CF39A0">
              <w:t xml:space="preserve">В 1,5 км к западу от </w:t>
            </w:r>
            <w:proofErr w:type="spellStart"/>
            <w:r w:rsidRPr="00CF39A0">
              <w:t>бнп</w:t>
            </w:r>
            <w:proofErr w:type="spellEnd"/>
            <w:r w:rsidRPr="00CF39A0">
              <w:t xml:space="preserve">. </w:t>
            </w:r>
            <w:proofErr w:type="spellStart"/>
            <w:r w:rsidRPr="00CF39A0">
              <w:t>Кереть</w:t>
            </w:r>
            <w:proofErr w:type="spellEnd"/>
          </w:p>
        </w:tc>
        <w:tc>
          <w:tcPr>
            <w:tcW w:w="3365" w:type="dxa"/>
          </w:tcPr>
          <w:p w14:paraId="474FFE06" w14:textId="77777777" w:rsidR="00390A58" w:rsidRPr="00CF39A0" w:rsidRDefault="00A3156F">
            <w:pPr>
              <w:pStyle w:val="af1"/>
            </w:pPr>
            <w:r w:rsidRPr="00CF39A0">
              <w:t>Разработка месторождения «Климовский - жила № 155»</w:t>
            </w:r>
          </w:p>
        </w:tc>
      </w:tr>
      <w:tr w:rsidR="00390A58" w:rsidRPr="00CF39A0" w14:paraId="75305C2F" w14:textId="77777777" w:rsidTr="00E060EC">
        <w:trPr>
          <w:trHeight w:hRule="exact" w:val="566"/>
          <w:jc w:val="center"/>
        </w:trPr>
        <w:tc>
          <w:tcPr>
            <w:tcW w:w="3326" w:type="dxa"/>
            <w:vAlign w:val="bottom"/>
          </w:tcPr>
          <w:p w14:paraId="079602DB" w14:textId="77777777" w:rsidR="00390A58" w:rsidRPr="00CF39A0" w:rsidRDefault="00A3156F">
            <w:pPr>
              <w:pStyle w:val="af1"/>
            </w:pPr>
            <w:r w:rsidRPr="00CF39A0">
              <w:t>Предприятие по добыче полевошпатного сырья</w:t>
            </w:r>
          </w:p>
        </w:tc>
        <w:tc>
          <w:tcPr>
            <w:tcW w:w="3758" w:type="dxa"/>
            <w:vAlign w:val="center"/>
          </w:tcPr>
          <w:p w14:paraId="20F836A5" w14:textId="77777777" w:rsidR="00390A58" w:rsidRPr="00CF39A0" w:rsidRDefault="00A3156F">
            <w:pPr>
              <w:pStyle w:val="af1"/>
            </w:pPr>
            <w:r w:rsidRPr="00CF39A0">
              <w:t>В 1,2 км к северу от п. Плотина</w:t>
            </w:r>
          </w:p>
        </w:tc>
        <w:tc>
          <w:tcPr>
            <w:tcW w:w="3365" w:type="dxa"/>
            <w:vAlign w:val="bottom"/>
          </w:tcPr>
          <w:p w14:paraId="6D551C6C" w14:textId="77777777" w:rsidR="00390A58" w:rsidRPr="00CF39A0" w:rsidRDefault="00A3156F">
            <w:pPr>
              <w:pStyle w:val="af1"/>
            </w:pPr>
            <w:r w:rsidRPr="00CF39A0">
              <w:t>Добыча полевошпатного сырья</w:t>
            </w:r>
          </w:p>
        </w:tc>
      </w:tr>
      <w:tr w:rsidR="00390A58" w:rsidRPr="00CF39A0" w14:paraId="1B7428EC" w14:textId="77777777" w:rsidTr="00E060EC">
        <w:trPr>
          <w:trHeight w:hRule="exact" w:val="283"/>
          <w:jc w:val="center"/>
        </w:trPr>
        <w:tc>
          <w:tcPr>
            <w:tcW w:w="3326" w:type="dxa"/>
            <w:vMerge w:val="restart"/>
            <w:vAlign w:val="center"/>
          </w:tcPr>
          <w:p w14:paraId="5B4D6824" w14:textId="77777777" w:rsidR="00390A58" w:rsidRPr="00CF39A0" w:rsidRDefault="00A3156F">
            <w:pPr>
              <w:pStyle w:val="af1"/>
            </w:pPr>
            <w:r w:rsidRPr="00CF39A0">
              <w:t>Рыбное хозяйство</w:t>
            </w:r>
          </w:p>
        </w:tc>
        <w:tc>
          <w:tcPr>
            <w:tcW w:w="3758" w:type="dxa"/>
            <w:vAlign w:val="bottom"/>
          </w:tcPr>
          <w:p w14:paraId="43A10AAA" w14:textId="77777777" w:rsidR="00390A58" w:rsidRPr="00CF39A0" w:rsidRDefault="00A3156F">
            <w:pPr>
              <w:pStyle w:val="af1"/>
            </w:pPr>
            <w:r w:rsidRPr="00CF39A0">
              <w:t xml:space="preserve">В юго-западной части о. </w:t>
            </w:r>
            <w:proofErr w:type="spellStart"/>
            <w:r w:rsidRPr="00CF39A0">
              <w:t>Тонисоар</w:t>
            </w:r>
            <w:proofErr w:type="spellEnd"/>
          </w:p>
        </w:tc>
        <w:tc>
          <w:tcPr>
            <w:tcW w:w="3365" w:type="dxa"/>
            <w:vMerge w:val="restart"/>
            <w:vAlign w:val="center"/>
          </w:tcPr>
          <w:p w14:paraId="1422F094" w14:textId="77777777" w:rsidR="00390A58" w:rsidRPr="00CF39A0" w:rsidRDefault="00A3156F">
            <w:pPr>
              <w:pStyle w:val="af1"/>
            </w:pPr>
            <w:r w:rsidRPr="00CF39A0">
              <w:t>Разведение и лов рыбы</w:t>
            </w:r>
          </w:p>
        </w:tc>
      </w:tr>
      <w:tr w:rsidR="00390A58" w:rsidRPr="00CF39A0" w14:paraId="02502CEC" w14:textId="77777777" w:rsidTr="00E060EC">
        <w:trPr>
          <w:trHeight w:hRule="exact" w:val="288"/>
          <w:jc w:val="center"/>
        </w:trPr>
        <w:tc>
          <w:tcPr>
            <w:tcW w:w="3326" w:type="dxa"/>
            <w:vMerge/>
            <w:vAlign w:val="center"/>
          </w:tcPr>
          <w:p w14:paraId="5252A054" w14:textId="77777777" w:rsidR="00390A58" w:rsidRPr="00CF39A0" w:rsidRDefault="00390A58">
            <w:pPr>
              <w:snapToGrid w:val="0"/>
            </w:pPr>
          </w:p>
        </w:tc>
        <w:tc>
          <w:tcPr>
            <w:tcW w:w="3758" w:type="dxa"/>
            <w:vAlign w:val="bottom"/>
          </w:tcPr>
          <w:p w14:paraId="46DD9201" w14:textId="77777777" w:rsidR="00390A58" w:rsidRPr="00CF39A0" w:rsidRDefault="00A3156F">
            <w:pPr>
              <w:pStyle w:val="af1"/>
            </w:pPr>
            <w:r w:rsidRPr="00CF39A0">
              <w:t xml:space="preserve">урочище </w:t>
            </w:r>
            <w:proofErr w:type="spellStart"/>
            <w:r w:rsidRPr="00CF39A0">
              <w:t>Соностров</w:t>
            </w:r>
            <w:proofErr w:type="spellEnd"/>
          </w:p>
        </w:tc>
        <w:tc>
          <w:tcPr>
            <w:tcW w:w="3365" w:type="dxa"/>
            <w:vMerge/>
            <w:vAlign w:val="center"/>
          </w:tcPr>
          <w:p w14:paraId="3D3701E3" w14:textId="77777777" w:rsidR="00390A58" w:rsidRPr="00CF39A0" w:rsidRDefault="00390A58">
            <w:pPr>
              <w:snapToGrid w:val="0"/>
            </w:pPr>
          </w:p>
        </w:tc>
      </w:tr>
      <w:tr w:rsidR="00390A58" w:rsidRPr="00CF39A0" w14:paraId="37420CE7" w14:textId="77777777" w:rsidTr="00E060EC">
        <w:trPr>
          <w:trHeight w:hRule="exact" w:val="293"/>
          <w:jc w:val="center"/>
        </w:trPr>
        <w:tc>
          <w:tcPr>
            <w:tcW w:w="3326" w:type="dxa"/>
            <w:vMerge/>
            <w:vAlign w:val="center"/>
          </w:tcPr>
          <w:p w14:paraId="58D809D6" w14:textId="77777777" w:rsidR="00390A58" w:rsidRPr="00CF39A0" w:rsidRDefault="00390A58">
            <w:pPr>
              <w:snapToGrid w:val="0"/>
            </w:pPr>
          </w:p>
        </w:tc>
        <w:tc>
          <w:tcPr>
            <w:tcW w:w="3758" w:type="dxa"/>
            <w:vAlign w:val="bottom"/>
          </w:tcPr>
          <w:p w14:paraId="72FE481C" w14:textId="77777777" w:rsidR="00390A58" w:rsidRPr="00CF39A0" w:rsidRDefault="00A3156F">
            <w:pPr>
              <w:pStyle w:val="af1"/>
            </w:pPr>
            <w:r w:rsidRPr="00CF39A0">
              <w:t xml:space="preserve">К югу от </w:t>
            </w:r>
            <w:proofErr w:type="spellStart"/>
            <w:r w:rsidRPr="00CF39A0">
              <w:t>бнп</w:t>
            </w:r>
            <w:proofErr w:type="spellEnd"/>
            <w:r w:rsidRPr="00CF39A0">
              <w:t xml:space="preserve">. </w:t>
            </w:r>
            <w:proofErr w:type="spellStart"/>
            <w:r w:rsidRPr="00CF39A0">
              <w:t>Кереть</w:t>
            </w:r>
            <w:proofErr w:type="spellEnd"/>
          </w:p>
        </w:tc>
        <w:tc>
          <w:tcPr>
            <w:tcW w:w="3365" w:type="dxa"/>
            <w:vMerge/>
            <w:vAlign w:val="center"/>
          </w:tcPr>
          <w:p w14:paraId="20214433" w14:textId="77777777" w:rsidR="00390A58" w:rsidRPr="00CF39A0" w:rsidRDefault="00390A58">
            <w:pPr>
              <w:snapToGrid w:val="0"/>
            </w:pPr>
          </w:p>
        </w:tc>
      </w:tr>
    </w:tbl>
    <w:p w14:paraId="7BF5D27B" w14:textId="77777777" w:rsidR="00390A58" w:rsidRDefault="00390A58">
      <w:pPr>
        <w:spacing w:after="99" w:line="1" w:lineRule="exact"/>
      </w:pPr>
    </w:p>
    <w:p w14:paraId="2098AD59" w14:textId="77777777" w:rsidR="00390A58" w:rsidRDefault="00A3156F">
      <w:pPr>
        <w:pStyle w:val="26"/>
        <w:keepNext/>
        <w:keepLines/>
        <w:numPr>
          <w:ilvl w:val="2"/>
          <w:numId w:val="8"/>
        </w:numPr>
        <w:tabs>
          <w:tab w:val="clear" w:pos="708"/>
          <w:tab w:val="left" w:pos="843"/>
        </w:tabs>
        <w:jc w:val="both"/>
      </w:pPr>
      <w:bookmarkStart w:id="39" w:name="bookmark52"/>
      <w:bookmarkStart w:id="40" w:name="bookmark53"/>
      <w:r>
        <w:t>Объекты специального назначения</w:t>
      </w:r>
      <w:bookmarkEnd w:id="39"/>
      <w:bookmarkEnd w:id="40"/>
    </w:p>
    <w:p w14:paraId="1C3F0221" w14:textId="7F8AF8B9" w:rsidR="00390A58" w:rsidRDefault="00A3156F">
      <w:pPr>
        <w:pStyle w:val="12"/>
        <w:ind w:firstLine="680"/>
        <w:jc w:val="both"/>
      </w:pPr>
      <w:r>
        <w:t>Перечень кладбищ, расположенных на территории поселения, приведен в Таблице 2.1.3</w:t>
      </w:r>
      <w:r w:rsidR="00C263E8">
        <w:t>2</w:t>
      </w:r>
      <w:r>
        <w:t>.</w:t>
      </w:r>
    </w:p>
    <w:p w14:paraId="38417AD0" w14:textId="77777777" w:rsidR="00390A58" w:rsidRDefault="00A3156F">
      <w:pPr>
        <w:pStyle w:val="26"/>
        <w:keepNext/>
        <w:keepLines/>
        <w:spacing w:after="40"/>
      </w:pPr>
      <w:bookmarkStart w:id="41" w:name="bookmark55"/>
      <w:r>
        <w:t>Кладбища</w:t>
      </w:r>
      <w:bookmarkEnd w:id="41"/>
    </w:p>
    <w:p w14:paraId="43115AB3" w14:textId="48114C39" w:rsidR="00390A58" w:rsidRDefault="00A3156F">
      <w:pPr>
        <w:pStyle w:val="af0"/>
        <w:spacing w:line="232" w:lineRule="auto"/>
      </w:pPr>
      <w:r>
        <w:t>Таблица 2.1.3</w:t>
      </w:r>
      <w:r w:rsidR="00C263E8">
        <w:t>2</w:t>
      </w:r>
      <w:r>
        <w:t>.</w:t>
      </w:r>
    </w:p>
    <w:tbl>
      <w:tblPr>
        <w:tblW w:w="104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2750"/>
        <w:gridCol w:w="5679"/>
      </w:tblGrid>
      <w:tr w:rsidR="00390A58" w:rsidRPr="00CF39A0" w14:paraId="47AC1F06" w14:textId="77777777" w:rsidTr="00E060EC">
        <w:trPr>
          <w:trHeight w:hRule="exact" w:val="293"/>
          <w:jc w:val="center"/>
        </w:trPr>
        <w:tc>
          <w:tcPr>
            <w:tcW w:w="2021" w:type="dxa"/>
            <w:shd w:val="clear" w:color="auto" w:fill="EEECE0"/>
            <w:vAlign w:val="bottom"/>
          </w:tcPr>
          <w:p w14:paraId="0BD15667" w14:textId="3BED4999" w:rsidR="00390A58" w:rsidRPr="00CF39A0" w:rsidRDefault="00A3156F">
            <w:pPr>
              <w:pStyle w:val="af1"/>
            </w:pPr>
            <w:r w:rsidRPr="00CF39A0">
              <w:t>Наименование</w:t>
            </w:r>
          </w:p>
        </w:tc>
        <w:tc>
          <w:tcPr>
            <w:tcW w:w="2750" w:type="dxa"/>
            <w:shd w:val="clear" w:color="auto" w:fill="EEECE0"/>
            <w:vAlign w:val="bottom"/>
          </w:tcPr>
          <w:p w14:paraId="78EC6AEE" w14:textId="192D4E12" w:rsidR="00390A58" w:rsidRPr="00CF39A0" w:rsidRDefault="00A3156F">
            <w:pPr>
              <w:pStyle w:val="af1"/>
            </w:pPr>
            <w:r w:rsidRPr="00CF39A0">
              <w:t>Месторасположение</w:t>
            </w:r>
          </w:p>
        </w:tc>
        <w:tc>
          <w:tcPr>
            <w:tcW w:w="5679" w:type="dxa"/>
            <w:shd w:val="clear" w:color="auto" w:fill="EEECE0"/>
            <w:vAlign w:val="bottom"/>
          </w:tcPr>
          <w:p w14:paraId="20CF3189" w14:textId="77777777" w:rsidR="00390A58" w:rsidRPr="00CF39A0" w:rsidRDefault="00A3156F">
            <w:pPr>
              <w:pStyle w:val="af1"/>
            </w:pPr>
            <w:r w:rsidRPr="00CF39A0">
              <w:t>Обслуживаемые населенные пункты</w:t>
            </w:r>
          </w:p>
        </w:tc>
      </w:tr>
      <w:tr w:rsidR="00390A58" w:rsidRPr="00CF39A0" w14:paraId="4978234E" w14:textId="77777777" w:rsidTr="00E060EC">
        <w:trPr>
          <w:trHeight w:hRule="exact" w:val="562"/>
          <w:jc w:val="center"/>
        </w:trPr>
        <w:tc>
          <w:tcPr>
            <w:tcW w:w="2021" w:type="dxa"/>
            <w:vMerge w:val="restart"/>
            <w:vAlign w:val="center"/>
          </w:tcPr>
          <w:p w14:paraId="312F033F" w14:textId="77777777" w:rsidR="00390A58" w:rsidRPr="00CF39A0" w:rsidRDefault="00A3156F">
            <w:pPr>
              <w:pStyle w:val="af1"/>
            </w:pPr>
            <w:r w:rsidRPr="00CF39A0">
              <w:t>Кладбище</w:t>
            </w:r>
          </w:p>
        </w:tc>
        <w:tc>
          <w:tcPr>
            <w:tcW w:w="2750" w:type="dxa"/>
            <w:vAlign w:val="bottom"/>
          </w:tcPr>
          <w:p w14:paraId="739C4819" w14:textId="77777777" w:rsidR="00390A58" w:rsidRPr="00CF39A0" w:rsidRDefault="00A3156F">
            <w:pPr>
              <w:pStyle w:val="af1"/>
            </w:pPr>
            <w:r w:rsidRPr="00CF39A0">
              <w:t>В 650 м к северу от п. Плотина</w:t>
            </w:r>
          </w:p>
        </w:tc>
        <w:tc>
          <w:tcPr>
            <w:tcW w:w="5679" w:type="dxa"/>
            <w:vAlign w:val="center"/>
          </w:tcPr>
          <w:p w14:paraId="4D86DA79" w14:textId="77777777" w:rsidR="00390A58" w:rsidRPr="00CF39A0" w:rsidRDefault="00A3156F">
            <w:pPr>
              <w:pStyle w:val="af1"/>
            </w:pPr>
            <w:r w:rsidRPr="00CF39A0">
              <w:t>п. Плотина</w:t>
            </w:r>
          </w:p>
        </w:tc>
      </w:tr>
      <w:tr w:rsidR="00390A58" w:rsidRPr="00CF39A0" w14:paraId="1568FE97" w14:textId="77777777" w:rsidTr="00E060EC">
        <w:trPr>
          <w:trHeight w:hRule="exact" w:val="298"/>
          <w:jc w:val="center"/>
        </w:trPr>
        <w:tc>
          <w:tcPr>
            <w:tcW w:w="2021" w:type="dxa"/>
            <w:vMerge/>
            <w:vAlign w:val="center"/>
          </w:tcPr>
          <w:p w14:paraId="20EF4EE4" w14:textId="77777777" w:rsidR="00390A58" w:rsidRPr="00CF39A0" w:rsidRDefault="00390A58">
            <w:pPr>
              <w:snapToGrid w:val="0"/>
            </w:pPr>
          </w:p>
        </w:tc>
        <w:tc>
          <w:tcPr>
            <w:tcW w:w="2750" w:type="dxa"/>
            <w:vAlign w:val="bottom"/>
          </w:tcPr>
          <w:p w14:paraId="17B2355B" w14:textId="77777777" w:rsidR="00390A58" w:rsidRPr="00CF39A0" w:rsidRDefault="00A3156F">
            <w:pPr>
              <w:pStyle w:val="af1"/>
            </w:pPr>
            <w:proofErr w:type="spellStart"/>
            <w:r w:rsidRPr="00CF39A0">
              <w:t>бнп</w:t>
            </w:r>
            <w:proofErr w:type="spellEnd"/>
            <w:r w:rsidRPr="00CF39A0">
              <w:t xml:space="preserve">. </w:t>
            </w:r>
            <w:proofErr w:type="spellStart"/>
            <w:r w:rsidRPr="00CF39A0">
              <w:t>Кереть</w:t>
            </w:r>
            <w:proofErr w:type="spellEnd"/>
          </w:p>
        </w:tc>
        <w:tc>
          <w:tcPr>
            <w:tcW w:w="5679" w:type="dxa"/>
            <w:vAlign w:val="center"/>
          </w:tcPr>
          <w:p w14:paraId="2AB5A433" w14:textId="77777777" w:rsidR="00390A58" w:rsidRPr="00CF39A0" w:rsidRDefault="00A3156F">
            <w:pPr>
              <w:pStyle w:val="af1"/>
            </w:pPr>
            <w:r w:rsidRPr="00CF39A0">
              <w:t>-</w:t>
            </w:r>
          </w:p>
        </w:tc>
      </w:tr>
    </w:tbl>
    <w:p w14:paraId="77FB93F6" w14:textId="77777777" w:rsidR="00390A58" w:rsidRDefault="00390A58">
      <w:pPr>
        <w:spacing w:after="99" w:line="1" w:lineRule="exact"/>
      </w:pPr>
    </w:p>
    <w:p w14:paraId="09682B8C" w14:textId="6FC2C11D" w:rsidR="00390A58" w:rsidRDefault="00A3156F">
      <w:pPr>
        <w:pStyle w:val="12"/>
        <w:ind w:firstLine="680"/>
        <w:jc w:val="both"/>
      </w:pPr>
      <w:r>
        <w:lastRenderedPageBreak/>
        <w:t>Перечень мест захоронения (складирования) отходов, расположенных на территории поселения, приведен в Таблице 2.1.3</w:t>
      </w:r>
      <w:r w:rsidR="00C263E8">
        <w:t>3</w:t>
      </w:r>
      <w:r>
        <w:t>.</w:t>
      </w:r>
    </w:p>
    <w:p w14:paraId="7C5B51FA" w14:textId="77777777" w:rsidR="00390A58" w:rsidRDefault="00A3156F">
      <w:pPr>
        <w:pStyle w:val="12"/>
        <w:spacing w:after="160"/>
        <w:ind w:firstLine="0"/>
        <w:jc w:val="center"/>
        <w:rPr>
          <w:b/>
          <w:bCs/>
        </w:rPr>
      </w:pPr>
      <w:r>
        <w:rPr>
          <w:b/>
          <w:bCs/>
        </w:rPr>
        <w:t>Места захоронения (складирования) отходов</w:t>
      </w:r>
    </w:p>
    <w:p w14:paraId="5664E5E5" w14:textId="2AEEC95F" w:rsidR="00390A58" w:rsidRDefault="00A3156F">
      <w:pPr>
        <w:pStyle w:val="af0"/>
      </w:pPr>
      <w:r>
        <w:t>Таблица 2.1.3</w:t>
      </w:r>
      <w:r w:rsidR="00C263E8">
        <w:t>3</w:t>
      </w:r>
      <w:r>
        <w:t>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90"/>
        <w:gridCol w:w="5760"/>
      </w:tblGrid>
      <w:tr w:rsidR="00390A58" w:rsidRPr="00CF39A0" w14:paraId="63B034EF" w14:textId="77777777">
        <w:trPr>
          <w:trHeight w:hRule="exact" w:val="288"/>
          <w:jc w:val="center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7D4689E" w14:textId="77777777" w:rsidR="00390A58" w:rsidRPr="00CF39A0" w:rsidRDefault="00A3156F">
            <w:pPr>
              <w:pStyle w:val="af1"/>
            </w:pPr>
            <w:r w:rsidRPr="00CF39A0">
              <w:t>Наименование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2ABE5ADA" w14:textId="77777777" w:rsidR="00390A58" w:rsidRPr="00CF39A0" w:rsidRDefault="00A3156F">
            <w:pPr>
              <w:pStyle w:val="af1"/>
            </w:pPr>
            <w:r w:rsidRPr="00CF39A0">
              <w:t>Месторасположение</w:t>
            </w:r>
          </w:p>
        </w:tc>
      </w:tr>
      <w:tr w:rsidR="00390A58" w:rsidRPr="00CF39A0" w14:paraId="5FAF912C" w14:textId="77777777">
        <w:trPr>
          <w:trHeight w:hRule="exact" w:val="298"/>
          <w:jc w:val="center"/>
        </w:trPr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EBA98F" w14:textId="3D1E415A" w:rsidR="00390A58" w:rsidRPr="00CF39A0" w:rsidRDefault="00F212F0">
            <w:pPr>
              <w:pStyle w:val="af1"/>
            </w:pPr>
            <w:r w:rsidRPr="00CF39A0">
              <w:t>-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4D300" w14:textId="2C20D85E" w:rsidR="00390A58" w:rsidRPr="00CF39A0" w:rsidRDefault="00F212F0">
            <w:pPr>
              <w:pStyle w:val="af1"/>
            </w:pPr>
            <w:r w:rsidRPr="00CF39A0">
              <w:t>-</w:t>
            </w:r>
          </w:p>
        </w:tc>
      </w:tr>
    </w:tbl>
    <w:p w14:paraId="6D612D95" w14:textId="77777777" w:rsidR="00390A58" w:rsidRDefault="00390A58">
      <w:pPr>
        <w:spacing w:after="99" w:line="1" w:lineRule="exact"/>
      </w:pPr>
    </w:p>
    <w:p w14:paraId="441E9CD9" w14:textId="77777777" w:rsidR="00390A58" w:rsidRDefault="00A3156F">
      <w:pPr>
        <w:pStyle w:val="12"/>
        <w:ind w:firstLine="680"/>
        <w:jc w:val="both"/>
        <w:rPr>
          <w:i/>
          <w:iCs/>
        </w:rPr>
      </w:pPr>
      <w:r>
        <w:rPr>
          <w:i/>
          <w:iCs/>
        </w:rPr>
        <w:t xml:space="preserve">*По данным Схемы территориального планирования </w:t>
      </w:r>
      <w:proofErr w:type="spellStart"/>
      <w:r>
        <w:rPr>
          <w:i/>
          <w:iCs/>
        </w:rPr>
        <w:t>Лоухского</w:t>
      </w:r>
      <w:proofErr w:type="spellEnd"/>
      <w:r>
        <w:rPr>
          <w:i/>
          <w:iCs/>
        </w:rPr>
        <w:t xml:space="preserve"> муниципального района.</w:t>
      </w:r>
    </w:p>
    <w:p w14:paraId="65740413" w14:textId="77777777" w:rsidR="00390A58" w:rsidRDefault="00A3156F">
      <w:pPr>
        <w:pStyle w:val="26"/>
        <w:keepNext/>
        <w:keepLines/>
        <w:numPr>
          <w:ilvl w:val="2"/>
          <w:numId w:val="8"/>
        </w:numPr>
        <w:tabs>
          <w:tab w:val="clear" w:pos="708"/>
          <w:tab w:val="left" w:pos="843"/>
        </w:tabs>
        <w:jc w:val="both"/>
      </w:pPr>
      <w:bookmarkStart w:id="42" w:name="bookmark57"/>
      <w:bookmarkStart w:id="43" w:name="bookmark58"/>
      <w:r>
        <w:t>Территории с особым режимом использования</w:t>
      </w:r>
      <w:bookmarkEnd w:id="42"/>
      <w:bookmarkEnd w:id="43"/>
    </w:p>
    <w:p w14:paraId="2ECD458A" w14:textId="77777777" w:rsidR="00390A58" w:rsidRDefault="00A3156F">
      <w:pPr>
        <w:pStyle w:val="12"/>
        <w:spacing w:after="0"/>
        <w:ind w:firstLine="680"/>
        <w:jc w:val="both"/>
      </w:pPr>
      <w:r>
        <w:t>На территории поселения размещены территории, для которых установлен особый режим использования. Перечни объектов, наличие которых обусловило установление таких режимов, приведены в Таблицах:</w:t>
      </w:r>
    </w:p>
    <w:p w14:paraId="13F1838C" w14:textId="0B84FE7B" w:rsidR="00390A58" w:rsidRDefault="00A3156F">
      <w:pPr>
        <w:pStyle w:val="12"/>
        <w:numPr>
          <w:ilvl w:val="0"/>
          <w:numId w:val="7"/>
        </w:numPr>
        <w:tabs>
          <w:tab w:val="clear" w:pos="708"/>
          <w:tab w:val="left" w:pos="942"/>
        </w:tabs>
        <w:spacing w:after="0"/>
        <w:ind w:firstLine="680"/>
        <w:jc w:val="both"/>
      </w:pPr>
      <w:r>
        <w:t xml:space="preserve">прибрежные защитные полосы, </w:t>
      </w:r>
      <w:proofErr w:type="spellStart"/>
      <w:r>
        <w:t>водоохранные</w:t>
      </w:r>
      <w:proofErr w:type="spellEnd"/>
      <w:r>
        <w:t xml:space="preserve"> и рыбоохранные зоны - Таблица 2.1.3</w:t>
      </w:r>
      <w:r w:rsidR="00C263E8">
        <w:t>4</w:t>
      </w:r>
      <w:r>
        <w:t>;</w:t>
      </w:r>
    </w:p>
    <w:p w14:paraId="33503F1E" w14:textId="77777777" w:rsidR="00390A58" w:rsidRDefault="00A3156F">
      <w:pPr>
        <w:pStyle w:val="12"/>
        <w:numPr>
          <w:ilvl w:val="0"/>
          <w:numId w:val="7"/>
        </w:numPr>
        <w:tabs>
          <w:tab w:val="clear" w:pos="708"/>
          <w:tab w:val="left" w:pos="829"/>
        </w:tabs>
        <w:spacing w:after="0"/>
        <w:ind w:firstLine="680"/>
        <w:jc w:val="both"/>
      </w:pPr>
      <w:r>
        <w:t>зоны санитарной охраны источников питьевого водоснабжения (водозаборов) - Таблица 2.1.34.;</w:t>
      </w:r>
    </w:p>
    <w:p w14:paraId="289230A6" w14:textId="77777777" w:rsidR="00390A58" w:rsidRDefault="00A3156F">
      <w:pPr>
        <w:pStyle w:val="12"/>
        <w:numPr>
          <w:ilvl w:val="0"/>
          <w:numId w:val="7"/>
        </w:numPr>
        <w:tabs>
          <w:tab w:val="clear" w:pos="708"/>
          <w:tab w:val="left" w:pos="942"/>
        </w:tabs>
        <w:spacing w:after="0"/>
        <w:ind w:firstLine="680"/>
        <w:jc w:val="both"/>
      </w:pPr>
      <w:r>
        <w:t>охранные зоны - Таблица 2.1.35.;</w:t>
      </w:r>
    </w:p>
    <w:p w14:paraId="0B61267A" w14:textId="77777777" w:rsidR="00390A58" w:rsidRDefault="00A3156F">
      <w:pPr>
        <w:pStyle w:val="12"/>
        <w:numPr>
          <w:ilvl w:val="0"/>
          <w:numId w:val="7"/>
        </w:numPr>
        <w:tabs>
          <w:tab w:val="clear" w:pos="708"/>
          <w:tab w:val="left" w:pos="942"/>
        </w:tabs>
        <w:spacing w:after="0"/>
        <w:ind w:firstLine="680"/>
        <w:jc w:val="both"/>
      </w:pPr>
      <w:r>
        <w:t>санитарно-</w:t>
      </w:r>
      <w:proofErr w:type="spellStart"/>
      <w:r>
        <w:t>зашитные</w:t>
      </w:r>
      <w:proofErr w:type="spellEnd"/>
      <w:r>
        <w:t xml:space="preserve"> зоны - Таблица 2.1.36.;</w:t>
      </w:r>
    </w:p>
    <w:p w14:paraId="290DC574" w14:textId="77777777" w:rsidR="00390A58" w:rsidRDefault="00A3156F">
      <w:pPr>
        <w:pStyle w:val="12"/>
        <w:numPr>
          <w:ilvl w:val="0"/>
          <w:numId w:val="7"/>
        </w:numPr>
        <w:tabs>
          <w:tab w:val="clear" w:pos="708"/>
          <w:tab w:val="left" w:pos="942"/>
        </w:tabs>
        <w:ind w:firstLine="680"/>
        <w:jc w:val="both"/>
      </w:pPr>
      <w:r>
        <w:t>защитные лесные полосы - Таблица 2.1.37.</w:t>
      </w:r>
    </w:p>
    <w:p w14:paraId="105CB049" w14:textId="1F010842" w:rsidR="00390A58" w:rsidRDefault="00A3156F">
      <w:pPr>
        <w:pStyle w:val="26"/>
        <w:keepNext/>
        <w:keepLines/>
      </w:pPr>
      <w:bookmarkStart w:id="44" w:name="bookmark60"/>
      <w:r>
        <w:t>Водные объекты, для которых установлены</w:t>
      </w:r>
      <w:r>
        <w:br/>
      </w:r>
      <w:proofErr w:type="spellStart"/>
      <w:r>
        <w:t>водоохранные</w:t>
      </w:r>
      <w:proofErr w:type="spellEnd"/>
      <w:r>
        <w:t xml:space="preserve"> зоны и береговые защитные полосы</w:t>
      </w:r>
      <w:bookmarkEnd w:id="44"/>
    </w:p>
    <w:p w14:paraId="4EE39C63" w14:textId="5311CB0A" w:rsidR="00390A58" w:rsidRDefault="00A3156F">
      <w:pPr>
        <w:pStyle w:val="af0"/>
      </w:pPr>
      <w:r>
        <w:t>Таблица 2.1.3</w:t>
      </w:r>
      <w:r w:rsidR="00C263E8">
        <w:t>4</w:t>
      </w:r>
      <w:r>
        <w:t>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4"/>
        <w:gridCol w:w="1454"/>
        <w:gridCol w:w="1430"/>
        <w:gridCol w:w="2722"/>
        <w:gridCol w:w="2420"/>
      </w:tblGrid>
      <w:tr w:rsidR="00390A58" w:rsidRPr="00CF39A0" w14:paraId="38DABD73" w14:textId="77777777" w:rsidTr="00CF39A0">
        <w:trPr>
          <w:trHeight w:hRule="exact" w:val="1123"/>
          <w:jc w:val="center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CF360D4" w14:textId="77777777" w:rsidR="00390A58" w:rsidRPr="00CF39A0" w:rsidRDefault="00A3156F">
            <w:pPr>
              <w:pStyle w:val="af1"/>
            </w:pPr>
            <w:r w:rsidRPr="00CF39A0">
              <w:t>Наименование водного объекта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FD656D7" w14:textId="241743CD" w:rsidR="00390A58" w:rsidRPr="00CF39A0" w:rsidRDefault="00A3156F">
            <w:pPr>
              <w:pStyle w:val="af1"/>
            </w:pPr>
            <w:r w:rsidRPr="00CF39A0">
              <w:t>Протя</w:t>
            </w:r>
            <w:r w:rsidRPr="00CF39A0">
              <w:softHyphen/>
              <w:t>женность, км</w:t>
            </w:r>
            <w:r w:rsidR="00BD676E">
              <w:t xml:space="preserve">/ площадь, </w:t>
            </w:r>
            <w:proofErr w:type="spellStart"/>
            <w:r w:rsidR="00BD676E">
              <w:t>кв</w:t>
            </w:r>
            <w:proofErr w:type="gramStart"/>
            <w:r w:rsidR="00BD676E">
              <w:t>.к</w:t>
            </w:r>
            <w:proofErr w:type="gramEnd"/>
            <w:r w:rsidR="00BD676E">
              <w:t>м</w:t>
            </w:r>
            <w:proofErr w:type="spellEnd"/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CCE6E4B" w14:textId="0D56FE40" w:rsidR="00390A58" w:rsidRPr="00CF39A0" w:rsidRDefault="00A3156F">
            <w:pPr>
              <w:pStyle w:val="af1"/>
            </w:pPr>
            <w:r w:rsidRPr="00CF39A0">
              <w:t>Приравне</w:t>
            </w:r>
            <w:proofErr w:type="gramStart"/>
            <w:r w:rsidR="00CF39A0" w:rsidRPr="00CF39A0">
              <w:t>н-</w:t>
            </w:r>
            <w:proofErr w:type="gramEnd"/>
            <w:r w:rsidRPr="00CF39A0">
              <w:t xml:space="preserve"> </w:t>
            </w:r>
            <w:proofErr w:type="spellStart"/>
            <w:r w:rsidRPr="00CF39A0">
              <w:t>ный</w:t>
            </w:r>
            <w:proofErr w:type="spellEnd"/>
            <w:r w:rsidRPr="00CF39A0">
              <w:t xml:space="preserve"> объект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669F435" w14:textId="24A18541" w:rsidR="00390A58" w:rsidRPr="00CF39A0" w:rsidRDefault="00A3156F">
            <w:pPr>
              <w:pStyle w:val="af1"/>
            </w:pPr>
            <w:r w:rsidRPr="00CF39A0">
              <w:t xml:space="preserve">Ширина </w:t>
            </w:r>
            <w:proofErr w:type="spellStart"/>
            <w:r w:rsidRPr="00CF39A0">
              <w:t>водоохранной</w:t>
            </w:r>
            <w:proofErr w:type="spellEnd"/>
            <w:r w:rsidRPr="00CF39A0">
              <w:t>, м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09CA819B" w14:textId="77777777" w:rsidR="00390A58" w:rsidRPr="00CF39A0" w:rsidRDefault="00A3156F">
            <w:pPr>
              <w:pStyle w:val="af1"/>
            </w:pPr>
            <w:r w:rsidRPr="00CF39A0">
              <w:t xml:space="preserve">Ширина прибрежной защитной полосы, </w:t>
            </w:r>
            <w:proofErr w:type="gramStart"/>
            <w:r w:rsidRPr="00CF39A0">
              <w:t>м</w:t>
            </w:r>
            <w:proofErr w:type="gramEnd"/>
          </w:p>
        </w:tc>
      </w:tr>
      <w:tr w:rsidR="00BD676E" w:rsidRPr="00CF39A0" w14:paraId="6FF38A61" w14:textId="77777777" w:rsidTr="00CF39A0">
        <w:trPr>
          <w:trHeight w:hRule="exact" w:val="283"/>
          <w:jc w:val="center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AA2A9B6" w14:textId="77777777" w:rsidR="00BD676E" w:rsidRPr="00CF39A0" w:rsidRDefault="00BD676E">
            <w:pPr>
              <w:pStyle w:val="af1"/>
            </w:pPr>
            <w:r w:rsidRPr="00CF39A0">
              <w:t>Белое море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D558928" w14:textId="77777777" w:rsidR="00BD676E" w:rsidRPr="00CF39A0" w:rsidRDefault="00BD676E">
            <w:pPr>
              <w:pStyle w:val="af1"/>
            </w:pPr>
            <w:r w:rsidRPr="00CF39A0">
              <w:t>-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57B756F" w14:textId="77777777" w:rsidR="00BD676E" w:rsidRPr="00CF39A0" w:rsidRDefault="00BD676E">
            <w:pPr>
              <w:pStyle w:val="af1"/>
            </w:pPr>
            <w:r w:rsidRPr="00CF39A0">
              <w:t>Море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C54FC1E" w14:textId="77777777" w:rsidR="00BD676E" w:rsidRPr="00CF39A0" w:rsidRDefault="00BD676E">
            <w:pPr>
              <w:pStyle w:val="af1"/>
            </w:pPr>
            <w:r w:rsidRPr="00CF39A0">
              <w:t>500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58C7BE" w14:textId="77777777" w:rsidR="00BD676E" w:rsidRPr="00CF39A0" w:rsidRDefault="00BD676E">
            <w:pPr>
              <w:pStyle w:val="af1"/>
            </w:pPr>
            <w:r w:rsidRPr="00CF39A0">
              <w:t xml:space="preserve">В границах </w:t>
            </w:r>
            <w:proofErr w:type="spellStart"/>
            <w:r w:rsidRPr="00CF39A0">
              <w:t>водоохранных</w:t>
            </w:r>
            <w:proofErr w:type="spellEnd"/>
            <w:r w:rsidRPr="00CF39A0">
              <w:t xml:space="preserve"> зон в зависимости от уклона берега водного объекта и составляет 30 м для обратного или нулевого уклона, 40 м для уклона до 3° и 50 м более 3°</w:t>
            </w:r>
          </w:p>
        </w:tc>
      </w:tr>
      <w:tr w:rsidR="00BD676E" w:rsidRPr="00CF39A0" w14:paraId="3A32995A" w14:textId="77777777" w:rsidTr="00CC74AF">
        <w:trPr>
          <w:trHeight w:hRule="exact" w:val="288"/>
          <w:jc w:val="center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D109A94" w14:textId="77777777" w:rsidR="00BD676E" w:rsidRPr="00CF39A0" w:rsidRDefault="00BD676E">
            <w:pPr>
              <w:pStyle w:val="af1"/>
            </w:pPr>
            <w:r w:rsidRPr="00CF39A0">
              <w:t>р. Каменная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1071CF9" w14:textId="77777777" w:rsidR="00BD676E" w:rsidRPr="00CF39A0" w:rsidRDefault="00BD676E">
            <w:pPr>
              <w:pStyle w:val="af1"/>
            </w:pPr>
            <w:r w:rsidRPr="00CF39A0">
              <w:t>92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8EF4403" w14:textId="77777777" w:rsidR="00BD676E" w:rsidRPr="00CF39A0" w:rsidRDefault="00BD676E">
            <w:pPr>
              <w:pStyle w:val="af1"/>
            </w:pPr>
            <w:r w:rsidRPr="00CF39A0">
              <w:t>Река от 50 км и более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E1112D7" w14:textId="77777777" w:rsidR="00BD676E" w:rsidRPr="00CF39A0" w:rsidRDefault="00BD676E">
            <w:pPr>
              <w:pStyle w:val="af1"/>
            </w:pPr>
            <w:r w:rsidRPr="00CF39A0">
              <w:t>200</w:t>
            </w:r>
          </w:p>
        </w:tc>
        <w:tc>
          <w:tcPr>
            <w:tcW w:w="2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0C7D60" w14:textId="77777777" w:rsidR="00BD676E" w:rsidRPr="00CF39A0" w:rsidRDefault="00BD676E">
            <w:pPr>
              <w:snapToGrid w:val="0"/>
            </w:pPr>
          </w:p>
        </w:tc>
      </w:tr>
      <w:tr w:rsidR="00BD676E" w:rsidRPr="00CF39A0" w14:paraId="191D0DB5" w14:textId="77777777" w:rsidTr="00CC74AF">
        <w:trPr>
          <w:trHeight w:hRule="exact" w:val="552"/>
          <w:jc w:val="center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231E47E" w14:textId="77777777" w:rsidR="00BD676E" w:rsidRPr="00CF39A0" w:rsidRDefault="00BD676E">
            <w:pPr>
              <w:pStyle w:val="af1"/>
            </w:pPr>
            <w:r w:rsidRPr="00CF39A0">
              <w:t xml:space="preserve">р. </w:t>
            </w:r>
            <w:proofErr w:type="spellStart"/>
            <w:r w:rsidRPr="00CF39A0">
              <w:t>Кереть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F17849A" w14:textId="77777777" w:rsidR="00BD676E" w:rsidRPr="00CF39A0" w:rsidRDefault="00BD676E">
            <w:pPr>
              <w:pStyle w:val="af1"/>
            </w:pPr>
            <w:r w:rsidRPr="00CF39A0">
              <w:t>80</w:t>
            </w: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446BEB9" w14:textId="77777777" w:rsidR="00BD676E" w:rsidRPr="00CF39A0" w:rsidRDefault="00BD676E">
            <w:pPr>
              <w:snapToGrid w:val="0"/>
            </w:pP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90F6A36" w14:textId="77777777" w:rsidR="00BD676E" w:rsidRPr="00CF39A0" w:rsidRDefault="00BD676E">
            <w:pPr>
              <w:snapToGrid w:val="0"/>
            </w:pPr>
          </w:p>
        </w:tc>
        <w:tc>
          <w:tcPr>
            <w:tcW w:w="2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6AA3DC" w14:textId="77777777" w:rsidR="00BD676E" w:rsidRPr="00CF39A0" w:rsidRDefault="00BD676E">
            <w:pPr>
              <w:snapToGrid w:val="0"/>
            </w:pPr>
          </w:p>
        </w:tc>
      </w:tr>
      <w:tr w:rsidR="00BD676E" w:rsidRPr="00CF39A0" w14:paraId="5590A753" w14:textId="77777777" w:rsidTr="00CC74AF">
        <w:trPr>
          <w:trHeight w:hRule="exact" w:val="283"/>
          <w:jc w:val="center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AA3A9FB" w14:textId="77777777" w:rsidR="00BD676E" w:rsidRPr="00CF39A0" w:rsidRDefault="00BD676E">
            <w:pPr>
              <w:pStyle w:val="af1"/>
            </w:pPr>
            <w:r w:rsidRPr="00CF39A0">
              <w:t xml:space="preserve">р. </w:t>
            </w:r>
            <w:proofErr w:type="spellStart"/>
            <w:r w:rsidRPr="00CF39A0">
              <w:t>Сонрека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3BCB1C3" w14:textId="77777777" w:rsidR="00BD676E" w:rsidRPr="00CF39A0" w:rsidRDefault="00BD676E">
            <w:pPr>
              <w:pStyle w:val="af1"/>
            </w:pPr>
            <w:r w:rsidRPr="00CF39A0">
              <w:t>26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8FC6CCB" w14:textId="77777777" w:rsidR="00BD676E" w:rsidRPr="00CF39A0" w:rsidRDefault="00BD676E">
            <w:pPr>
              <w:pStyle w:val="af1"/>
            </w:pPr>
            <w:r w:rsidRPr="00CF39A0">
              <w:t>Река от 10</w:t>
            </w:r>
          </w:p>
          <w:p w14:paraId="46E67140" w14:textId="77777777" w:rsidR="00BD676E" w:rsidRPr="00CF39A0" w:rsidRDefault="00BD676E">
            <w:pPr>
              <w:pStyle w:val="af1"/>
            </w:pPr>
            <w:r w:rsidRPr="00CF39A0">
              <w:t>50 км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193855C" w14:textId="77777777" w:rsidR="00BD676E" w:rsidRPr="00CF39A0" w:rsidRDefault="00BD676E">
            <w:pPr>
              <w:pStyle w:val="af1"/>
            </w:pPr>
            <w:r w:rsidRPr="00CF39A0">
              <w:t>100</w:t>
            </w:r>
          </w:p>
        </w:tc>
        <w:tc>
          <w:tcPr>
            <w:tcW w:w="2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6FDD7B" w14:textId="77777777" w:rsidR="00BD676E" w:rsidRPr="00CF39A0" w:rsidRDefault="00BD676E">
            <w:pPr>
              <w:snapToGrid w:val="0"/>
            </w:pPr>
          </w:p>
        </w:tc>
      </w:tr>
      <w:tr w:rsidR="00BD676E" w:rsidRPr="00CF39A0" w14:paraId="48684B05" w14:textId="77777777" w:rsidTr="00CC74AF">
        <w:trPr>
          <w:trHeight w:hRule="exact" w:val="288"/>
          <w:jc w:val="center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9700DB8" w14:textId="77777777" w:rsidR="00BD676E" w:rsidRPr="00CF39A0" w:rsidRDefault="00BD676E">
            <w:pPr>
              <w:pStyle w:val="af1"/>
            </w:pPr>
            <w:r w:rsidRPr="00CF39A0">
              <w:t>р. Домашняя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ACB1B44" w14:textId="77777777" w:rsidR="00BD676E" w:rsidRPr="00CF39A0" w:rsidRDefault="00BD676E">
            <w:pPr>
              <w:pStyle w:val="af1"/>
            </w:pPr>
            <w:r w:rsidRPr="00CF39A0">
              <w:t>19</w:t>
            </w: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CE1EE38" w14:textId="77777777" w:rsidR="00BD676E" w:rsidRPr="00CF39A0" w:rsidRDefault="00BD676E">
            <w:pPr>
              <w:snapToGrid w:val="0"/>
            </w:pP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27CD77A" w14:textId="77777777" w:rsidR="00BD676E" w:rsidRPr="00CF39A0" w:rsidRDefault="00BD676E">
            <w:pPr>
              <w:snapToGrid w:val="0"/>
            </w:pPr>
          </w:p>
        </w:tc>
        <w:tc>
          <w:tcPr>
            <w:tcW w:w="2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6323FB" w14:textId="77777777" w:rsidR="00BD676E" w:rsidRPr="00CF39A0" w:rsidRDefault="00BD676E">
            <w:pPr>
              <w:snapToGrid w:val="0"/>
            </w:pPr>
          </w:p>
        </w:tc>
      </w:tr>
      <w:tr w:rsidR="00BD676E" w:rsidRPr="00CF39A0" w14:paraId="35AD686C" w14:textId="77777777" w:rsidTr="00CC74AF">
        <w:trPr>
          <w:trHeight w:hRule="exact" w:val="283"/>
          <w:jc w:val="center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412DBF3" w14:textId="77777777" w:rsidR="00BD676E" w:rsidRPr="00CF39A0" w:rsidRDefault="00BD676E">
            <w:pPr>
              <w:pStyle w:val="af1"/>
            </w:pPr>
            <w:r w:rsidRPr="00CF39A0">
              <w:t xml:space="preserve">р. </w:t>
            </w:r>
            <w:proofErr w:type="spellStart"/>
            <w:r w:rsidRPr="00CF39A0">
              <w:t>Лоукса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28CF103" w14:textId="77777777" w:rsidR="00BD676E" w:rsidRPr="00CF39A0" w:rsidRDefault="00BD676E">
            <w:pPr>
              <w:pStyle w:val="af1"/>
            </w:pPr>
            <w:r w:rsidRPr="00CF39A0">
              <w:t>13</w:t>
            </w: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406E3F8" w14:textId="77777777" w:rsidR="00BD676E" w:rsidRPr="00CF39A0" w:rsidRDefault="00BD676E">
            <w:pPr>
              <w:snapToGrid w:val="0"/>
            </w:pP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7647FCF" w14:textId="77777777" w:rsidR="00BD676E" w:rsidRPr="00CF39A0" w:rsidRDefault="00BD676E">
            <w:pPr>
              <w:snapToGrid w:val="0"/>
            </w:pPr>
          </w:p>
        </w:tc>
        <w:tc>
          <w:tcPr>
            <w:tcW w:w="2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87CC17" w14:textId="77777777" w:rsidR="00BD676E" w:rsidRPr="00CF39A0" w:rsidRDefault="00BD676E">
            <w:pPr>
              <w:snapToGrid w:val="0"/>
            </w:pPr>
          </w:p>
        </w:tc>
      </w:tr>
      <w:tr w:rsidR="00BD676E" w:rsidRPr="00CF39A0" w14:paraId="7EF12AB5" w14:textId="77777777" w:rsidTr="00CC74AF">
        <w:trPr>
          <w:trHeight w:hRule="exact" w:val="792"/>
          <w:jc w:val="center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88BB772" w14:textId="77777777" w:rsidR="00BD676E" w:rsidRPr="00CF39A0" w:rsidRDefault="00BD676E">
            <w:pPr>
              <w:pStyle w:val="af1"/>
            </w:pPr>
            <w:r w:rsidRPr="00CF39A0">
              <w:t>Водотоки прочие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30983CF" w14:textId="77777777" w:rsidR="00BD676E" w:rsidRPr="00CF39A0" w:rsidRDefault="00BD676E">
            <w:pPr>
              <w:pStyle w:val="af1"/>
            </w:pPr>
            <w:r w:rsidRPr="00CF39A0">
              <w:t>до 10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F124530" w14:textId="77777777" w:rsidR="00BD676E" w:rsidRPr="00CF39A0" w:rsidRDefault="00BD676E">
            <w:pPr>
              <w:pStyle w:val="af1"/>
            </w:pPr>
            <w:r w:rsidRPr="00CF39A0">
              <w:t xml:space="preserve">Река </w:t>
            </w:r>
            <w:proofErr w:type="gramStart"/>
            <w:r w:rsidRPr="00CF39A0">
              <w:t>до</w:t>
            </w:r>
            <w:proofErr w:type="gramEnd"/>
          </w:p>
          <w:p w14:paraId="1AF503A1" w14:textId="77777777" w:rsidR="00BD676E" w:rsidRPr="00CF39A0" w:rsidRDefault="00BD676E">
            <w:pPr>
              <w:pStyle w:val="af1"/>
              <w:spacing w:line="232" w:lineRule="auto"/>
            </w:pPr>
            <w:r w:rsidRPr="00CF39A0">
              <w:t>10 км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4990304" w14:textId="77777777" w:rsidR="00BD676E" w:rsidRPr="00CF39A0" w:rsidRDefault="00BD676E">
            <w:pPr>
              <w:pStyle w:val="af1"/>
            </w:pPr>
            <w:r w:rsidRPr="00CF39A0">
              <w:t>50</w:t>
            </w:r>
          </w:p>
        </w:tc>
        <w:tc>
          <w:tcPr>
            <w:tcW w:w="2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158DE4" w14:textId="77777777" w:rsidR="00BD676E" w:rsidRPr="00CF39A0" w:rsidRDefault="00BD676E">
            <w:pPr>
              <w:snapToGrid w:val="0"/>
            </w:pPr>
          </w:p>
        </w:tc>
      </w:tr>
      <w:tr w:rsidR="00BD676E" w:rsidRPr="00CF39A0" w14:paraId="4472EE3C" w14:textId="77777777" w:rsidTr="00CC74AF">
        <w:trPr>
          <w:trHeight w:hRule="exact" w:val="663"/>
          <w:jc w:val="center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05B84" w14:textId="7BCA44D2" w:rsidR="00BD676E" w:rsidRPr="00CF39A0" w:rsidRDefault="00BD676E">
            <w:pPr>
              <w:pStyle w:val="af1"/>
            </w:pPr>
            <w:r w:rsidRPr="00CF39A0">
              <w:t>Водоемы</w:t>
            </w:r>
            <w:r>
              <w:t xml:space="preserve">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C390DF" w14:textId="128ED9C7" w:rsidR="00BD676E" w:rsidRPr="00CF39A0" w:rsidRDefault="00BD676E">
            <w:pPr>
              <w:pStyle w:val="af1"/>
            </w:pPr>
            <w:r w:rsidRPr="00895F63">
              <w:t xml:space="preserve">площадью </w:t>
            </w:r>
            <w:r>
              <w:t>более</w:t>
            </w:r>
            <w:r w:rsidRPr="00895F63">
              <w:t xml:space="preserve"> 0,5 кв.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9A482" w14:textId="77777777" w:rsidR="00BD676E" w:rsidRPr="00CF39A0" w:rsidRDefault="00BD676E">
            <w:pPr>
              <w:pStyle w:val="af1"/>
            </w:pPr>
            <w:r w:rsidRPr="00CF39A0">
              <w:t>-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4905D7" w14:textId="2D3BE73D" w:rsidR="00BD676E" w:rsidRPr="00CF39A0" w:rsidRDefault="00BD676E">
            <w:pPr>
              <w:pStyle w:val="af1"/>
            </w:pPr>
            <w:r w:rsidRPr="00CF39A0">
              <w:t>200</w:t>
            </w:r>
          </w:p>
        </w:tc>
        <w:tc>
          <w:tcPr>
            <w:tcW w:w="24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71D12F" w14:textId="1E85EC34" w:rsidR="00BD676E" w:rsidRPr="00CF39A0" w:rsidRDefault="00BD676E">
            <w:pPr>
              <w:pStyle w:val="af1"/>
            </w:pPr>
          </w:p>
        </w:tc>
      </w:tr>
      <w:tr w:rsidR="00BD676E" w:rsidRPr="00CF39A0" w14:paraId="694F3715" w14:textId="77777777" w:rsidTr="00CC74AF">
        <w:trPr>
          <w:trHeight w:hRule="exact" w:val="639"/>
          <w:jc w:val="center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10D0C" w14:textId="45ED1133" w:rsidR="00BD676E" w:rsidRPr="00CF39A0" w:rsidRDefault="00BD676E">
            <w:pPr>
              <w:pStyle w:val="af1"/>
            </w:pPr>
            <w:r w:rsidRPr="00895F63">
              <w:t xml:space="preserve">Водоемы 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E60C5" w14:textId="32B9A094" w:rsidR="00BD676E" w:rsidRPr="00CF39A0" w:rsidRDefault="00BD676E">
            <w:pPr>
              <w:pStyle w:val="af1"/>
            </w:pPr>
            <w:r w:rsidRPr="00895F63">
              <w:t>площадью менее 0,5 кв. км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03567B" w14:textId="16521972" w:rsidR="00BD676E" w:rsidRPr="00CF39A0" w:rsidRDefault="00BD676E">
            <w:pPr>
              <w:pStyle w:val="af1"/>
            </w:pPr>
            <w:r>
              <w:t>-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19A2A0" w14:textId="4B770080" w:rsidR="00BD676E" w:rsidRPr="00CF39A0" w:rsidRDefault="00BD676E">
            <w:pPr>
              <w:pStyle w:val="af1"/>
            </w:pPr>
            <w:r>
              <w:t>50</w:t>
            </w:r>
          </w:p>
        </w:tc>
        <w:tc>
          <w:tcPr>
            <w:tcW w:w="2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83DA" w14:textId="12C34F6D" w:rsidR="00BD676E" w:rsidRPr="00CF39A0" w:rsidRDefault="00BD676E">
            <w:pPr>
              <w:pStyle w:val="af1"/>
            </w:pPr>
          </w:p>
        </w:tc>
      </w:tr>
      <w:tr w:rsidR="00BD676E" w:rsidRPr="00CF39A0" w14:paraId="11CF7E50" w14:textId="77777777" w:rsidTr="00BD676E">
        <w:trPr>
          <w:trHeight w:val="641"/>
          <w:jc w:val="center"/>
        </w:trPr>
        <w:tc>
          <w:tcPr>
            <w:tcW w:w="104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3C168" w14:textId="45B5E2D4" w:rsidR="00BD676E" w:rsidRPr="00181BB8" w:rsidRDefault="00181BB8" w:rsidP="00BD676E">
            <w:pPr>
              <w:pStyle w:val="af1"/>
              <w:jc w:val="both"/>
            </w:pPr>
            <w:r>
              <w:rPr>
                <w:iCs/>
              </w:rPr>
              <w:t xml:space="preserve">Специальный режим осуществления хозяйственной и иной деятельности в </w:t>
            </w:r>
            <w:proofErr w:type="spellStart"/>
            <w:r>
              <w:rPr>
                <w:iCs/>
              </w:rPr>
              <w:t>водоохранных</w:t>
            </w:r>
            <w:proofErr w:type="spellEnd"/>
            <w:r>
              <w:rPr>
                <w:iCs/>
              </w:rPr>
              <w:t xml:space="preserve"> зонах установлен ст. 65 Водного кодекса.</w:t>
            </w:r>
          </w:p>
        </w:tc>
      </w:tr>
    </w:tbl>
    <w:p w14:paraId="082A5ECC" w14:textId="77777777" w:rsidR="00390A58" w:rsidRDefault="00390A58">
      <w:pPr>
        <w:spacing w:after="99" w:line="1" w:lineRule="exact"/>
      </w:pPr>
    </w:p>
    <w:p w14:paraId="2044D638" w14:textId="77777777" w:rsidR="00390A58" w:rsidRDefault="00A3156F">
      <w:pPr>
        <w:pStyle w:val="12"/>
        <w:spacing w:after="40"/>
        <w:ind w:firstLine="0"/>
        <w:jc w:val="center"/>
      </w:pPr>
      <w:r>
        <w:rPr>
          <w:b/>
          <w:bCs/>
        </w:rPr>
        <w:t>Объекты, для которых установлены</w:t>
      </w:r>
      <w:r>
        <w:rPr>
          <w:b/>
          <w:bCs/>
        </w:rPr>
        <w:br/>
        <w:t>зоны санитарной охраны источников питьевого водоснабжения</w:t>
      </w:r>
      <w:r>
        <w:rPr>
          <w:b/>
          <w:bCs/>
        </w:rPr>
        <w:br/>
        <w:t>(водозаборы)</w:t>
      </w:r>
    </w:p>
    <w:p w14:paraId="0BDAED47" w14:textId="600C9B04" w:rsidR="00390A58" w:rsidRDefault="00A3156F">
      <w:pPr>
        <w:pStyle w:val="af0"/>
      </w:pPr>
      <w:r>
        <w:t>Таблица 2.1.3</w:t>
      </w:r>
      <w:r w:rsidR="00C263E8">
        <w:t>5</w:t>
      </w:r>
      <w:r>
        <w:t>.</w:t>
      </w:r>
    </w:p>
    <w:tbl>
      <w:tblPr>
        <w:tblW w:w="104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7"/>
        <w:gridCol w:w="2813"/>
        <w:gridCol w:w="2501"/>
        <w:gridCol w:w="1700"/>
      </w:tblGrid>
      <w:tr w:rsidR="00390A58" w:rsidRPr="00CF39A0" w14:paraId="24E3882B" w14:textId="77777777" w:rsidTr="00F212F0">
        <w:trPr>
          <w:trHeight w:hRule="exact" w:val="293"/>
          <w:jc w:val="center"/>
        </w:trPr>
        <w:tc>
          <w:tcPr>
            <w:tcW w:w="3437" w:type="dxa"/>
            <w:vMerge w:val="restart"/>
            <w:shd w:val="clear" w:color="auto" w:fill="EEECE0"/>
            <w:vAlign w:val="bottom"/>
          </w:tcPr>
          <w:p w14:paraId="68CD627B" w14:textId="77777777" w:rsidR="00390A58" w:rsidRPr="00CF39A0" w:rsidRDefault="00A3156F">
            <w:pPr>
              <w:pStyle w:val="af1"/>
            </w:pPr>
            <w:r w:rsidRPr="00CF39A0">
              <w:t xml:space="preserve">Наименование объекта </w:t>
            </w:r>
            <w:r w:rsidRPr="00CF39A0">
              <w:lastRenderedPageBreak/>
              <w:t>Приравненный объект</w:t>
            </w:r>
          </w:p>
        </w:tc>
        <w:tc>
          <w:tcPr>
            <w:tcW w:w="7014" w:type="dxa"/>
            <w:gridSpan w:val="3"/>
            <w:shd w:val="clear" w:color="auto" w:fill="EEECE0"/>
            <w:vAlign w:val="bottom"/>
          </w:tcPr>
          <w:p w14:paraId="2A47F089" w14:textId="77777777" w:rsidR="00390A58" w:rsidRPr="00CF39A0" w:rsidRDefault="00A3156F">
            <w:pPr>
              <w:pStyle w:val="af1"/>
            </w:pPr>
            <w:r w:rsidRPr="00CF39A0">
              <w:lastRenderedPageBreak/>
              <w:t>Размеры зоны санитарной охраны (ЗСО)</w:t>
            </w:r>
          </w:p>
        </w:tc>
      </w:tr>
      <w:tr w:rsidR="00390A58" w:rsidRPr="00CF39A0" w14:paraId="14AB6438" w14:textId="77777777" w:rsidTr="00F212F0">
        <w:trPr>
          <w:trHeight w:hRule="exact" w:val="283"/>
          <w:jc w:val="center"/>
        </w:trPr>
        <w:tc>
          <w:tcPr>
            <w:tcW w:w="3437" w:type="dxa"/>
            <w:vMerge/>
            <w:shd w:val="clear" w:color="auto" w:fill="EEECE0"/>
            <w:vAlign w:val="bottom"/>
          </w:tcPr>
          <w:p w14:paraId="47EBAFA3" w14:textId="77777777" w:rsidR="00390A58" w:rsidRPr="00CF39A0" w:rsidRDefault="00390A58">
            <w:pPr>
              <w:snapToGrid w:val="0"/>
            </w:pPr>
          </w:p>
        </w:tc>
        <w:tc>
          <w:tcPr>
            <w:tcW w:w="2813" w:type="dxa"/>
            <w:shd w:val="clear" w:color="auto" w:fill="EEECE0"/>
            <w:vAlign w:val="bottom"/>
          </w:tcPr>
          <w:p w14:paraId="37BDEE23" w14:textId="77777777" w:rsidR="00390A58" w:rsidRPr="00CF39A0" w:rsidRDefault="00A3156F">
            <w:pPr>
              <w:pStyle w:val="af1"/>
            </w:pPr>
            <w:r w:rsidRPr="00CF39A0">
              <w:t>1-ый пояс</w:t>
            </w:r>
          </w:p>
        </w:tc>
        <w:tc>
          <w:tcPr>
            <w:tcW w:w="2501" w:type="dxa"/>
            <w:shd w:val="clear" w:color="auto" w:fill="EEECE0"/>
            <w:vAlign w:val="bottom"/>
          </w:tcPr>
          <w:p w14:paraId="0C657A1A" w14:textId="77777777" w:rsidR="00390A58" w:rsidRPr="00CF39A0" w:rsidRDefault="00A3156F">
            <w:pPr>
              <w:pStyle w:val="af1"/>
            </w:pPr>
            <w:r w:rsidRPr="00CF39A0">
              <w:t>2-ой пояс</w:t>
            </w:r>
          </w:p>
        </w:tc>
        <w:tc>
          <w:tcPr>
            <w:tcW w:w="1700" w:type="dxa"/>
            <w:shd w:val="clear" w:color="auto" w:fill="EEECE0"/>
            <w:vAlign w:val="bottom"/>
          </w:tcPr>
          <w:p w14:paraId="2C09F291" w14:textId="77777777" w:rsidR="00390A58" w:rsidRPr="00CF39A0" w:rsidRDefault="00A3156F">
            <w:pPr>
              <w:pStyle w:val="af1"/>
            </w:pPr>
            <w:r w:rsidRPr="00CF39A0">
              <w:t>3-ий пояс</w:t>
            </w:r>
          </w:p>
        </w:tc>
      </w:tr>
      <w:tr w:rsidR="00390A58" w:rsidRPr="00CF39A0" w14:paraId="2E8E28EB" w14:textId="77777777" w:rsidTr="00F212F0">
        <w:trPr>
          <w:trHeight w:hRule="exact" w:val="2779"/>
          <w:jc w:val="center"/>
        </w:trPr>
        <w:tc>
          <w:tcPr>
            <w:tcW w:w="3437" w:type="dxa"/>
            <w:vAlign w:val="center"/>
          </w:tcPr>
          <w:p w14:paraId="0E306D06" w14:textId="77777777" w:rsidR="00390A58" w:rsidRPr="00CF39A0" w:rsidRDefault="00A3156F">
            <w:pPr>
              <w:pStyle w:val="af1"/>
            </w:pPr>
            <w:r w:rsidRPr="00CF39A0">
              <w:lastRenderedPageBreak/>
              <w:t>Водозабор (Водозабор). Водоем поверхностный источник</w:t>
            </w:r>
          </w:p>
        </w:tc>
        <w:tc>
          <w:tcPr>
            <w:tcW w:w="2813" w:type="dxa"/>
            <w:vAlign w:val="center"/>
          </w:tcPr>
          <w:p w14:paraId="72D326E4" w14:textId="77777777" w:rsidR="00390A58" w:rsidRPr="00CF39A0" w:rsidRDefault="00A3156F">
            <w:pPr>
              <w:pStyle w:val="af1"/>
            </w:pPr>
            <w:r w:rsidRPr="00CF39A0">
              <w:t>- не менее 100 м во всех направлениях по акватории водозабора и по прилегающему к водозабору берегу от линии уреза воды при летне-осенней межени</w:t>
            </w:r>
          </w:p>
        </w:tc>
        <w:tc>
          <w:tcPr>
            <w:tcW w:w="2501" w:type="dxa"/>
            <w:vAlign w:val="center"/>
          </w:tcPr>
          <w:p w14:paraId="2987DD02" w14:textId="77777777" w:rsidR="00390A58" w:rsidRPr="00CF39A0" w:rsidRDefault="00A3156F">
            <w:pPr>
              <w:pStyle w:val="af1"/>
            </w:pPr>
            <w:r w:rsidRPr="00CF39A0">
              <w:t>- по акватории во все стороны от водозабора на расстояние 3 км - в обе стороны по берегу на 3 или 5 км - от уреза воды при нормальном под</w:t>
            </w:r>
            <w:r w:rsidRPr="00CF39A0">
              <w:softHyphen/>
              <w:t>порном уровне на 500 - 1000 м</w:t>
            </w:r>
          </w:p>
        </w:tc>
        <w:tc>
          <w:tcPr>
            <w:tcW w:w="1700" w:type="dxa"/>
            <w:vAlign w:val="center"/>
          </w:tcPr>
          <w:p w14:paraId="5C366A05" w14:textId="77777777" w:rsidR="00390A58" w:rsidRPr="00CF39A0" w:rsidRDefault="00A3156F">
            <w:pPr>
              <w:pStyle w:val="af1"/>
            </w:pPr>
            <w:r w:rsidRPr="00CF39A0">
              <w:t>- полностью совпадают с границами второго пояса</w:t>
            </w:r>
          </w:p>
        </w:tc>
      </w:tr>
    </w:tbl>
    <w:p w14:paraId="1EC496D1" w14:textId="77777777" w:rsidR="00390A58" w:rsidRDefault="00390A58">
      <w:pPr>
        <w:spacing w:after="99" w:line="1" w:lineRule="exact"/>
      </w:pPr>
    </w:p>
    <w:p w14:paraId="76DA826D" w14:textId="77777777" w:rsidR="00390A58" w:rsidRDefault="00A3156F">
      <w:pPr>
        <w:pStyle w:val="12"/>
        <w:ind w:firstLine="680"/>
      </w:pPr>
      <w:r>
        <w:rPr>
          <w:i/>
          <w:iCs/>
        </w:rPr>
        <w:t>*Согласно СанПиН 2.1.4.1110-02. «Зоны санитарной охраны источников водоснабжения и водопроводов питьевого назначения»</w:t>
      </w:r>
    </w:p>
    <w:p w14:paraId="37CA79C6" w14:textId="77777777" w:rsidR="00390A58" w:rsidRDefault="00A3156F">
      <w:pPr>
        <w:pStyle w:val="12"/>
        <w:spacing w:after="40"/>
        <w:ind w:firstLine="0"/>
        <w:jc w:val="center"/>
      </w:pPr>
      <w:r>
        <w:rPr>
          <w:b/>
          <w:bCs/>
        </w:rPr>
        <w:t>Объекты, для которых установлены охранные зоны</w:t>
      </w:r>
    </w:p>
    <w:p w14:paraId="6DAE633D" w14:textId="4FD3D5B4" w:rsidR="00390A58" w:rsidRDefault="00A3156F">
      <w:pPr>
        <w:pStyle w:val="af0"/>
        <w:spacing w:line="232" w:lineRule="auto"/>
      </w:pPr>
      <w:r>
        <w:t>Таблица 2.1.3</w:t>
      </w:r>
      <w:r w:rsidR="00C263E8">
        <w:t>6</w:t>
      </w:r>
      <w:r>
        <w:t>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4"/>
        <w:gridCol w:w="2275"/>
        <w:gridCol w:w="2031"/>
      </w:tblGrid>
      <w:tr w:rsidR="00390A58" w:rsidRPr="00CF39A0" w14:paraId="7103A2D0" w14:textId="77777777">
        <w:trPr>
          <w:trHeight w:hRule="exact" w:val="571"/>
          <w:jc w:val="center"/>
        </w:trPr>
        <w:tc>
          <w:tcPr>
            <w:tcW w:w="6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562211D8" w14:textId="77777777" w:rsidR="00390A58" w:rsidRPr="00CF39A0" w:rsidRDefault="00A3156F">
            <w:pPr>
              <w:pStyle w:val="af1"/>
              <w:rPr>
                <w:color w:val="00000A"/>
              </w:rPr>
            </w:pPr>
            <w:r w:rsidRPr="00CF39A0">
              <w:rPr>
                <w:color w:val="00000A"/>
              </w:rPr>
              <w:t>Наименование объекта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41380E1" w14:textId="77777777" w:rsidR="00390A58" w:rsidRPr="00CF39A0" w:rsidRDefault="00A3156F">
            <w:pPr>
              <w:pStyle w:val="af1"/>
              <w:rPr>
                <w:color w:val="00000A"/>
              </w:rPr>
            </w:pPr>
            <w:r w:rsidRPr="00CF39A0">
              <w:rPr>
                <w:color w:val="00000A"/>
              </w:rPr>
              <w:t>Приравненный объект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2B4429C8" w14:textId="77777777" w:rsidR="00390A58" w:rsidRPr="00CF39A0" w:rsidRDefault="00A3156F">
            <w:pPr>
              <w:pStyle w:val="af1"/>
              <w:jc w:val="left"/>
              <w:rPr>
                <w:color w:val="00000A"/>
              </w:rPr>
            </w:pPr>
            <w:r w:rsidRPr="00CF39A0">
              <w:rPr>
                <w:color w:val="00000A"/>
              </w:rPr>
              <w:t>Охранные зоны</w:t>
            </w:r>
          </w:p>
        </w:tc>
      </w:tr>
      <w:tr w:rsidR="00390A58" w:rsidRPr="00CF39A0" w14:paraId="283897CF" w14:textId="77777777">
        <w:trPr>
          <w:trHeight w:hRule="exact" w:val="571"/>
          <w:jc w:val="center"/>
        </w:trPr>
        <w:tc>
          <w:tcPr>
            <w:tcW w:w="6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89F881" w14:textId="77777777" w:rsidR="00390A58" w:rsidRPr="00CF39A0" w:rsidRDefault="00A3156F">
            <w:pPr>
              <w:pStyle w:val="af1"/>
              <w:ind w:left="1020"/>
              <w:jc w:val="left"/>
            </w:pPr>
            <w:r w:rsidRPr="00CF39A0">
              <w:t>Л-32к ПС-45 «Чупа» - ПС-23к «Плотина»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0F38EA" w14:textId="77777777" w:rsidR="00390A58" w:rsidRPr="00CF39A0" w:rsidRDefault="00A3156F">
            <w:pPr>
              <w:pStyle w:val="af1"/>
            </w:pPr>
            <w:proofErr w:type="gramStart"/>
            <w:r w:rsidRPr="00CF39A0">
              <w:t>ВЛ</w:t>
            </w:r>
            <w:proofErr w:type="gramEnd"/>
            <w:r w:rsidRPr="00CF39A0">
              <w:t xml:space="preserve"> напряжением</w:t>
            </w:r>
          </w:p>
          <w:p w14:paraId="160750DC" w14:textId="77777777" w:rsidR="00390A58" w:rsidRPr="00CF39A0" w:rsidRDefault="00A3156F">
            <w:pPr>
              <w:pStyle w:val="af1"/>
            </w:pPr>
            <w:r w:rsidRPr="00CF39A0">
              <w:t xml:space="preserve">35 </w:t>
            </w:r>
            <w:proofErr w:type="spellStart"/>
            <w:r w:rsidRPr="00CF39A0">
              <w:t>кВ</w:t>
            </w:r>
            <w:proofErr w:type="spellEnd"/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5D852" w14:textId="77777777" w:rsidR="00390A58" w:rsidRPr="00CF39A0" w:rsidRDefault="00A3156F">
            <w:pPr>
              <w:pStyle w:val="af1"/>
              <w:ind w:firstLine="960"/>
              <w:jc w:val="left"/>
              <w:rPr>
                <w:color w:val="00000A"/>
              </w:rPr>
            </w:pPr>
            <w:r w:rsidRPr="00CF39A0">
              <w:rPr>
                <w:color w:val="00000A"/>
              </w:rPr>
              <w:t>15</w:t>
            </w:r>
          </w:p>
        </w:tc>
      </w:tr>
    </w:tbl>
    <w:p w14:paraId="1E24A7C2" w14:textId="77777777" w:rsidR="00390A58" w:rsidRDefault="00390A58">
      <w:pPr>
        <w:spacing w:line="1" w:lineRule="exact"/>
        <w:rPr>
          <w:sz w:val="2"/>
          <w:szCs w:val="2"/>
        </w:rPr>
      </w:pPr>
    </w:p>
    <w:p w14:paraId="7F4482DB" w14:textId="77777777" w:rsidR="00390A58" w:rsidRDefault="00A3156F">
      <w:pPr>
        <w:pStyle w:val="12"/>
        <w:ind w:firstLine="680"/>
        <w:jc w:val="both"/>
      </w:pPr>
      <w:r>
        <w:rPr>
          <w:i/>
          <w:iCs/>
        </w:rPr>
        <w:t xml:space="preserve">*Согласно ГОСТ 12.1.051-90 «Охранная зона воздушных линий электропередачи и воздушных линий связи» и Схеме территориального планирования </w:t>
      </w:r>
      <w:proofErr w:type="spellStart"/>
      <w:r>
        <w:rPr>
          <w:i/>
          <w:iCs/>
        </w:rPr>
        <w:t>Лоухского</w:t>
      </w:r>
      <w:proofErr w:type="spellEnd"/>
      <w:r>
        <w:rPr>
          <w:i/>
          <w:iCs/>
        </w:rPr>
        <w:t xml:space="preserve"> района.</w:t>
      </w:r>
    </w:p>
    <w:p w14:paraId="025D1368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Объекты, для которых установлены санитарно-защитные зоны</w:t>
      </w:r>
    </w:p>
    <w:p w14:paraId="47BE3C65" w14:textId="6107AF5C" w:rsidR="00390A58" w:rsidRDefault="00A3156F">
      <w:pPr>
        <w:pStyle w:val="af0"/>
      </w:pPr>
      <w:r>
        <w:t>Таблица 2.1.3</w:t>
      </w:r>
      <w:r w:rsidR="00C263E8">
        <w:t>7</w:t>
      </w:r>
      <w:r>
        <w:t>.</w:t>
      </w:r>
    </w:p>
    <w:tbl>
      <w:tblPr>
        <w:tblW w:w="104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6"/>
        <w:gridCol w:w="2966"/>
        <w:gridCol w:w="2630"/>
        <w:gridCol w:w="2348"/>
      </w:tblGrid>
      <w:tr w:rsidR="00390A58" w:rsidRPr="00CF39A0" w14:paraId="47F59F33" w14:textId="77777777" w:rsidTr="001E1C3F">
        <w:trPr>
          <w:trHeight w:val="20"/>
          <w:jc w:val="center"/>
        </w:trPr>
        <w:tc>
          <w:tcPr>
            <w:tcW w:w="2506" w:type="dxa"/>
            <w:shd w:val="clear" w:color="auto" w:fill="EEECE0"/>
            <w:vAlign w:val="center"/>
          </w:tcPr>
          <w:p w14:paraId="681FD0B3" w14:textId="77777777" w:rsidR="00390A58" w:rsidRPr="00CF39A0" w:rsidRDefault="00A3156F">
            <w:pPr>
              <w:pStyle w:val="af1"/>
              <w:spacing w:line="232" w:lineRule="auto"/>
            </w:pPr>
            <w:r w:rsidRPr="00CF39A0">
              <w:t>Наименование объекта</w:t>
            </w:r>
          </w:p>
        </w:tc>
        <w:tc>
          <w:tcPr>
            <w:tcW w:w="2966" w:type="dxa"/>
            <w:shd w:val="clear" w:color="auto" w:fill="EEECE0"/>
            <w:vAlign w:val="center"/>
          </w:tcPr>
          <w:p w14:paraId="279643FD" w14:textId="77777777" w:rsidR="00390A58" w:rsidRPr="00CF39A0" w:rsidRDefault="00A3156F">
            <w:pPr>
              <w:pStyle w:val="af1"/>
              <w:ind w:firstLine="360"/>
              <w:jc w:val="left"/>
            </w:pPr>
            <w:r w:rsidRPr="00CF39A0">
              <w:t>Месторасположение</w:t>
            </w:r>
          </w:p>
        </w:tc>
        <w:tc>
          <w:tcPr>
            <w:tcW w:w="2630" w:type="dxa"/>
            <w:shd w:val="clear" w:color="auto" w:fill="EEECE0"/>
            <w:vAlign w:val="center"/>
          </w:tcPr>
          <w:p w14:paraId="4ABAF609" w14:textId="77777777" w:rsidR="00390A58" w:rsidRPr="00CF39A0" w:rsidRDefault="00A3156F">
            <w:pPr>
              <w:pStyle w:val="af1"/>
            </w:pPr>
            <w:r w:rsidRPr="00CF39A0">
              <w:t>Приравненный объект</w:t>
            </w:r>
          </w:p>
        </w:tc>
        <w:tc>
          <w:tcPr>
            <w:tcW w:w="2348" w:type="dxa"/>
            <w:shd w:val="clear" w:color="auto" w:fill="EEECE0"/>
            <w:vAlign w:val="bottom"/>
          </w:tcPr>
          <w:p w14:paraId="535D8ACE" w14:textId="77777777" w:rsidR="00876135" w:rsidRDefault="00A3156F">
            <w:pPr>
              <w:pStyle w:val="af1"/>
            </w:pPr>
            <w:r w:rsidRPr="00CF39A0">
              <w:t xml:space="preserve">Санитарная классификация </w:t>
            </w:r>
            <w:proofErr w:type="spellStart"/>
            <w:r w:rsidRPr="00CF39A0">
              <w:t>Санитарно</w:t>
            </w:r>
            <w:r w:rsidRPr="00CF39A0">
              <w:softHyphen/>
              <w:t>защитная</w:t>
            </w:r>
            <w:proofErr w:type="spellEnd"/>
            <w:r w:rsidRPr="00CF39A0">
              <w:t xml:space="preserve"> зона (Разрыв)</w:t>
            </w:r>
            <w:r w:rsidR="00876135">
              <w:t>/</w:t>
            </w:r>
          </w:p>
          <w:p w14:paraId="017D88CC" w14:textId="1F6B113E" w:rsidR="00390A58" w:rsidRPr="00CF39A0" w:rsidRDefault="00876135">
            <w:pPr>
              <w:pStyle w:val="af1"/>
            </w:pPr>
            <w:r>
              <w:t>Придорожная полоса</w:t>
            </w:r>
            <w:r w:rsidR="00452138">
              <w:t>***</w:t>
            </w:r>
          </w:p>
        </w:tc>
      </w:tr>
      <w:tr w:rsidR="00390A58" w:rsidRPr="00CF39A0" w14:paraId="35F222A9" w14:textId="77777777" w:rsidTr="001E1C3F">
        <w:trPr>
          <w:trHeight w:val="20"/>
          <w:jc w:val="center"/>
        </w:trPr>
        <w:tc>
          <w:tcPr>
            <w:tcW w:w="5472" w:type="dxa"/>
            <w:gridSpan w:val="2"/>
            <w:vAlign w:val="bottom"/>
          </w:tcPr>
          <w:p w14:paraId="34E93DFF" w14:textId="16A4707E" w:rsidR="00390A58" w:rsidRPr="00CF39A0" w:rsidRDefault="00876135">
            <w:pPr>
              <w:pStyle w:val="af1"/>
            </w:pPr>
            <w:bookmarkStart w:id="45" w:name="_Hlk138412535"/>
            <w:r>
              <w:t>А</w:t>
            </w:r>
            <w:r w:rsidR="00A3156F" w:rsidRPr="00CF39A0">
              <w:t xml:space="preserve">втомобильная дорога </w:t>
            </w:r>
            <w:r w:rsidRPr="00CF39A0">
              <w:t xml:space="preserve">регионального значения </w:t>
            </w:r>
            <w:r w:rsidR="00A3156F" w:rsidRPr="00CF39A0">
              <w:t xml:space="preserve">«Чупа - Плотина - </w:t>
            </w:r>
            <w:proofErr w:type="gramStart"/>
            <w:r w:rsidR="00A3156F" w:rsidRPr="00CF39A0">
              <w:t>Чкаловский</w:t>
            </w:r>
            <w:proofErr w:type="gramEnd"/>
            <w:r w:rsidR="00A3156F" w:rsidRPr="00CF39A0">
              <w:t>»</w:t>
            </w:r>
          </w:p>
        </w:tc>
        <w:tc>
          <w:tcPr>
            <w:tcW w:w="2630" w:type="dxa"/>
            <w:vAlign w:val="center"/>
          </w:tcPr>
          <w:p w14:paraId="72FC361A" w14:textId="01F0F6CF" w:rsidR="00390A58" w:rsidRPr="00CF39A0" w:rsidRDefault="00A3156F">
            <w:pPr>
              <w:pStyle w:val="af1"/>
              <w:spacing w:line="232" w:lineRule="auto"/>
            </w:pPr>
            <w:r w:rsidRPr="00CF39A0">
              <w:t>Автодорога V категории</w:t>
            </w:r>
          </w:p>
        </w:tc>
        <w:tc>
          <w:tcPr>
            <w:tcW w:w="2348" w:type="dxa"/>
            <w:vAlign w:val="center"/>
          </w:tcPr>
          <w:p w14:paraId="50B474D0" w14:textId="77777777" w:rsidR="00390A58" w:rsidRPr="00CF39A0" w:rsidRDefault="00A3156F">
            <w:pPr>
              <w:pStyle w:val="af1"/>
            </w:pPr>
            <w:r w:rsidRPr="00CF39A0">
              <w:t>**50 м</w:t>
            </w:r>
          </w:p>
        </w:tc>
      </w:tr>
      <w:tr w:rsidR="00876135" w:rsidRPr="00CF39A0" w14:paraId="096EFEB0" w14:textId="77777777" w:rsidTr="001E1C3F">
        <w:trPr>
          <w:trHeight w:val="20"/>
          <w:jc w:val="center"/>
        </w:trPr>
        <w:tc>
          <w:tcPr>
            <w:tcW w:w="5472" w:type="dxa"/>
            <w:gridSpan w:val="2"/>
            <w:vAlign w:val="bottom"/>
          </w:tcPr>
          <w:p w14:paraId="531C803A" w14:textId="5B71330A" w:rsidR="00876135" w:rsidRPr="00CF39A0" w:rsidRDefault="00876135" w:rsidP="00CC74AF">
            <w:pPr>
              <w:pStyle w:val="af1"/>
            </w:pPr>
            <w:r w:rsidRPr="00876135">
              <w:t xml:space="preserve">Автомобильная дорога регионального значения «Чупа - Плотина - </w:t>
            </w:r>
            <w:proofErr w:type="gramStart"/>
            <w:r w:rsidRPr="00876135">
              <w:t>Чкаловский</w:t>
            </w:r>
            <w:proofErr w:type="gramEnd"/>
            <w:r w:rsidRPr="00876135">
              <w:t>»</w:t>
            </w:r>
          </w:p>
        </w:tc>
        <w:tc>
          <w:tcPr>
            <w:tcW w:w="2630" w:type="dxa"/>
            <w:vAlign w:val="center"/>
          </w:tcPr>
          <w:p w14:paraId="07701CD2" w14:textId="77777777" w:rsidR="00876135" w:rsidRPr="00CF39A0" w:rsidRDefault="00876135" w:rsidP="00CC74AF">
            <w:pPr>
              <w:pStyle w:val="af1"/>
              <w:spacing w:line="232" w:lineRule="auto"/>
            </w:pPr>
            <w:r w:rsidRPr="00CF39A0">
              <w:t>Автодорога V категории</w:t>
            </w:r>
          </w:p>
        </w:tc>
        <w:tc>
          <w:tcPr>
            <w:tcW w:w="2348" w:type="dxa"/>
            <w:vAlign w:val="center"/>
          </w:tcPr>
          <w:p w14:paraId="730E5F68" w14:textId="1CCA4934" w:rsidR="00876135" w:rsidRPr="00CF39A0" w:rsidRDefault="00876135" w:rsidP="00CC74AF">
            <w:pPr>
              <w:pStyle w:val="af1"/>
            </w:pPr>
            <w:r w:rsidRPr="00CF39A0">
              <w:t>*</w:t>
            </w:r>
            <w:r>
              <w:t>*</w:t>
            </w:r>
            <w:r w:rsidRPr="00CF39A0">
              <w:t>*</w:t>
            </w:r>
            <w:r>
              <w:t>25</w:t>
            </w:r>
            <w:r w:rsidRPr="00CF39A0">
              <w:t xml:space="preserve"> м</w:t>
            </w:r>
          </w:p>
        </w:tc>
      </w:tr>
      <w:bookmarkEnd w:id="45"/>
      <w:tr w:rsidR="001E1C3F" w:rsidRPr="00CF39A0" w14:paraId="24F3B3CB" w14:textId="77777777" w:rsidTr="001E1C3F">
        <w:trPr>
          <w:trHeight w:val="697"/>
          <w:jc w:val="center"/>
        </w:trPr>
        <w:tc>
          <w:tcPr>
            <w:tcW w:w="2506" w:type="dxa"/>
            <w:vAlign w:val="center"/>
          </w:tcPr>
          <w:p w14:paraId="5487235E" w14:textId="404F10CD" w:rsidR="001E1C3F" w:rsidRPr="00CF39A0" w:rsidRDefault="001E1C3F">
            <w:pPr>
              <w:pStyle w:val="af1"/>
            </w:pPr>
            <w:r w:rsidRPr="00CF39A0">
              <w:t>Кладбище</w:t>
            </w:r>
          </w:p>
        </w:tc>
        <w:tc>
          <w:tcPr>
            <w:tcW w:w="2966" w:type="dxa"/>
            <w:vAlign w:val="bottom"/>
          </w:tcPr>
          <w:p w14:paraId="34BA3A53" w14:textId="3FE3B892" w:rsidR="001E1C3F" w:rsidRPr="00CF39A0" w:rsidRDefault="001E1C3F">
            <w:pPr>
              <w:pStyle w:val="af1"/>
            </w:pPr>
            <w:r w:rsidRPr="00CF39A0">
              <w:t xml:space="preserve">В 650 м к северу от п. Плотина </w:t>
            </w:r>
          </w:p>
        </w:tc>
        <w:tc>
          <w:tcPr>
            <w:tcW w:w="2630" w:type="dxa"/>
            <w:vAlign w:val="center"/>
          </w:tcPr>
          <w:p w14:paraId="675C419D" w14:textId="2C84D083" w:rsidR="001E1C3F" w:rsidRPr="00CF39A0" w:rsidRDefault="001E1C3F">
            <w:pPr>
              <w:pStyle w:val="af1"/>
            </w:pPr>
            <w:r w:rsidRPr="00CF39A0">
              <w:t>Сельское кладбище</w:t>
            </w:r>
          </w:p>
        </w:tc>
        <w:tc>
          <w:tcPr>
            <w:tcW w:w="2348" w:type="dxa"/>
            <w:vAlign w:val="center"/>
          </w:tcPr>
          <w:p w14:paraId="594E1E77" w14:textId="752C645F" w:rsidR="001E1C3F" w:rsidRPr="00CF39A0" w:rsidRDefault="001E1C3F">
            <w:pPr>
              <w:pStyle w:val="af1"/>
            </w:pPr>
            <w:r w:rsidRPr="00CF39A0">
              <w:t>Класс V 50 м</w:t>
            </w:r>
          </w:p>
        </w:tc>
      </w:tr>
    </w:tbl>
    <w:p w14:paraId="2194CEA6" w14:textId="77777777" w:rsidR="001E1C3F" w:rsidRDefault="001E1C3F" w:rsidP="00876135">
      <w:pPr>
        <w:pStyle w:val="12"/>
        <w:spacing w:after="0"/>
        <w:ind w:firstLine="680"/>
        <w:rPr>
          <w:i/>
          <w:iCs/>
          <w:color w:val="00000A"/>
        </w:rPr>
      </w:pPr>
    </w:p>
    <w:p w14:paraId="63AAD23F" w14:textId="3C86FC96" w:rsidR="00390A58" w:rsidRPr="00876135" w:rsidRDefault="00A3156F" w:rsidP="00876135">
      <w:pPr>
        <w:pStyle w:val="12"/>
        <w:spacing w:after="0"/>
        <w:ind w:firstLine="680"/>
        <w:rPr>
          <w:i/>
          <w:iCs/>
        </w:rPr>
      </w:pPr>
      <w:r w:rsidRPr="00876135">
        <w:rPr>
          <w:i/>
          <w:iCs/>
          <w:color w:val="00000A"/>
        </w:rPr>
        <w:t>*Согласно СанПиН 2.2.1/2.1.1.1200-03 «</w:t>
      </w:r>
      <w:r w:rsidRPr="00876135">
        <w:rPr>
          <w:i/>
          <w:iCs/>
        </w:rPr>
        <w:t>Санитарно-защитные зоны и санитарная классификация предприятий, сооружений и иных объектов»</w:t>
      </w:r>
      <w:r w:rsidRPr="00876135">
        <w:rPr>
          <w:i/>
          <w:iCs/>
          <w:color w:val="00000A"/>
        </w:rPr>
        <w:t>.</w:t>
      </w:r>
    </w:p>
    <w:p w14:paraId="2B509900" w14:textId="27246605" w:rsidR="00390A58" w:rsidRPr="00876135" w:rsidRDefault="00A3156F" w:rsidP="00876135">
      <w:pPr>
        <w:pStyle w:val="12"/>
        <w:ind w:firstLine="680"/>
        <w:rPr>
          <w:i/>
          <w:iCs/>
        </w:rPr>
      </w:pPr>
      <w:r w:rsidRPr="00876135">
        <w:rPr>
          <w:i/>
          <w:iCs/>
        </w:rPr>
        <w:t>**СП 42.13330.2011 Градостроительство, планировка и застройка городских и сельских поселений.</w:t>
      </w:r>
      <w:bookmarkStart w:id="46" w:name="_GoBack"/>
      <w:bookmarkEnd w:id="46"/>
    </w:p>
    <w:p w14:paraId="3A6A906E" w14:textId="71A332A6" w:rsidR="00876135" w:rsidRDefault="00876135" w:rsidP="00876135">
      <w:pPr>
        <w:pStyle w:val="12"/>
        <w:ind w:firstLine="680"/>
        <w:jc w:val="both"/>
      </w:pPr>
      <w:r>
        <w:rPr>
          <w:i/>
        </w:rPr>
        <w:t>***</w:t>
      </w:r>
      <w:r w:rsidRPr="00876135">
        <w:rPr>
          <w:i/>
        </w:rPr>
        <w:t>Федеральный закон от 8 ноября 2007 г. N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14:paraId="4E0A4DDF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Объекты, для которых установлены специальные лесные зоны</w:t>
      </w:r>
    </w:p>
    <w:p w14:paraId="7C5A38AD" w14:textId="55CF6763" w:rsidR="00390A58" w:rsidRDefault="00A3156F">
      <w:pPr>
        <w:pStyle w:val="af0"/>
      </w:pPr>
      <w:r>
        <w:t>Таблица 2.1.3</w:t>
      </w:r>
      <w:r w:rsidR="00C263E8">
        <w:t>8</w:t>
      </w:r>
      <w:r>
        <w:t>.</w:t>
      </w:r>
    </w:p>
    <w:tbl>
      <w:tblPr>
        <w:tblW w:w="104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91"/>
        <w:gridCol w:w="2991"/>
        <w:gridCol w:w="24"/>
        <w:gridCol w:w="1296"/>
      </w:tblGrid>
      <w:tr w:rsidR="00390A58" w:rsidRPr="00452138" w14:paraId="320FE11B" w14:textId="77777777" w:rsidTr="00895F63">
        <w:trPr>
          <w:trHeight w:val="20"/>
          <w:jc w:val="center"/>
        </w:trPr>
        <w:tc>
          <w:tcPr>
            <w:tcW w:w="6091" w:type="dxa"/>
            <w:shd w:val="clear" w:color="auto" w:fill="EEECE0"/>
            <w:vAlign w:val="center"/>
          </w:tcPr>
          <w:p w14:paraId="2C3D4ECB" w14:textId="77777777" w:rsidR="00390A58" w:rsidRPr="00452138" w:rsidRDefault="00A3156F">
            <w:pPr>
              <w:pStyle w:val="af1"/>
            </w:pPr>
            <w:r w:rsidRPr="00452138">
              <w:t>Наименование объекта</w:t>
            </w:r>
          </w:p>
        </w:tc>
        <w:tc>
          <w:tcPr>
            <w:tcW w:w="3015" w:type="dxa"/>
            <w:gridSpan w:val="2"/>
            <w:shd w:val="clear" w:color="auto" w:fill="EEECE0"/>
            <w:vAlign w:val="bottom"/>
          </w:tcPr>
          <w:p w14:paraId="470484A8" w14:textId="77777777" w:rsidR="00390A58" w:rsidRPr="00452138" w:rsidRDefault="00A3156F">
            <w:pPr>
              <w:pStyle w:val="af1"/>
            </w:pPr>
            <w:r w:rsidRPr="00452138">
              <w:t xml:space="preserve">Наименование специальной </w:t>
            </w:r>
            <w:r w:rsidRPr="00452138">
              <w:lastRenderedPageBreak/>
              <w:t>лесной зоны</w:t>
            </w:r>
          </w:p>
        </w:tc>
        <w:tc>
          <w:tcPr>
            <w:tcW w:w="1296" w:type="dxa"/>
            <w:shd w:val="clear" w:color="auto" w:fill="EEECE0"/>
            <w:vAlign w:val="bottom"/>
          </w:tcPr>
          <w:p w14:paraId="136202BE" w14:textId="77777777" w:rsidR="00390A58" w:rsidRPr="00452138" w:rsidRDefault="00A3156F">
            <w:pPr>
              <w:pStyle w:val="af1"/>
              <w:spacing w:line="232" w:lineRule="auto"/>
            </w:pPr>
            <w:r w:rsidRPr="00452138">
              <w:lastRenderedPageBreak/>
              <w:t xml:space="preserve">Размер </w:t>
            </w:r>
            <w:r w:rsidRPr="00452138">
              <w:lastRenderedPageBreak/>
              <w:t xml:space="preserve">зоны, </w:t>
            </w:r>
            <w:proofErr w:type="gramStart"/>
            <w:r w:rsidRPr="00452138">
              <w:t>м</w:t>
            </w:r>
            <w:proofErr w:type="gramEnd"/>
          </w:p>
        </w:tc>
      </w:tr>
      <w:tr w:rsidR="00390A58" w:rsidRPr="00452138" w14:paraId="17D06AA2" w14:textId="77777777" w:rsidTr="00895F63">
        <w:trPr>
          <w:trHeight w:val="20"/>
          <w:jc w:val="center"/>
        </w:trPr>
        <w:tc>
          <w:tcPr>
            <w:tcW w:w="6091" w:type="dxa"/>
            <w:vAlign w:val="bottom"/>
          </w:tcPr>
          <w:p w14:paraId="263B977C" w14:textId="77777777" w:rsidR="00390A58" w:rsidRPr="00452138" w:rsidRDefault="00A3156F">
            <w:pPr>
              <w:pStyle w:val="af1"/>
            </w:pPr>
            <w:r w:rsidRPr="00452138">
              <w:lastRenderedPageBreak/>
              <w:t>Белое море</w:t>
            </w:r>
          </w:p>
        </w:tc>
        <w:tc>
          <w:tcPr>
            <w:tcW w:w="3015" w:type="dxa"/>
            <w:gridSpan w:val="2"/>
            <w:vAlign w:val="center"/>
          </w:tcPr>
          <w:p w14:paraId="572F3F3F" w14:textId="77777777" w:rsidR="00390A58" w:rsidRPr="00452138" w:rsidRDefault="00A3156F">
            <w:pPr>
              <w:pStyle w:val="af1"/>
            </w:pPr>
            <w:r w:rsidRPr="00452138">
              <w:t>Запретная полоса</w:t>
            </w:r>
          </w:p>
        </w:tc>
        <w:tc>
          <w:tcPr>
            <w:tcW w:w="1296" w:type="dxa"/>
            <w:vAlign w:val="bottom"/>
          </w:tcPr>
          <w:p w14:paraId="4A9A2D80" w14:textId="77777777" w:rsidR="00390A58" w:rsidRPr="00452138" w:rsidRDefault="00A3156F">
            <w:pPr>
              <w:pStyle w:val="af1"/>
            </w:pPr>
            <w:r w:rsidRPr="00452138">
              <w:t>3000</w:t>
            </w:r>
          </w:p>
        </w:tc>
      </w:tr>
      <w:tr w:rsidR="00895F63" w:rsidRPr="00452138" w14:paraId="4D643351" w14:textId="77777777" w:rsidTr="00895F63">
        <w:trPr>
          <w:trHeight w:val="20"/>
          <w:jc w:val="center"/>
        </w:trPr>
        <w:tc>
          <w:tcPr>
            <w:tcW w:w="6091" w:type="dxa"/>
            <w:tcBorders>
              <w:bottom w:val="single" w:sz="4" w:space="0" w:color="000000"/>
            </w:tcBorders>
            <w:vAlign w:val="bottom"/>
          </w:tcPr>
          <w:p w14:paraId="745B2725" w14:textId="72CA6540" w:rsidR="00895F63" w:rsidRPr="00452138" w:rsidRDefault="00895F63" w:rsidP="00CC74AF">
            <w:pPr>
              <w:pStyle w:val="af1"/>
            </w:pPr>
            <w:r w:rsidRPr="00452138">
              <w:t xml:space="preserve">р. </w:t>
            </w:r>
            <w:proofErr w:type="spellStart"/>
            <w:r w:rsidRPr="00452138">
              <w:t>Кереть</w:t>
            </w:r>
            <w:proofErr w:type="spellEnd"/>
          </w:p>
        </w:tc>
        <w:tc>
          <w:tcPr>
            <w:tcW w:w="2991" w:type="dxa"/>
            <w:vMerge w:val="restart"/>
            <w:tcBorders>
              <w:bottom w:val="single" w:sz="4" w:space="0" w:color="000000"/>
            </w:tcBorders>
          </w:tcPr>
          <w:p w14:paraId="67F9A4CF" w14:textId="5193D16F" w:rsidR="00895F63" w:rsidRPr="00DB0602" w:rsidRDefault="00895F63" w:rsidP="00895F63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Нерестоохранная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полоса</w:t>
            </w:r>
          </w:p>
        </w:tc>
        <w:tc>
          <w:tcPr>
            <w:tcW w:w="1320" w:type="dxa"/>
            <w:gridSpan w:val="2"/>
          </w:tcPr>
          <w:p w14:paraId="6F348877" w14:textId="58875632" w:rsidR="00895F63" w:rsidRPr="00452138" w:rsidRDefault="00895F63" w:rsidP="00CC74AF">
            <w:pPr>
              <w:pStyle w:val="af1"/>
              <w:rPr>
                <w:sz w:val="10"/>
                <w:szCs w:val="10"/>
              </w:rPr>
            </w:pPr>
            <w:r w:rsidRPr="00452138">
              <w:t>1000</w:t>
            </w:r>
          </w:p>
        </w:tc>
      </w:tr>
      <w:tr w:rsidR="00895F63" w:rsidRPr="00452138" w14:paraId="4E40F944" w14:textId="77777777" w:rsidTr="00895F63">
        <w:trPr>
          <w:trHeight w:val="20"/>
          <w:jc w:val="center"/>
        </w:trPr>
        <w:tc>
          <w:tcPr>
            <w:tcW w:w="6091" w:type="dxa"/>
            <w:vAlign w:val="bottom"/>
          </w:tcPr>
          <w:p w14:paraId="0CE81B5D" w14:textId="77777777" w:rsidR="00895F63" w:rsidRPr="00452138" w:rsidRDefault="00895F63">
            <w:pPr>
              <w:pStyle w:val="af1"/>
            </w:pPr>
            <w:r w:rsidRPr="00452138">
              <w:t xml:space="preserve">р. </w:t>
            </w:r>
            <w:proofErr w:type="spellStart"/>
            <w:r w:rsidRPr="00452138">
              <w:t>Лоукса</w:t>
            </w:r>
            <w:proofErr w:type="spellEnd"/>
          </w:p>
        </w:tc>
        <w:tc>
          <w:tcPr>
            <w:tcW w:w="2991" w:type="dxa"/>
            <w:vMerge/>
          </w:tcPr>
          <w:p w14:paraId="3F6E80CC" w14:textId="77777777" w:rsidR="00895F63" w:rsidRPr="00452138" w:rsidRDefault="00895F63">
            <w:pPr>
              <w:snapToGrid w:val="0"/>
            </w:pPr>
          </w:p>
        </w:tc>
        <w:tc>
          <w:tcPr>
            <w:tcW w:w="1320" w:type="dxa"/>
            <w:gridSpan w:val="2"/>
            <w:vAlign w:val="bottom"/>
          </w:tcPr>
          <w:p w14:paraId="0D4FECED" w14:textId="77777777" w:rsidR="00895F63" w:rsidRPr="00452138" w:rsidRDefault="00895F63">
            <w:pPr>
              <w:pStyle w:val="af1"/>
            </w:pPr>
            <w:r w:rsidRPr="00452138">
              <w:t>350</w:t>
            </w:r>
          </w:p>
        </w:tc>
      </w:tr>
    </w:tbl>
    <w:p w14:paraId="3A4A1D80" w14:textId="77777777" w:rsidR="001E1C3F" w:rsidRDefault="001E1C3F">
      <w:pPr>
        <w:pStyle w:val="af0"/>
        <w:ind w:left="576"/>
        <w:jc w:val="left"/>
      </w:pPr>
      <w:bookmarkStart w:id="47" w:name="bookmark62"/>
    </w:p>
    <w:p w14:paraId="61A344FB" w14:textId="7939D26A" w:rsidR="00390A58" w:rsidRDefault="00A3156F" w:rsidP="001E1C3F">
      <w:pPr>
        <w:pStyle w:val="af0"/>
        <w:ind w:firstLine="567"/>
        <w:jc w:val="left"/>
      </w:pPr>
      <w:r>
        <w:t xml:space="preserve">*Согласно </w:t>
      </w:r>
      <w:r w:rsidR="00895F63">
        <w:t xml:space="preserve">материалам Лесохозяйственного регламента </w:t>
      </w:r>
      <w:proofErr w:type="spellStart"/>
      <w:r w:rsidR="00895F63" w:rsidRPr="00895F63">
        <w:t>Лоухского</w:t>
      </w:r>
      <w:proofErr w:type="spellEnd"/>
      <w:r w:rsidR="00895F63" w:rsidRPr="00895F63">
        <w:t xml:space="preserve"> лесничества Республики Карелия на 2021 – 2030 годы</w:t>
      </w:r>
      <w:r w:rsidR="00895F63">
        <w:t xml:space="preserve">, утвержденного </w:t>
      </w:r>
      <w:r w:rsidR="00895F63" w:rsidRPr="00895F63">
        <w:t>Приказом Министерства природных ресурсов и экологии Республики Карелия от 30 сентября 2020 года № 1713</w:t>
      </w:r>
      <w:r>
        <w:t>.</w:t>
      </w:r>
      <w:bookmarkEnd w:id="47"/>
    </w:p>
    <w:p w14:paraId="01FB1C03" w14:textId="77777777" w:rsidR="001E1C3F" w:rsidRDefault="001E1C3F">
      <w:pPr>
        <w:pStyle w:val="af0"/>
        <w:ind w:left="576"/>
        <w:jc w:val="left"/>
      </w:pPr>
    </w:p>
    <w:p w14:paraId="6D95DB9E" w14:textId="77777777" w:rsidR="00390A58" w:rsidRDefault="00A3156F">
      <w:pPr>
        <w:pStyle w:val="13"/>
        <w:keepNext/>
        <w:keepLines/>
        <w:numPr>
          <w:ilvl w:val="1"/>
          <w:numId w:val="10"/>
        </w:numPr>
        <w:tabs>
          <w:tab w:val="left" w:pos="706"/>
        </w:tabs>
      </w:pPr>
      <w:bookmarkStart w:id="48" w:name="bookmark63"/>
      <w:r>
        <w:t>Нормативные параметры планировки и застройки поселения</w:t>
      </w:r>
      <w:bookmarkEnd w:id="48"/>
    </w:p>
    <w:p w14:paraId="29173483" w14:textId="77777777" w:rsidR="00390A58" w:rsidRDefault="00A3156F">
      <w:pPr>
        <w:pStyle w:val="12"/>
        <w:ind w:firstLine="680"/>
        <w:jc w:val="both"/>
      </w:pPr>
      <w:r>
        <w:t>Потребность поселения (расчетная) в озелененных территориях приведена в Таблице 2.2.1.</w:t>
      </w:r>
    </w:p>
    <w:p w14:paraId="7A463FA8" w14:textId="77777777" w:rsidR="00390A58" w:rsidRDefault="00A3156F">
      <w:pPr>
        <w:pStyle w:val="12"/>
        <w:ind w:firstLine="0"/>
        <w:jc w:val="center"/>
      </w:pPr>
      <w:r>
        <w:rPr>
          <w:b/>
          <w:bCs/>
        </w:rPr>
        <w:t>Потребность поселения (расчетная) в озелененных территориях</w:t>
      </w:r>
    </w:p>
    <w:p w14:paraId="74050777" w14:textId="77777777" w:rsidR="00390A58" w:rsidRDefault="00A3156F">
      <w:pPr>
        <w:pStyle w:val="af0"/>
      </w:pPr>
      <w:r>
        <w:t>Таблица 2.2.1.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2"/>
        <w:gridCol w:w="1286"/>
        <w:gridCol w:w="1426"/>
        <w:gridCol w:w="1306"/>
      </w:tblGrid>
      <w:tr w:rsidR="00390A58" w:rsidRPr="00452138" w14:paraId="1B1878C7" w14:textId="77777777">
        <w:trPr>
          <w:trHeight w:hRule="exact" w:val="293"/>
          <w:jc w:val="center"/>
        </w:trPr>
        <w:tc>
          <w:tcPr>
            <w:tcW w:w="6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FFC4EBF" w14:textId="77777777" w:rsidR="00390A58" w:rsidRPr="00452138" w:rsidRDefault="00A3156F">
            <w:pPr>
              <w:pStyle w:val="af1"/>
            </w:pPr>
            <w:r w:rsidRPr="00452138">
              <w:t>Наименование</w:t>
            </w:r>
          </w:p>
        </w:tc>
        <w:tc>
          <w:tcPr>
            <w:tcW w:w="401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0D65F298" w14:textId="77777777" w:rsidR="00390A58" w:rsidRPr="00452138" w:rsidRDefault="00A3156F">
            <w:pPr>
              <w:pStyle w:val="af1"/>
            </w:pPr>
            <w:r w:rsidRPr="00452138">
              <w:t>Значение</w:t>
            </w:r>
          </w:p>
        </w:tc>
      </w:tr>
      <w:tr w:rsidR="00390A58" w:rsidRPr="00452138" w14:paraId="4AEDF0B8" w14:textId="77777777">
        <w:trPr>
          <w:trHeight w:hRule="exact" w:val="283"/>
          <w:jc w:val="center"/>
        </w:trPr>
        <w:tc>
          <w:tcPr>
            <w:tcW w:w="643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4DE2FAE" w14:textId="77777777" w:rsidR="00390A58" w:rsidRPr="00452138" w:rsidRDefault="00390A58">
            <w:pPr>
              <w:snapToGrid w:val="0"/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AD7E155" w14:textId="77777777" w:rsidR="00390A58" w:rsidRPr="00452138" w:rsidRDefault="00A3156F">
            <w:pPr>
              <w:pStyle w:val="af1"/>
            </w:pPr>
            <w:r w:rsidRPr="00452138">
              <w:t>2012 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36EC396B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1F6398E9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</w:tr>
      <w:tr w:rsidR="00390A58" w:rsidRPr="00452138" w14:paraId="32AABB7E" w14:textId="77777777">
        <w:trPr>
          <w:trHeight w:hRule="exact" w:val="288"/>
          <w:jc w:val="center"/>
        </w:trPr>
        <w:tc>
          <w:tcPr>
            <w:tcW w:w="643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538A706" w14:textId="77777777" w:rsidR="00390A58" w:rsidRPr="00452138" w:rsidRDefault="00A3156F">
            <w:pPr>
              <w:pStyle w:val="af1"/>
              <w:jc w:val="both"/>
            </w:pPr>
            <w:r w:rsidRPr="00452138">
              <w:t>Численность населения, чел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96C6567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483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E7ADA31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450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6A113EFF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370</w:t>
            </w:r>
          </w:p>
        </w:tc>
      </w:tr>
      <w:tr w:rsidR="00390A58" w:rsidRPr="00452138" w14:paraId="34E24027" w14:textId="77777777">
        <w:trPr>
          <w:trHeight w:hRule="exact" w:val="835"/>
          <w:jc w:val="center"/>
        </w:trPr>
        <w:tc>
          <w:tcPr>
            <w:tcW w:w="6432" w:type="dxa"/>
            <w:tcBorders>
              <w:top w:val="single" w:sz="4" w:space="0" w:color="000000"/>
              <w:left w:val="single" w:sz="4" w:space="0" w:color="000000"/>
            </w:tcBorders>
          </w:tcPr>
          <w:p w14:paraId="5AE7981B" w14:textId="77777777" w:rsidR="00390A58" w:rsidRPr="00452138" w:rsidRDefault="00A3156F">
            <w:pPr>
              <w:pStyle w:val="af1"/>
              <w:jc w:val="both"/>
            </w:pPr>
            <w:r w:rsidRPr="00452138">
              <w:t xml:space="preserve">Норматив площади озелененных территорий общего пользования, размещаемых на селитебной территории, </w:t>
            </w:r>
            <w:proofErr w:type="gramStart"/>
            <w:r w:rsidRPr="00452138">
              <w:t>га</w:t>
            </w:r>
            <w:proofErr w:type="gramEnd"/>
            <w:r w:rsidRPr="00452138">
              <w:t>/тыс. чел</w:t>
            </w:r>
          </w:p>
        </w:tc>
        <w:tc>
          <w:tcPr>
            <w:tcW w:w="401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C31AA8" w14:textId="77777777" w:rsidR="00390A58" w:rsidRPr="00452138" w:rsidRDefault="00A3156F">
            <w:pPr>
              <w:pStyle w:val="af1"/>
            </w:pPr>
            <w:r w:rsidRPr="00452138">
              <w:t>10</w:t>
            </w:r>
          </w:p>
        </w:tc>
      </w:tr>
      <w:tr w:rsidR="00390A58" w:rsidRPr="00452138" w14:paraId="487C0C88" w14:textId="77777777">
        <w:trPr>
          <w:trHeight w:hRule="exact" w:val="576"/>
          <w:jc w:val="center"/>
        </w:trPr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C3D695" w14:textId="77777777" w:rsidR="00390A58" w:rsidRPr="00452138" w:rsidRDefault="00A3156F">
            <w:pPr>
              <w:pStyle w:val="af1"/>
              <w:jc w:val="both"/>
            </w:pPr>
            <w:r w:rsidRPr="00452138">
              <w:t xml:space="preserve">Площади озелененных территорий общего пользования, размещаемых на селитебной территории, </w:t>
            </w:r>
            <w:proofErr w:type="gramStart"/>
            <w:r w:rsidRPr="00452138">
              <w:t>га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0C0EBD" w14:textId="77777777" w:rsidR="00390A58" w:rsidRPr="00452138" w:rsidRDefault="00A3156F">
            <w:pPr>
              <w:pStyle w:val="af1"/>
            </w:pPr>
            <w:r w:rsidRPr="00452138">
              <w:t>4,8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E1EC3" w14:textId="77777777" w:rsidR="00390A58" w:rsidRPr="00452138" w:rsidRDefault="00A3156F">
            <w:pPr>
              <w:pStyle w:val="af1"/>
            </w:pPr>
            <w:r w:rsidRPr="00452138">
              <w:t>4,5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ED7DE" w14:textId="77777777" w:rsidR="00390A58" w:rsidRPr="00452138" w:rsidRDefault="00A3156F">
            <w:pPr>
              <w:pStyle w:val="af1"/>
            </w:pPr>
            <w:r w:rsidRPr="00452138">
              <w:t>3,7</w:t>
            </w:r>
          </w:p>
        </w:tc>
      </w:tr>
    </w:tbl>
    <w:p w14:paraId="004F31E5" w14:textId="77777777" w:rsidR="001E1C3F" w:rsidRDefault="001E1C3F">
      <w:pPr>
        <w:pStyle w:val="12"/>
        <w:ind w:firstLine="680"/>
        <w:jc w:val="both"/>
        <w:rPr>
          <w:i/>
          <w:iCs/>
        </w:rPr>
      </w:pPr>
    </w:p>
    <w:p w14:paraId="5609CA9F" w14:textId="216D7C88" w:rsidR="00390A58" w:rsidRDefault="00A3156F">
      <w:pPr>
        <w:pStyle w:val="12"/>
        <w:ind w:firstLine="680"/>
        <w:jc w:val="both"/>
      </w:pPr>
      <w:r>
        <w:rPr>
          <w:i/>
          <w:iCs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</w:t>
      </w:r>
    </w:p>
    <w:p w14:paraId="50AF0962" w14:textId="77777777" w:rsidR="00390A58" w:rsidRDefault="00A3156F">
      <w:pPr>
        <w:pStyle w:val="12"/>
        <w:ind w:firstLine="680"/>
        <w:jc w:val="both"/>
      </w:pPr>
      <w:r>
        <w:t>Потребность населенных пунктов (расчетная) в селитебной территории приведена в Таблице 2.2.2.</w:t>
      </w:r>
    </w:p>
    <w:p w14:paraId="6607C359" w14:textId="77777777" w:rsidR="00390A58" w:rsidRDefault="00A3156F">
      <w:pPr>
        <w:pStyle w:val="12"/>
        <w:spacing w:after="160"/>
        <w:ind w:firstLine="0"/>
        <w:jc w:val="center"/>
        <w:rPr>
          <w:b/>
          <w:bCs/>
        </w:rPr>
      </w:pPr>
      <w:r>
        <w:rPr>
          <w:b/>
          <w:bCs/>
        </w:rPr>
        <w:t>Потребность населенных пунктов (расчетная) в селитебной территории</w:t>
      </w:r>
    </w:p>
    <w:p w14:paraId="52DE29DD" w14:textId="77777777" w:rsidR="00390A58" w:rsidRDefault="00A3156F">
      <w:pPr>
        <w:pStyle w:val="af0"/>
      </w:pPr>
      <w:r>
        <w:t>Таблица 2.2.2.</w:t>
      </w:r>
    </w:p>
    <w:tbl>
      <w:tblPr>
        <w:tblW w:w="10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7"/>
        <w:gridCol w:w="1574"/>
        <w:gridCol w:w="2006"/>
        <w:gridCol w:w="2146"/>
        <w:gridCol w:w="2136"/>
      </w:tblGrid>
      <w:tr w:rsidR="00390A58" w:rsidRPr="00452138" w14:paraId="34E0618A" w14:textId="77777777">
        <w:trPr>
          <w:trHeight w:hRule="exact" w:val="298"/>
          <w:jc w:val="center"/>
        </w:trPr>
        <w:tc>
          <w:tcPr>
            <w:tcW w:w="25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FF8D8C8" w14:textId="77777777" w:rsidR="00390A58" w:rsidRPr="00452138" w:rsidRDefault="00A3156F">
            <w:pPr>
              <w:pStyle w:val="af1"/>
            </w:pPr>
            <w:r w:rsidRPr="00452138">
              <w:t>Наименование населенного пункта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8A12DCB" w14:textId="77777777" w:rsidR="00390A58" w:rsidRPr="00452138" w:rsidRDefault="00A3156F">
            <w:pPr>
              <w:pStyle w:val="af1"/>
            </w:pPr>
            <w:r w:rsidRPr="00452138">
              <w:t xml:space="preserve">Норматив </w:t>
            </w:r>
            <w:proofErr w:type="gramStart"/>
            <w:r w:rsidRPr="00452138">
              <w:t>га</w:t>
            </w:r>
            <w:proofErr w:type="gramEnd"/>
            <w:r w:rsidRPr="00452138">
              <w:t>/тыс. чел.</w:t>
            </w:r>
          </w:p>
        </w:tc>
        <w:tc>
          <w:tcPr>
            <w:tcW w:w="628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5A66CD57" w14:textId="77777777" w:rsidR="00390A58" w:rsidRPr="00452138" w:rsidRDefault="00A3156F">
            <w:pPr>
              <w:pStyle w:val="af1"/>
            </w:pPr>
            <w:r w:rsidRPr="00452138">
              <w:t xml:space="preserve">Потребность в селитебной территории (расчетная), </w:t>
            </w:r>
            <w:proofErr w:type="gramStart"/>
            <w:r w:rsidRPr="00452138">
              <w:t>га</w:t>
            </w:r>
            <w:proofErr w:type="gramEnd"/>
          </w:p>
        </w:tc>
      </w:tr>
      <w:tr w:rsidR="00390A58" w:rsidRPr="00452138" w14:paraId="3195B9E2" w14:textId="77777777">
        <w:trPr>
          <w:trHeight w:hRule="exact" w:val="283"/>
          <w:jc w:val="center"/>
        </w:trPr>
        <w:tc>
          <w:tcPr>
            <w:tcW w:w="25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1F0ACA4B" w14:textId="77777777" w:rsidR="00390A58" w:rsidRPr="00452138" w:rsidRDefault="00390A58">
            <w:pPr>
              <w:snapToGrid w:val="0"/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BFF6CF2" w14:textId="77777777" w:rsidR="00390A58" w:rsidRPr="00452138" w:rsidRDefault="00390A58">
            <w:pPr>
              <w:snapToGrid w:val="0"/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1103679E" w14:textId="77777777" w:rsidR="00390A58" w:rsidRPr="00452138" w:rsidRDefault="00A3156F">
            <w:pPr>
              <w:pStyle w:val="af1"/>
            </w:pPr>
            <w:r w:rsidRPr="00452138">
              <w:t>2012 г.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4AAADADC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179B082F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</w:tr>
      <w:tr w:rsidR="00390A58" w:rsidRPr="00452138" w14:paraId="08F063BD" w14:textId="77777777">
        <w:trPr>
          <w:trHeight w:hRule="exact" w:val="288"/>
          <w:jc w:val="center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808DF87" w14:textId="77777777" w:rsidR="00390A58" w:rsidRPr="00452138" w:rsidRDefault="00A3156F">
            <w:pPr>
              <w:pStyle w:val="af1"/>
            </w:pPr>
            <w:r w:rsidRPr="00452138">
              <w:t>п. Плотина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774225F" w14:textId="77777777" w:rsidR="00390A58" w:rsidRPr="00452138" w:rsidRDefault="00A3156F">
            <w:pPr>
              <w:pStyle w:val="af1"/>
            </w:pPr>
            <w:r w:rsidRPr="00452138">
              <w:t>20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D5778AA" w14:textId="77777777" w:rsidR="00390A58" w:rsidRPr="00452138" w:rsidRDefault="00A3156F">
            <w:pPr>
              <w:pStyle w:val="af1"/>
            </w:pPr>
            <w:r w:rsidRPr="00452138">
              <w:t>7,76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FBD1003" w14:textId="77777777" w:rsidR="00390A58" w:rsidRPr="00452138" w:rsidRDefault="00A3156F">
            <w:pPr>
              <w:pStyle w:val="af1"/>
            </w:pPr>
            <w:r w:rsidRPr="00452138">
              <w:t>7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31C1F7B" w14:textId="77777777" w:rsidR="00390A58" w:rsidRPr="00452138" w:rsidRDefault="00A3156F">
            <w:pPr>
              <w:pStyle w:val="af1"/>
            </w:pPr>
            <w:r w:rsidRPr="00452138">
              <w:t>6</w:t>
            </w:r>
          </w:p>
        </w:tc>
      </w:tr>
      <w:tr w:rsidR="00390A58" w:rsidRPr="00452138" w14:paraId="63876034" w14:textId="77777777">
        <w:trPr>
          <w:trHeight w:hRule="exact" w:val="288"/>
          <w:jc w:val="center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92F0A07" w14:textId="77777777" w:rsidR="00390A58" w:rsidRPr="00452138" w:rsidRDefault="00A3156F">
            <w:pPr>
              <w:pStyle w:val="af1"/>
            </w:pPr>
            <w:r w:rsidRPr="00452138">
              <w:t>п. Чкаловский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CA06324" w14:textId="77777777" w:rsidR="00390A58" w:rsidRPr="00452138" w:rsidRDefault="00390A58">
            <w:pPr>
              <w:snapToGrid w:val="0"/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008498C" w14:textId="77777777" w:rsidR="00390A58" w:rsidRPr="00452138" w:rsidRDefault="00A3156F">
            <w:pPr>
              <w:pStyle w:val="af1"/>
            </w:pPr>
            <w:r w:rsidRPr="00452138">
              <w:t>1,9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8FA683C" w14:textId="77777777" w:rsidR="00390A58" w:rsidRPr="00452138" w:rsidRDefault="00A3156F">
            <w:pPr>
              <w:pStyle w:val="af1"/>
            </w:pPr>
            <w:r w:rsidRPr="00452138"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797DA09B" w14:textId="77777777" w:rsidR="00390A58" w:rsidRPr="00452138" w:rsidRDefault="00A3156F">
            <w:pPr>
              <w:pStyle w:val="af1"/>
            </w:pPr>
            <w:r w:rsidRPr="00452138">
              <w:t>1,4</w:t>
            </w:r>
          </w:p>
        </w:tc>
      </w:tr>
      <w:tr w:rsidR="00390A58" w:rsidRPr="00452138" w14:paraId="1A339DB0" w14:textId="77777777">
        <w:trPr>
          <w:trHeight w:hRule="exact" w:val="293"/>
          <w:jc w:val="center"/>
        </w:trPr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B829B82" w14:textId="77777777" w:rsidR="00390A58" w:rsidRPr="00452138" w:rsidRDefault="00A3156F">
            <w:pPr>
              <w:pStyle w:val="af1"/>
            </w:pPr>
            <w:r w:rsidRPr="00452138">
              <w:t>Поселение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4A44A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D6F9176" w14:textId="77777777" w:rsidR="00390A58" w:rsidRPr="00452138" w:rsidRDefault="00A3156F">
            <w:pPr>
              <w:pStyle w:val="af1"/>
            </w:pPr>
            <w:r w:rsidRPr="00452138">
              <w:t>9,66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2C28E5" w14:textId="77777777" w:rsidR="00390A58" w:rsidRPr="00452138" w:rsidRDefault="00A3156F">
            <w:pPr>
              <w:pStyle w:val="af1"/>
            </w:pPr>
            <w:r w:rsidRPr="00452138">
              <w:t>9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9A88B" w14:textId="77777777" w:rsidR="00390A58" w:rsidRPr="00452138" w:rsidRDefault="00A3156F">
            <w:pPr>
              <w:pStyle w:val="af1"/>
            </w:pPr>
            <w:r w:rsidRPr="00452138">
              <w:t>7,4</w:t>
            </w:r>
          </w:p>
        </w:tc>
      </w:tr>
    </w:tbl>
    <w:p w14:paraId="49351D76" w14:textId="77777777" w:rsidR="00390A58" w:rsidRDefault="00A3156F">
      <w:pPr>
        <w:pStyle w:val="12"/>
        <w:ind w:firstLine="680"/>
        <w:jc w:val="both"/>
      </w:pPr>
      <w:r>
        <w:rPr>
          <w:i/>
          <w:iCs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</w:t>
      </w:r>
    </w:p>
    <w:p w14:paraId="15B81E5F" w14:textId="77777777" w:rsidR="00390A58" w:rsidRDefault="00A3156F">
      <w:pPr>
        <w:pStyle w:val="12"/>
        <w:ind w:firstLine="680"/>
        <w:jc w:val="both"/>
      </w:pPr>
      <w:r>
        <w:t>Потребность населенных пунктов (расчетная) в площади жилых помещений приведена в Таблице 2.2.3.</w:t>
      </w:r>
    </w:p>
    <w:p w14:paraId="5371E892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Потребность поселения в площади жилых помещений</w:t>
      </w:r>
    </w:p>
    <w:p w14:paraId="53F3FC82" w14:textId="77777777" w:rsidR="00390A58" w:rsidRDefault="00A3156F">
      <w:pPr>
        <w:pStyle w:val="af0"/>
        <w:ind w:left="8875"/>
        <w:jc w:val="left"/>
      </w:pPr>
      <w:r>
        <w:t>Таблица 2.2.3.</w:t>
      </w:r>
    </w:p>
    <w:tbl>
      <w:tblPr>
        <w:tblW w:w="10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2"/>
        <w:gridCol w:w="1718"/>
        <w:gridCol w:w="1699"/>
        <w:gridCol w:w="2179"/>
        <w:gridCol w:w="2271"/>
      </w:tblGrid>
      <w:tr w:rsidR="00390A58" w:rsidRPr="00452138" w14:paraId="08EBAD07" w14:textId="77777777">
        <w:trPr>
          <w:trHeight w:hRule="exact" w:val="571"/>
          <w:jc w:val="center"/>
        </w:trPr>
        <w:tc>
          <w:tcPr>
            <w:tcW w:w="25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522AEE67" w14:textId="77777777" w:rsidR="00390A58" w:rsidRPr="00452138" w:rsidRDefault="00A3156F">
            <w:pPr>
              <w:pStyle w:val="af1"/>
              <w:spacing w:line="232" w:lineRule="auto"/>
            </w:pPr>
            <w:r w:rsidRPr="00452138">
              <w:t>Наименование населенного пункта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5408C3D4" w14:textId="77777777" w:rsidR="00390A58" w:rsidRPr="00452138" w:rsidRDefault="00A3156F">
            <w:pPr>
              <w:pStyle w:val="af1"/>
            </w:pPr>
            <w:r w:rsidRPr="00452138">
              <w:t>Норматив, кв. м/чел.</w:t>
            </w:r>
          </w:p>
        </w:tc>
        <w:tc>
          <w:tcPr>
            <w:tcW w:w="44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6F4D70C2" w14:textId="77777777" w:rsidR="00390A58" w:rsidRPr="00452138" w:rsidRDefault="00A3156F">
            <w:pPr>
              <w:pStyle w:val="af1"/>
            </w:pPr>
            <w:r w:rsidRPr="00452138">
              <w:t xml:space="preserve">Потребность жилых </w:t>
            </w:r>
            <w:proofErr w:type="gramStart"/>
            <w:r w:rsidRPr="00452138">
              <w:t>помещениях</w:t>
            </w:r>
            <w:proofErr w:type="gramEnd"/>
            <w:r w:rsidRPr="00452138">
              <w:t xml:space="preserve"> (расчетная), тыс. кв. м</w:t>
            </w:r>
          </w:p>
        </w:tc>
      </w:tr>
      <w:tr w:rsidR="00390A58" w:rsidRPr="00452138" w14:paraId="03CC046B" w14:textId="77777777">
        <w:trPr>
          <w:trHeight w:hRule="exact" w:val="283"/>
          <w:jc w:val="center"/>
        </w:trPr>
        <w:tc>
          <w:tcPr>
            <w:tcW w:w="258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5459A468" w14:textId="77777777" w:rsidR="00390A58" w:rsidRPr="00452138" w:rsidRDefault="00390A58">
            <w:pPr>
              <w:snapToGrid w:val="0"/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0E0512D6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3B0422D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4BE7BF85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14AB1EDF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</w:tr>
      <w:tr w:rsidR="00390A58" w:rsidRPr="00452138" w14:paraId="4441484C" w14:textId="77777777">
        <w:trPr>
          <w:trHeight w:hRule="exact" w:val="288"/>
          <w:jc w:val="center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4D22136" w14:textId="77777777" w:rsidR="00390A58" w:rsidRPr="00452138" w:rsidRDefault="00A3156F">
            <w:pPr>
              <w:pStyle w:val="af1"/>
            </w:pPr>
            <w:r w:rsidRPr="00452138">
              <w:lastRenderedPageBreak/>
              <w:t>п. Плотина</w:t>
            </w:r>
          </w:p>
        </w:tc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C50F221" w14:textId="77777777" w:rsidR="00390A58" w:rsidRPr="00452138" w:rsidRDefault="00A3156F">
            <w:pPr>
              <w:pStyle w:val="af1"/>
            </w:pPr>
            <w:r w:rsidRPr="00452138">
              <w:t>29,0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865A9D6" w14:textId="77777777" w:rsidR="00390A58" w:rsidRPr="00452138" w:rsidRDefault="00A3156F">
            <w:pPr>
              <w:pStyle w:val="af1"/>
            </w:pPr>
            <w:r w:rsidRPr="00452138">
              <w:t>35,7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F316C61" w14:textId="77777777" w:rsidR="00390A58" w:rsidRPr="00452138" w:rsidRDefault="00A3156F">
            <w:pPr>
              <w:pStyle w:val="af1"/>
            </w:pPr>
            <w:r w:rsidRPr="00452138">
              <w:t>10,15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617A5D2" w14:textId="77777777" w:rsidR="00390A58" w:rsidRPr="00452138" w:rsidRDefault="00A3156F">
            <w:pPr>
              <w:pStyle w:val="af1"/>
            </w:pPr>
            <w:r w:rsidRPr="00452138">
              <w:t>10,71</w:t>
            </w:r>
          </w:p>
        </w:tc>
      </w:tr>
      <w:tr w:rsidR="00390A58" w:rsidRPr="00452138" w14:paraId="357A3134" w14:textId="77777777">
        <w:trPr>
          <w:trHeight w:hRule="exact" w:val="283"/>
          <w:jc w:val="center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77F71BD" w14:textId="77777777" w:rsidR="00390A58" w:rsidRPr="00452138" w:rsidRDefault="00A3156F">
            <w:pPr>
              <w:pStyle w:val="af1"/>
            </w:pPr>
            <w:r w:rsidRPr="00452138">
              <w:t>п. Чкаловский</w:t>
            </w:r>
          </w:p>
        </w:tc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F3B293E" w14:textId="77777777" w:rsidR="00390A58" w:rsidRPr="00452138" w:rsidRDefault="00390A58">
            <w:pPr>
              <w:snapToGrid w:val="0"/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BA9F13C" w14:textId="77777777" w:rsidR="00390A58" w:rsidRPr="00452138" w:rsidRDefault="00390A58">
            <w:pPr>
              <w:snapToGrid w:val="0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1987019" w14:textId="77777777" w:rsidR="00390A58" w:rsidRPr="00452138" w:rsidRDefault="00A3156F">
            <w:pPr>
              <w:pStyle w:val="af1"/>
            </w:pPr>
            <w:r w:rsidRPr="00452138">
              <w:t>2,9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0115F1B" w14:textId="77777777" w:rsidR="00390A58" w:rsidRPr="00452138" w:rsidRDefault="00A3156F">
            <w:pPr>
              <w:pStyle w:val="af1"/>
            </w:pPr>
            <w:r w:rsidRPr="00452138">
              <w:t>2,5</w:t>
            </w:r>
          </w:p>
        </w:tc>
      </w:tr>
      <w:tr w:rsidR="00390A58" w:rsidRPr="00452138" w14:paraId="6E69CB50" w14:textId="77777777">
        <w:trPr>
          <w:trHeight w:hRule="exact" w:val="298"/>
          <w:jc w:val="center"/>
        </w:trPr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BBE59AE" w14:textId="77777777" w:rsidR="00390A58" w:rsidRPr="00452138" w:rsidRDefault="00A3156F">
            <w:pPr>
              <w:pStyle w:val="af1"/>
            </w:pPr>
            <w:r w:rsidRPr="00452138">
              <w:t>Поселение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33BC2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984943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E3F4344" w14:textId="77777777" w:rsidR="00390A58" w:rsidRPr="00452138" w:rsidRDefault="00A3156F">
            <w:pPr>
              <w:pStyle w:val="af1"/>
            </w:pPr>
            <w:r w:rsidRPr="00452138">
              <w:t>13,1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45CD3" w14:textId="77777777" w:rsidR="00390A58" w:rsidRPr="00452138" w:rsidRDefault="00A3156F">
            <w:pPr>
              <w:pStyle w:val="af1"/>
            </w:pPr>
            <w:r w:rsidRPr="00452138">
              <w:t>13,2</w:t>
            </w:r>
          </w:p>
        </w:tc>
      </w:tr>
    </w:tbl>
    <w:p w14:paraId="6BA9B2E5" w14:textId="77777777" w:rsidR="00390A58" w:rsidRDefault="00390A58">
      <w:pPr>
        <w:spacing w:after="99" w:line="1" w:lineRule="exact"/>
      </w:pPr>
    </w:p>
    <w:p w14:paraId="6840FEB0" w14:textId="77777777" w:rsidR="00390A58" w:rsidRDefault="00A3156F">
      <w:pPr>
        <w:pStyle w:val="12"/>
        <w:ind w:firstLine="680"/>
        <w:jc w:val="both"/>
      </w:pPr>
      <w:r>
        <w:rPr>
          <w:i/>
          <w:iCs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Карелия».</w:t>
      </w:r>
    </w:p>
    <w:p w14:paraId="20779DC0" w14:textId="77777777" w:rsidR="00390A58" w:rsidRDefault="00A3156F">
      <w:pPr>
        <w:pStyle w:val="12"/>
        <w:ind w:firstLine="680"/>
        <w:jc w:val="both"/>
      </w:pPr>
      <w:r>
        <w:t>Потребность поселения (расчетная) в земельных участках складов, предназначенных для обслуживания территорий, приведена в Таблице 2.2.4.</w:t>
      </w:r>
    </w:p>
    <w:p w14:paraId="27EB933C" w14:textId="77777777" w:rsidR="00390A58" w:rsidRDefault="00A3156F">
      <w:pPr>
        <w:pStyle w:val="12"/>
        <w:ind w:firstLine="0"/>
        <w:jc w:val="center"/>
      </w:pPr>
      <w:r>
        <w:rPr>
          <w:b/>
          <w:bCs/>
        </w:rPr>
        <w:t>Потребность поселения в земельных участках складов</w:t>
      </w:r>
    </w:p>
    <w:p w14:paraId="137C3F63" w14:textId="77777777" w:rsidR="00390A58" w:rsidRDefault="00A3156F">
      <w:pPr>
        <w:pStyle w:val="af0"/>
        <w:ind w:left="8875"/>
        <w:jc w:val="left"/>
      </w:pPr>
      <w:r>
        <w:t>Таблица 2.2.4.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47"/>
        <w:gridCol w:w="1934"/>
        <w:gridCol w:w="1248"/>
        <w:gridCol w:w="1253"/>
        <w:gridCol w:w="1268"/>
      </w:tblGrid>
      <w:tr w:rsidR="00390A58" w:rsidRPr="00452138" w14:paraId="361F7077" w14:textId="77777777">
        <w:trPr>
          <w:trHeight w:hRule="exact" w:val="566"/>
          <w:jc w:val="center"/>
        </w:trPr>
        <w:tc>
          <w:tcPr>
            <w:tcW w:w="47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20988398" w14:textId="77777777" w:rsidR="00390A58" w:rsidRPr="00452138" w:rsidRDefault="00A3156F">
            <w:pPr>
              <w:pStyle w:val="af1"/>
            </w:pPr>
            <w:r w:rsidRPr="00452138">
              <w:t>Наименование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5FD34C4" w14:textId="77777777" w:rsidR="00390A58" w:rsidRPr="00452138" w:rsidRDefault="00A3156F">
            <w:pPr>
              <w:pStyle w:val="af1"/>
            </w:pPr>
            <w:r w:rsidRPr="00452138">
              <w:t xml:space="preserve">Норматив </w:t>
            </w:r>
            <w:proofErr w:type="gramStart"/>
            <w:r w:rsidRPr="00452138">
              <w:t>га</w:t>
            </w:r>
            <w:proofErr w:type="gramEnd"/>
            <w:r w:rsidRPr="00452138">
              <w:t>/тыс. чел.</w:t>
            </w:r>
          </w:p>
        </w:tc>
        <w:tc>
          <w:tcPr>
            <w:tcW w:w="376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2DDDEED0" w14:textId="77777777" w:rsidR="00390A58" w:rsidRPr="00452138" w:rsidRDefault="00A3156F">
            <w:pPr>
              <w:pStyle w:val="af1"/>
            </w:pPr>
            <w:r w:rsidRPr="00452138">
              <w:t xml:space="preserve">Потребность в земельных участках складов, </w:t>
            </w:r>
            <w:proofErr w:type="gramStart"/>
            <w:r w:rsidRPr="00452138">
              <w:t>га</w:t>
            </w:r>
            <w:proofErr w:type="gramEnd"/>
          </w:p>
        </w:tc>
      </w:tr>
      <w:tr w:rsidR="00390A58" w:rsidRPr="00452138" w14:paraId="0B237F09" w14:textId="77777777">
        <w:trPr>
          <w:trHeight w:hRule="exact" w:val="288"/>
          <w:jc w:val="center"/>
        </w:trPr>
        <w:tc>
          <w:tcPr>
            <w:tcW w:w="474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F2A42F8" w14:textId="77777777" w:rsidR="00390A58" w:rsidRPr="00452138" w:rsidRDefault="00390A58">
            <w:pPr>
              <w:snapToGrid w:val="0"/>
            </w:pPr>
          </w:p>
        </w:tc>
        <w:tc>
          <w:tcPr>
            <w:tcW w:w="19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435817B5" w14:textId="77777777" w:rsidR="00390A58" w:rsidRPr="00452138" w:rsidRDefault="00390A58">
            <w:pPr>
              <w:snapToGrid w:val="0"/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5925F16" w14:textId="77777777" w:rsidR="00390A58" w:rsidRPr="00452138" w:rsidRDefault="00A3156F">
            <w:pPr>
              <w:pStyle w:val="af1"/>
            </w:pPr>
            <w:r w:rsidRPr="00452138">
              <w:t>2012 г.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B568AC8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421718E9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</w:tr>
      <w:tr w:rsidR="00390A58" w:rsidRPr="00452138" w14:paraId="6FE8C5CF" w14:textId="77777777">
        <w:trPr>
          <w:trHeight w:hRule="exact" w:val="298"/>
          <w:jc w:val="center"/>
        </w:trPr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BCD2E52" w14:textId="77777777" w:rsidR="00390A58" w:rsidRPr="00452138" w:rsidRDefault="00A3156F">
            <w:pPr>
              <w:pStyle w:val="af1"/>
            </w:pPr>
            <w:r w:rsidRPr="00452138">
              <w:t>Поселение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76E684" w14:textId="77777777" w:rsidR="00390A58" w:rsidRPr="00452138" w:rsidRDefault="00A3156F">
            <w:pPr>
              <w:pStyle w:val="af1"/>
            </w:pPr>
            <w:r w:rsidRPr="00452138">
              <w:t>2,5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17630FE" w14:textId="77777777" w:rsidR="00390A58" w:rsidRPr="00452138" w:rsidRDefault="00A3156F">
            <w:pPr>
              <w:pStyle w:val="af1"/>
            </w:pPr>
            <w:r w:rsidRPr="00452138">
              <w:t>0,1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424E59" w14:textId="77777777" w:rsidR="00390A58" w:rsidRPr="00452138" w:rsidRDefault="00A3156F">
            <w:pPr>
              <w:pStyle w:val="af1"/>
            </w:pPr>
            <w:r w:rsidRPr="00452138">
              <w:t>0,1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C49082" w14:textId="77777777" w:rsidR="00390A58" w:rsidRPr="00452138" w:rsidRDefault="00A3156F">
            <w:pPr>
              <w:pStyle w:val="af1"/>
            </w:pPr>
            <w:r w:rsidRPr="00452138">
              <w:t>0,1</w:t>
            </w:r>
          </w:p>
        </w:tc>
      </w:tr>
    </w:tbl>
    <w:p w14:paraId="4FF97655" w14:textId="77777777" w:rsidR="00390A58" w:rsidRDefault="00390A58">
      <w:pPr>
        <w:spacing w:after="99" w:line="1" w:lineRule="exact"/>
      </w:pPr>
    </w:p>
    <w:p w14:paraId="303D7684" w14:textId="77777777" w:rsidR="00390A58" w:rsidRDefault="00A3156F">
      <w:pPr>
        <w:pStyle w:val="12"/>
        <w:ind w:firstLine="680"/>
        <w:jc w:val="both"/>
      </w:pPr>
      <w:r>
        <w:rPr>
          <w:i/>
          <w:iCs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</w:t>
      </w:r>
    </w:p>
    <w:p w14:paraId="40F88569" w14:textId="77777777" w:rsidR="00390A58" w:rsidRDefault="00A3156F">
      <w:pPr>
        <w:pStyle w:val="12"/>
        <w:ind w:firstLine="680"/>
        <w:jc w:val="both"/>
      </w:pPr>
      <w:r>
        <w:t>Среднесуточное (за год) водопотребление на хозяйственно-питьевые нужды населения и водоотведение (расчетное) приведено в Таблице 2.2.5.</w:t>
      </w:r>
    </w:p>
    <w:p w14:paraId="1922F6B9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Потребность поселения в водоснабжении на хозяйственно-питьевые нужды</w:t>
      </w:r>
    </w:p>
    <w:p w14:paraId="6D5FC80F" w14:textId="77777777" w:rsidR="00390A58" w:rsidRDefault="00A3156F">
      <w:pPr>
        <w:pStyle w:val="af0"/>
        <w:ind w:left="8784"/>
        <w:jc w:val="left"/>
      </w:pPr>
      <w:r>
        <w:t>Таблица 2.2.5.</w:t>
      </w:r>
    </w:p>
    <w:tbl>
      <w:tblPr>
        <w:tblW w:w="102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3"/>
        <w:gridCol w:w="1704"/>
        <w:gridCol w:w="2270"/>
        <w:gridCol w:w="2093"/>
        <w:gridCol w:w="1632"/>
      </w:tblGrid>
      <w:tr w:rsidR="00390A58" w:rsidRPr="00452138" w14:paraId="11BE28B3" w14:textId="77777777">
        <w:trPr>
          <w:trHeight w:hRule="exact" w:val="590"/>
          <w:jc w:val="center"/>
        </w:trPr>
        <w:tc>
          <w:tcPr>
            <w:tcW w:w="2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E8AD1C7" w14:textId="77777777" w:rsidR="00390A58" w:rsidRPr="00452138" w:rsidRDefault="00A3156F">
            <w:pPr>
              <w:pStyle w:val="af1"/>
            </w:pPr>
            <w:r w:rsidRPr="00452138">
              <w:t>Наименование населенного пункта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E9E692D" w14:textId="77777777" w:rsidR="00390A58" w:rsidRPr="00452138" w:rsidRDefault="00A3156F">
            <w:pPr>
              <w:pStyle w:val="af1"/>
            </w:pPr>
            <w:r w:rsidRPr="00452138">
              <w:t xml:space="preserve">Норматив, </w:t>
            </w:r>
            <w:proofErr w:type="gramStart"/>
            <w:r w:rsidRPr="00452138">
              <w:t>л</w:t>
            </w:r>
            <w:proofErr w:type="gramEnd"/>
            <w:r w:rsidRPr="00452138">
              <w:t>/</w:t>
            </w:r>
            <w:proofErr w:type="spellStart"/>
            <w:r w:rsidRPr="00452138">
              <w:t>сут</w:t>
            </w:r>
            <w:proofErr w:type="spellEnd"/>
            <w:r w:rsidRPr="00452138">
              <w:t>.</w:t>
            </w:r>
          </w:p>
        </w:tc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1E35D1CB" w14:textId="77777777" w:rsidR="00390A58" w:rsidRPr="00452138" w:rsidRDefault="00A3156F">
            <w:pPr>
              <w:pStyle w:val="af1"/>
            </w:pPr>
            <w:r w:rsidRPr="00452138">
              <w:t>Водопотребление на хозяйственно-питьевые нужды, куб. м</w:t>
            </w:r>
          </w:p>
        </w:tc>
      </w:tr>
      <w:tr w:rsidR="00390A58" w:rsidRPr="00452138" w14:paraId="49BAC481" w14:textId="77777777">
        <w:trPr>
          <w:trHeight w:hRule="exact" w:val="293"/>
          <w:jc w:val="center"/>
        </w:trPr>
        <w:tc>
          <w:tcPr>
            <w:tcW w:w="256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472C073C" w14:textId="77777777" w:rsidR="00390A58" w:rsidRPr="00452138" w:rsidRDefault="00390A58">
            <w:pPr>
              <w:snapToGrid w:val="0"/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F1E6914" w14:textId="77777777" w:rsidR="00390A58" w:rsidRPr="00452138" w:rsidRDefault="00390A58">
            <w:pPr>
              <w:snapToGrid w:val="0"/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4CB20DC4" w14:textId="77777777" w:rsidR="00390A58" w:rsidRPr="00452138" w:rsidRDefault="00A3156F">
            <w:pPr>
              <w:pStyle w:val="af1"/>
            </w:pPr>
            <w:r w:rsidRPr="00452138">
              <w:t>2012 г.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65C6E873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1AD07239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</w:tr>
      <w:tr w:rsidR="00390A58" w:rsidRPr="00452138" w14:paraId="18C25F39" w14:textId="77777777">
        <w:trPr>
          <w:trHeight w:hRule="exact" w:val="302"/>
          <w:jc w:val="center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D1173DD" w14:textId="77777777" w:rsidR="00390A58" w:rsidRPr="00452138" w:rsidRDefault="00A3156F">
            <w:pPr>
              <w:pStyle w:val="af1"/>
            </w:pPr>
            <w:r w:rsidRPr="00452138">
              <w:t>п. Плотина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196A772" w14:textId="77777777" w:rsidR="00390A58" w:rsidRPr="00452138" w:rsidRDefault="00A3156F">
            <w:pPr>
              <w:pStyle w:val="af1"/>
            </w:pPr>
            <w:r w:rsidRPr="00452138">
              <w:t>160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A2A92A" w14:textId="77777777" w:rsidR="00390A58" w:rsidRPr="00452138" w:rsidRDefault="00A3156F">
            <w:pPr>
              <w:pStyle w:val="af1"/>
            </w:pPr>
            <w:r w:rsidRPr="00452138">
              <w:t>62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A40878D" w14:textId="77777777" w:rsidR="00390A58" w:rsidRPr="00452138" w:rsidRDefault="00A3156F">
            <w:pPr>
              <w:pStyle w:val="af1"/>
            </w:pPr>
            <w:r w:rsidRPr="00452138">
              <w:t>56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9CF726" w14:textId="77777777" w:rsidR="00390A58" w:rsidRPr="00452138" w:rsidRDefault="00A3156F">
            <w:pPr>
              <w:pStyle w:val="af1"/>
            </w:pPr>
            <w:r w:rsidRPr="00452138">
              <w:t>48</w:t>
            </w:r>
          </w:p>
        </w:tc>
      </w:tr>
      <w:tr w:rsidR="00390A58" w:rsidRPr="00452138" w14:paraId="4413EB1D" w14:textId="77777777">
        <w:trPr>
          <w:trHeight w:hRule="exact" w:val="298"/>
          <w:jc w:val="center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3CBCF31" w14:textId="77777777" w:rsidR="00390A58" w:rsidRPr="00452138" w:rsidRDefault="00A3156F">
            <w:pPr>
              <w:pStyle w:val="af1"/>
            </w:pPr>
            <w:r w:rsidRPr="00452138">
              <w:t>п. Чкаловский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CD8818F" w14:textId="77777777" w:rsidR="00390A58" w:rsidRPr="00452138" w:rsidRDefault="00390A58">
            <w:pPr>
              <w:snapToGrid w:val="0"/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8EF4768" w14:textId="77777777" w:rsidR="00390A58" w:rsidRPr="00452138" w:rsidRDefault="00A3156F">
            <w:pPr>
              <w:pStyle w:val="af1"/>
            </w:pPr>
            <w:r w:rsidRPr="00452138">
              <w:t>15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E932F62" w14:textId="77777777" w:rsidR="00390A58" w:rsidRPr="00452138" w:rsidRDefault="00A3156F">
            <w:pPr>
              <w:pStyle w:val="af1"/>
            </w:pPr>
            <w:r w:rsidRPr="00452138">
              <w:t>16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8D8AD6" w14:textId="77777777" w:rsidR="00390A58" w:rsidRPr="00452138" w:rsidRDefault="00A3156F">
            <w:pPr>
              <w:pStyle w:val="af1"/>
            </w:pPr>
            <w:r w:rsidRPr="00452138">
              <w:t>11</w:t>
            </w:r>
          </w:p>
        </w:tc>
      </w:tr>
      <w:tr w:rsidR="00390A58" w:rsidRPr="00452138" w14:paraId="3DF124BF" w14:textId="77777777">
        <w:trPr>
          <w:trHeight w:hRule="exact" w:val="312"/>
          <w:jc w:val="center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2F9A4A" w14:textId="77777777" w:rsidR="00390A58" w:rsidRPr="00452138" w:rsidRDefault="00A3156F">
            <w:pPr>
              <w:pStyle w:val="af1"/>
            </w:pPr>
            <w:r w:rsidRPr="00452138">
              <w:t>Поселение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EF227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CCA3E" w14:textId="77777777" w:rsidR="00390A58" w:rsidRPr="00452138" w:rsidRDefault="00A3156F">
            <w:pPr>
              <w:pStyle w:val="af1"/>
            </w:pPr>
            <w:r w:rsidRPr="00452138">
              <w:t>77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75A9B" w14:textId="77777777" w:rsidR="00390A58" w:rsidRPr="00452138" w:rsidRDefault="00A3156F">
            <w:pPr>
              <w:pStyle w:val="af1"/>
            </w:pPr>
            <w:r w:rsidRPr="00452138">
              <w:t>72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BBAFC" w14:textId="77777777" w:rsidR="00390A58" w:rsidRPr="00452138" w:rsidRDefault="00A3156F">
            <w:pPr>
              <w:pStyle w:val="af1"/>
            </w:pPr>
            <w:r w:rsidRPr="00452138">
              <w:t>59</w:t>
            </w:r>
          </w:p>
        </w:tc>
      </w:tr>
    </w:tbl>
    <w:p w14:paraId="671B8D00" w14:textId="77777777" w:rsidR="00390A58" w:rsidRDefault="00390A58">
      <w:pPr>
        <w:spacing w:after="99" w:line="1" w:lineRule="exact"/>
      </w:pPr>
    </w:p>
    <w:p w14:paraId="26FD1C22" w14:textId="77777777" w:rsidR="00390A58" w:rsidRDefault="00A3156F">
      <w:pPr>
        <w:pStyle w:val="12"/>
        <w:ind w:firstLine="680"/>
        <w:jc w:val="both"/>
      </w:pPr>
      <w:r>
        <w:rPr>
          <w:i/>
          <w:iCs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</w:t>
      </w:r>
    </w:p>
    <w:p w14:paraId="572D03BD" w14:textId="77777777" w:rsidR="00390A58" w:rsidRDefault="00A3156F">
      <w:pPr>
        <w:pStyle w:val="12"/>
        <w:ind w:firstLine="0"/>
        <w:jc w:val="center"/>
      </w:pPr>
      <w:r>
        <w:rPr>
          <w:b/>
          <w:bCs/>
        </w:rPr>
        <w:t>Потребность поселения в водоснабжении на полив</w:t>
      </w:r>
    </w:p>
    <w:p w14:paraId="74F55D1F" w14:textId="77777777" w:rsidR="00390A58" w:rsidRDefault="00A3156F">
      <w:pPr>
        <w:pStyle w:val="12"/>
        <w:ind w:firstLine="0"/>
        <w:jc w:val="right"/>
        <w:rPr>
          <w:i/>
          <w:iCs/>
        </w:rPr>
      </w:pPr>
      <w:r>
        <w:rPr>
          <w:i/>
          <w:iCs/>
        </w:rPr>
        <w:t>Таблица 2.2.6.</w:t>
      </w:r>
    </w:p>
    <w:tbl>
      <w:tblPr>
        <w:tblW w:w="102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3"/>
        <w:gridCol w:w="1704"/>
        <w:gridCol w:w="2270"/>
        <w:gridCol w:w="2093"/>
        <w:gridCol w:w="1632"/>
      </w:tblGrid>
      <w:tr w:rsidR="00390A58" w:rsidRPr="00452138" w14:paraId="5598A28B" w14:textId="77777777">
        <w:trPr>
          <w:trHeight w:hRule="exact" w:val="312"/>
          <w:jc w:val="center"/>
        </w:trPr>
        <w:tc>
          <w:tcPr>
            <w:tcW w:w="25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04026AF2" w14:textId="77777777" w:rsidR="00390A58" w:rsidRPr="00452138" w:rsidRDefault="00A3156F">
            <w:pPr>
              <w:pStyle w:val="af1"/>
            </w:pPr>
            <w:r w:rsidRPr="00452138">
              <w:t>Наименование населенного пункта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6BCD82FA" w14:textId="77777777" w:rsidR="00390A58" w:rsidRPr="00452138" w:rsidRDefault="00A3156F">
            <w:pPr>
              <w:pStyle w:val="af1"/>
            </w:pPr>
            <w:r w:rsidRPr="00452138">
              <w:t xml:space="preserve">Норматив, </w:t>
            </w:r>
            <w:proofErr w:type="gramStart"/>
            <w:r w:rsidRPr="00452138">
              <w:t>л</w:t>
            </w:r>
            <w:proofErr w:type="gramEnd"/>
            <w:r w:rsidRPr="00452138">
              <w:t>/</w:t>
            </w:r>
            <w:proofErr w:type="spellStart"/>
            <w:r w:rsidRPr="00452138">
              <w:t>сут</w:t>
            </w:r>
            <w:proofErr w:type="spellEnd"/>
            <w:r w:rsidRPr="00452138">
              <w:t>.</w:t>
            </w:r>
          </w:p>
        </w:tc>
        <w:tc>
          <w:tcPr>
            <w:tcW w:w="59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4626B272" w14:textId="77777777" w:rsidR="00390A58" w:rsidRPr="00452138" w:rsidRDefault="00A3156F">
            <w:pPr>
              <w:pStyle w:val="af1"/>
            </w:pPr>
            <w:r w:rsidRPr="00452138">
              <w:t>Водопотребление на полив, куб. м</w:t>
            </w:r>
          </w:p>
        </w:tc>
      </w:tr>
      <w:tr w:rsidR="00390A58" w:rsidRPr="00452138" w14:paraId="0D10E2E6" w14:textId="77777777">
        <w:trPr>
          <w:trHeight w:hRule="exact" w:val="293"/>
          <w:jc w:val="center"/>
        </w:trPr>
        <w:tc>
          <w:tcPr>
            <w:tcW w:w="256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5BA0943F" w14:textId="77777777" w:rsidR="00390A58" w:rsidRPr="00452138" w:rsidRDefault="00390A58">
            <w:pPr>
              <w:snapToGrid w:val="0"/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3A64285A" w14:textId="77777777" w:rsidR="00390A58" w:rsidRPr="00452138" w:rsidRDefault="00390A58">
            <w:pPr>
              <w:snapToGrid w:val="0"/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2F6CDB04" w14:textId="77777777" w:rsidR="00390A58" w:rsidRPr="00452138" w:rsidRDefault="00A3156F">
            <w:pPr>
              <w:pStyle w:val="af1"/>
            </w:pPr>
            <w:r w:rsidRPr="00452138">
              <w:t>2012 г.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E1AE584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68E3FA94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</w:tr>
      <w:tr w:rsidR="00390A58" w:rsidRPr="00452138" w14:paraId="52DD2B68" w14:textId="77777777">
        <w:trPr>
          <w:trHeight w:hRule="exact" w:val="302"/>
          <w:jc w:val="center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BDD50F1" w14:textId="77777777" w:rsidR="00390A58" w:rsidRPr="00452138" w:rsidRDefault="00A3156F">
            <w:pPr>
              <w:pStyle w:val="af1"/>
            </w:pPr>
            <w:r w:rsidRPr="00452138">
              <w:t>п. Плотина</w:t>
            </w: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4772104" w14:textId="77777777" w:rsidR="00390A58" w:rsidRPr="00452138" w:rsidRDefault="00A3156F">
            <w:pPr>
              <w:pStyle w:val="af1"/>
            </w:pPr>
            <w:r w:rsidRPr="00452138">
              <w:t>20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93A6CC4" w14:textId="77777777" w:rsidR="00390A58" w:rsidRPr="00452138" w:rsidRDefault="00A3156F">
            <w:pPr>
              <w:pStyle w:val="af1"/>
            </w:pPr>
            <w:r w:rsidRPr="00452138">
              <w:t>7,8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16BA4FF" w14:textId="77777777" w:rsidR="00390A58" w:rsidRPr="00452138" w:rsidRDefault="00A3156F">
            <w:pPr>
              <w:pStyle w:val="af1"/>
            </w:pPr>
            <w:r w:rsidRPr="00452138">
              <w:t>7,0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9A5A5FA" w14:textId="77777777" w:rsidR="00390A58" w:rsidRPr="00452138" w:rsidRDefault="00A3156F">
            <w:pPr>
              <w:pStyle w:val="af1"/>
            </w:pPr>
            <w:r w:rsidRPr="00452138">
              <w:t>6,0</w:t>
            </w:r>
          </w:p>
        </w:tc>
      </w:tr>
      <w:tr w:rsidR="00390A58" w:rsidRPr="00452138" w14:paraId="0681D3F4" w14:textId="77777777">
        <w:trPr>
          <w:trHeight w:hRule="exact" w:val="302"/>
          <w:jc w:val="center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9D7087B" w14:textId="77777777" w:rsidR="00390A58" w:rsidRPr="00452138" w:rsidRDefault="00A3156F">
            <w:pPr>
              <w:pStyle w:val="af1"/>
            </w:pPr>
            <w:r w:rsidRPr="00452138">
              <w:t>п. Чкаловский</w:t>
            </w: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96D060A" w14:textId="77777777" w:rsidR="00390A58" w:rsidRPr="00452138" w:rsidRDefault="00390A58">
            <w:pPr>
              <w:snapToGrid w:val="0"/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68D7FAF" w14:textId="77777777" w:rsidR="00390A58" w:rsidRPr="00452138" w:rsidRDefault="00A3156F">
            <w:pPr>
              <w:pStyle w:val="af1"/>
            </w:pPr>
            <w:r w:rsidRPr="00452138">
              <w:t>1,9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D680C13" w14:textId="77777777" w:rsidR="00390A58" w:rsidRPr="00452138" w:rsidRDefault="00A3156F">
            <w:pPr>
              <w:pStyle w:val="af1"/>
            </w:pPr>
            <w:r w:rsidRPr="00452138">
              <w:t>2,0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BA43B40" w14:textId="77777777" w:rsidR="00390A58" w:rsidRPr="00452138" w:rsidRDefault="00A3156F">
            <w:pPr>
              <w:pStyle w:val="af1"/>
            </w:pPr>
            <w:r w:rsidRPr="00452138">
              <w:t>1,4</w:t>
            </w:r>
          </w:p>
        </w:tc>
      </w:tr>
      <w:tr w:rsidR="00390A58" w:rsidRPr="00452138" w14:paraId="31660179" w14:textId="77777777">
        <w:trPr>
          <w:trHeight w:hRule="exact" w:val="312"/>
          <w:jc w:val="center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DACF8FB" w14:textId="77777777" w:rsidR="00390A58" w:rsidRPr="00452138" w:rsidRDefault="00A3156F">
            <w:pPr>
              <w:pStyle w:val="af1"/>
            </w:pPr>
            <w:r w:rsidRPr="00452138">
              <w:t>Поселение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877A5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E72D334" w14:textId="77777777" w:rsidR="00390A58" w:rsidRPr="00452138" w:rsidRDefault="00A3156F">
            <w:pPr>
              <w:pStyle w:val="af1"/>
            </w:pPr>
            <w:r w:rsidRPr="00452138">
              <w:t>9,7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1D38B3" w14:textId="77777777" w:rsidR="00390A58" w:rsidRPr="00452138" w:rsidRDefault="00A3156F">
            <w:pPr>
              <w:pStyle w:val="af1"/>
            </w:pPr>
            <w:r w:rsidRPr="00452138">
              <w:t>9,0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4F775" w14:textId="77777777" w:rsidR="00390A58" w:rsidRPr="00452138" w:rsidRDefault="00A3156F">
            <w:pPr>
              <w:pStyle w:val="af1"/>
            </w:pPr>
            <w:r w:rsidRPr="00452138">
              <w:t>7,4</w:t>
            </w:r>
          </w:p>
        </w:tc>
      </w:tr>
    </w:tbl>
    <w:p w14:paraId="31533AC0" w14:textId="77777777" w:rsidR="00390A58" w:rsidRDefault="00390A58">
      <w:pPr>
        <w:spacing w:after="99" w:line="1" w:lineRule="exact"/>
      </w:pPr>
    </w:p>
    <w:p w14:paraId="6101AFA4" w14:textId="77777777" w:rsidR="00390A58" w:rsidRDefault="00A3156F">
      <w:pPr>
        <w:pStyle w:val="12"/>
        <w:ind w:firstLine="680"/>
        <w:jc w:val="both"/>
      </w:pPr>
      <w:r>
        <w:rPr>
          <w:i/>
          <w:iCs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</w:t>
      </w:r>
    </w:p>
    <w:p w14:paraId="18BC02E4" w14:textId="77777777" w:rsidR="00390A58" w:rsidRDefault="00A3156F">
      <w:pPr>
        <w:pStyle w:val="12"/>
        <w:ind w:firstLine="680"/>
        <w:jc w:val="both"/>
      </w:pPr>
      <w:r>
        <w:t xml:space="preserve">Среднесуточное (за год) водопотребление на хозяйственно-питьевые нужды населения и </w:t>
      </w:r>
      <w:r>
        <w:lastRenderedPageBreak/>
        <w:t>водоотведение (расчетное) приведено в Таблице 2.2.7.</w:t>
      </w:r>
    </w:p>
    <w:p w14:paraId="7FC7B646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Потребность поселения в водоснабжении населения</w:t>
      </w:r>
    </w:p>
    <w:p w14:paraId="2BA88647" w14:textId="77777777" w:rsidR="00390A58" w:rsidRDefault="00A3156F" w:rsidP="00F212F0">
      <w:pPr>
        <w:pStyle w:val="af0"/>
      </w:pPr>
      <w:r>
        <w:t>Таблица 2.2.7.</w:t>
      </w:r>
    </w:p>
    <w:tbl>
      <w:tblPr>
        <w:tblW w:w="102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0"/>
        <w:gridCol w:w="1858"/>
        <w:gridCol w:w="1992"/>
        <w:gridCol w:w="1743"/>
      </w:tblGrid>
      <w:tr w:rsidR="00390A58" w:rsidRPr="00452138" w14:paraId="792C5FE7" w14:textId="77777777">
        <w:trPr>
          <w:trHeight w:hRule="exact" w:val="302"/>
          <w:jc w:val="center"/>
        </w:trPr>
        <w:tc>
          <w:tcPr>
            <w:tcW w:w="467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B342C87" w14:textId="77777777" w:rsidR="00390A58" w:rsidRPr="00452138" w:rsidRDefault="00A3156F">
            <w:pPr>
              <w:pStyle w:val="af1"/>
            </w:pPr>
            <w:r w:rsidRPr="00452138">
              <w:t>Наименование населенного пункта</w:t>
            </w:r>
          </w:p>
        </w:tc>
        <w:tc>
          <w:tcPr>
            <w:tcW w:w="559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1B9D35F9" w14:textId="77777777" w:rsidR="00390A58" w:rsidRPr="00452138" w:rsidRDefault="00A3156F">
            <w:pPr>
              <w:pStyle w:val="af1"/>
            </w:pPr>
            <w:r w:rsidRPr="00452138">
              <w:t>Водопотребление населения, куб. м</w:t>
            </w:r>
          </w:p>
        </w:tc>
      </w:tr>
      <w:tr w:rsidR="00390A58" w:rsidRPr="00452138" w14:paraId="6DD00110" w14:textId="77777777">
        <w:trPr>
          <w:trHeight w:hRule="exact" w:val="293"/>
          <w:jc w:val="center"/>
        </w:trPr>
        <w:tc>
          <w:tcPr>
            <w:tcW w:w="467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366827F1" w14:textId="77777777" w:rsidR="00390A58" w:rsidRPr="00452138" w:rsidRDefault="00390A58">
            <w:pPr>
              <w:snapToGrid w:val="0"/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54D10850" w14:textId="77777777" w:rsidR="00390A58" w:rsidRPr="00452138" w:rsidRDefault="00A3156F">
            <w:pPr>
              <w:pStyle w:val="af1"/>
            </w:pPr>
            <w:r w:rsidRPr="00452138">
              <w:t>2012 г.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238D501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09506F71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</w:tr>
      <w:tr w:rsidR="00390A58" w:rsidRPr="00452138" w14:paraId="7577A693" w14:textId="77777777">
        <w:trPr>
          <w:trHeight w:hRule="exact" w:val="293"/>
          <w:jc w:val="center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FC5B9CC" w14:textId="77777777" w:rsidR="00390A58" w:rsidRPr="00452138" w:rsidRDefault="00A3156F">
            <w:pPr>
              <w:pStyle w:val="af1"/>
            </w:pPr>
            <w:r w:rsidRPr="00452138">
              <w:t>п. Плотина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F75B208" w14:textId="77777777" w:rsidR="00390A58" w:rsidRPr="00452138" w:rsidRDefault="00A3156F">
            <w:pPr>
              <w:pStyle w:val="af1"/>
            </w:pPr>
            <w:r w:rsidRPr="00452138">
              <w:t>69,8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13BBE77" w14:textId="77777777" w:rsidR="00390A58" w:rsidRPr="00452138" w:rsidRDefault="00A3156F">
            <w:pPr>
              <w:pStyle w:val="af1"/>
            </w:pPr>
            <w:r w:rsidRPr="00452138">
              <w:t>63,0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C06A1BE" w14:textId="77777777" w:rsidR="00390A58" w:rsidRPr="00452138" w:rsidRDefault="00A3156F">
            <w:pPr>
              <w:pStyle w:val="af1"/>
            </w:pPr>
            <w:r w:rsidRPr="00452138">
              <w:t>54,0</w:t>
            </w:r>
          </w:p>
        </w:tc>
      </w:tr>
      <w:tr w:rsidR="00390A58" w:rsidRPr="00452138" w14:paraId="2E55FF5C" w14:textId="77777777">
        <w:trPr>
          <w:trHeight w:hRule="exact" w:val="293"/>
          <w:jc w:val="center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A3E4A38" w14:textId="77777777" w:rsidR="00390A58" w:rsidRPr="00452138" w:rsidRDefault="00A3156F">
            <w:pPr>
              <w:pStyle w:val="af1"/>
            </w:pPr>
            <w:r w:rsidRPr="00452138">
              <w:t>п. Чкаловский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2B200B7" w14:textId="77777777" w:rsidR="00390A58" w:rsidRPr="00452138" w:rsidRDefault="00A3156F">
            <w:pPr>
              <w:pStyle w:val="af1"/>
            </w:pPr>
            <w:r w:rsidRPr="00452138">
              <w:t>17,1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1D23310" w14:textId="77777777" w:rsidR="00390A58" w:rsidRPr="00452138" w:rsidRDefault="00A3156F">
            <w:pPr>
              <w:pStyle w:val="af1"/>
            </w:pPr>
            <w:r w:rsidRPr="00452138">
              <w:t>18,0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7FDCAB4" w14:textId="77777777" w:rsidR="00390A58" w:rsidRPr="00452138" w:rsidRDefault="00A3156F">
            <w:pPr>
              <w:pStyle w:val="af1"/>
            </w:pPr>
            <w:r w:rsidRPr="00452138">
              <w:t>12,6</w:t>
            </w:r>
          </w:p>
        </w:tc>
      </w:tr>
      <w:tr w:rsidR="00390A58" w:rsidRPr="00452138" w14:paraId="6426BDF9" w14:textId="77777777">
        <w:trPr>
          <w:trHeight w:hRule="exact" w:val="298"/>
          <w:jc w:val="center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4322717" w14:textId="77777777" w:rsidR="00390A58" w:rsidRPr="00452138" w:rsidRDefault="00A3156F">
            <w:pPr>
              <w:pStyle w:val="af1"/>
            </w:pPr>
            <w:r w:rsidRPr="00452138">
              <w:t>Поселение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3127FD1" w14:textId="77777777" w:rsidR="00390A58" w:rsidRPr="00452138" w:rsidRDefault="00A3156F">
            <w:pPr>
              <w:pStyle w:val="af1"/>
            </w:pPr>
            <w:r w:rsidRPr="00452138">
              <w:t>86,9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7BE1BF6" w14:textId="77777777" w:rsidR="00390A58" w:rsidRPr="00452138" w:rsidRDefault="00A3156F">
            <w:pPr>
              <w:pStyle w:val="af1"/>
            </w:pPr>
            <w:r w:rsidRPr="00452138">
              <w:t>81,0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39E8F" w14:textId="77777777" w:rsidR="00390A58" w:rsidRPr="00452138" w:rsidRDefault="00A3156F">
            <w:pPr>
              <w:pStyle w:val="af1"/>
            </w:pPr>
            <w:r w:rsidRPr="00452138">
              <w:t>66,6</w:t>
            </w:r>
          </w:p>
        </w:tc>
      </w:tr>
    </w:tbl>
    <w:p w14:paraId="3D52D41F" w14:textId="77777777" w:rsidR="00390A58" w:rsidRDefault="00390A58">
      <w:pPr>
        <w:spacing w:after="99" w:line="1" w:lineRule="exact"/>
      </w:pPr>
    </w:p>
    <w:p w14:paraId="2DA07ADC" w14:textId="77777777" w:rsidR="00390A58" w:rsidRDefault="00A3156F">
      <w:pPr>
        <w:pStyle w:val="12"/>
        <w:ind w:firstLine="740"/>
        <w:jc w:val="both"/>
      </w:pPr>
      <w:r>
        <w:rPr>
          <w:i/>
          <w:iCs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Карелия».</w:t>
      </w:r>
    </w:p>
    <w:p w14:paraId="00961C59" w14:textId="77777777" w:rsidR="00390A58" w:rsidRDefault="00A3156F">
      <w:pPr>
        <w:pStyle w:val="12"/>
        <w:ind w:firstLine="680"/>
        <w:jc w:val="both"/>
      </w:pPr>
      <w:r>
        <w:rPr>
          <w:b/>
          <w:bCs/>
        </w:rPr>
        <w:t>Потребность поселения и населенных пунктов в водоотведении от населения равна потребности в водоснабжении на хозяйственно-питьевые нужды.</w:t>
      </w:r>
    </w:p>
    <w:p w14:paraId="19CA2E51" w14:textId="77777777" w:rsidR="00390A58" w:rsidRDefault="00A3156F">
      <w:pPr>
        <w:pStyle w:val="12"/>
        <w:spacing w:after="0"/>
        <w:ind w:firstLine="680"/>
        <w:jc w:val="both"/>
      </w:pPr>
      <w:r>
        <w:t>Нормы накопления бытовых отходов в населенных пунктах (расчетные) приведены в Таблице 2.2.8.</w:t>
      </w:r>
    </w:p>
    <w:p w14:paraId="7C5FA4CD" w14:textId="77777777" w:rsidR="00390A58" w:rsidRDefault="00A3156F">
      <w:pPr>
        <w:pStyle w:val="12"/>
        <w:spacing w:after="40"/>
        <w:ind w:firstLine="0"/>
        <w:jc w:val="center"/>
        <w:rPr>
          <w:b/>
          <w:bCs/>
        </w:rPr>
      </w:pPr>
      <w:r>
        <w:rPr>
          <w:b/>
          <w:bCs/>
        </w:rPr>
        <w:t>Нормы накопления бытовых отходов</w:t>
      </w:r>
    </w:p>
    <w:p w14:paraId="7C424DD5" w14:textId="77777777" w:rsidR="00390A58" w:rsidRDefault="00A3156F">
      <w:pPr>
        <w:pStyle w:val="af0"/>
      </w:pPr>
      <w:r>
        <w:t>Таблица 2.2.8.</w:t>
      </w:r>
    </w:p>
    <w:tbl>
      <w:tblPr>
        <w:tblW w:w="10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8"/>
        <w:gridCol w:w="994"/>
        <w:gridCol w:w="1133"/>
        <w:gridCol w:w="1090"/>
        <w:gridCol w:w="960"/>
        <w:gridCol w:w="926"/>
        <w:gridCol w:w="1032"/>
        <w:gridCol w:w="1066"/>
        <w:gridCol w:w="1152"/>
      </w:tblGrid>
      <w:tr w:rsidR="00390A58" w:rsidRPr="00452138" w14:paraId="4578D335" w14:textId="77777777">
        <w:trPr>
          <w:trHeight w:hRule="exact" w:val="840"/>
          <w:jc w:val="center"/>
        </w:trPr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6B0E8A1" w14:textId="77777777" w:rsidR="00390A58" w:rsidRPr="00452138" w:rsidRDefault="00A3156F">
            <w:pPr>
              <w:pStyle w:val="af1"/>
            </w:pPr>
            <w:r w:rsidRPr="00452138">
              <w:t>Наименование населенного пункта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BD932E5" w14:textId="77777777" w:rsidR="00390A58" w:rsidRPr="00452138" w:rsidRDefault="00A3156F">
            <w:pPr>
              <w:pStyle w:val="af1"/>
            </w:pPr>
            <w:r w:rsidRPr="00452138">
              <w:t xml:space="preserve">Норма </w:t>
            </w:r>
            <w:proofErr w:type="gramStart"/>
            <w:r w:rsidRPr="00452138">
              <w:t>-</w:t>
            </w:r>
            <w:proofErr w:type="spellStart"/>
            <w:r w:rsidRPr="00452138">
              <w:t>т</w:t>
            </w:r>
            <w:proofErr w:type="gramEnd"/>
            <w:r w:rsidRPr="00452138">
              <w:t>ив</w:t>
            </w:r>
            <w:proofErr w:type="spellEnd"/>
            <w:r w:rsidRPr="00452138">
              <w:t>, кг/год</w:t>
            </w:r>
          </w:p>
        </w:tc>
        <w:tc>
          <w:tcPr>
            <w:tcW w:w="318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6823CD3" w14:textId="77777777" w:rsidR="00390A58" w:rsidRPr="00452138" w:rsidRDefault="00A3156F">
            <w:pPr>
              <w:pStyle w:val="af1"/>
            </w:pPr>
            <w:r w:rsidRPr="00452138">
              <w:t>Среднегодовое количество бытовых отходов, т/чел.</w:t>
            </w:r>
          </w:p>
        </w:tc>
        <w:tc>
          <w:tcPr>
            <w:tcW w:w="9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D646F59" w14:textId="77777777" w:rsidR="00390A58" w:rsidRPr="00452138" w:rsidRDefault="00A3156F">
            <w:pPr>
              <w:pStyle w:val="af1"/>
            </w:pPr>
            <w:proofErr w:type="gramStart"/>
            <w:r w:rsidRPr="00452138">
              <w:t xml:space="preserve">Норм </w:t>
            </w:r>
            <w:proofErr w:type="spellStart"/>
            <w:r w:rsidRPr="00452138">
              <w:t>атив</w:t>
            </w:r>
            <w:proofErr w:type="spellEnd"/>
            <w:proofErr w:type="gramEnd"/>
            <w:r w:rsidRPr="00452138">
              <w:t>, л/год</w:t>
            </w:r>
          </w:p>
        </w:tc>
        <w:tc>
          <w:tcPr>
            <w:tcW w:w="325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11109D8D" w14:textId="77777777" w:rsidR="00390A58" w:rsidRPr="00452138" w:rsidRDefault="00A3156F">
            <w:pPr>
              <w:pStyle w:val="af1"/>
            </w:pPr>
            <w:r w:rsidRPr="00452138">
              <w:t>Среднегодовое количество бытовых отходов, куб. м/чел.</w:t>
            </w:r>
          </w:p>
        </w:tc>
      </w:tr>
      <w:tr w:rsidR="00390A58" w:rsidRPr="00452138" w14:paraId="0BD958B6" w14:textId="77777777">
        <w:trPr>
          <w:trHeight w:hRule="exact" w:val="288"/>
          <w:jc w:val="center"/>
        </w:trPr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474B7FCE" w14:textId="77777777" w:rsidR="00390A58" w:rsidRPr="00452138" w:rsidRDefault="00390A58">
            <w:pPr>
              <w:snapToGrid w:val="0"/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3672DCBA" w14:textId="77777777" w:rsidR="00390A58" w:rsidRPr="00452138" w:rsidRDefault="00390A58">
            <w:pPr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6F8A8BB5" w14:textId="77777777" w:rsidR="00390A58" w:rsidRPr="00452138" w:rsidRDefault="00A3156F">
            <w:pPr>
              <w:pStyle w:val="af1"/>
            </w:pPr>
            <w:r w:rsidRPr="00452138">
              <w:t>2012 г.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311E8B2D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BCE10E4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  <w:tc>
          <w:tcPr>
            <w:tcW w:w="9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2B6AE8F9" w14:textId="77777777" w:rsidR="00390A58" w:rsidRPr="00452138" w:rsidRDefault="00390A58">
            <w:pPr>
              <w:snapToGrid w:val="0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3F7872E5" w14:textId="77777777" w:rsidR="00390A58" w:rsidRPr="00452138" w:rsidRDefault="00A3156F">
            <w:pPr>
              <w:pStyle w:val="af1"/>
            </w:pPr>
            <w:r w:rsidRPr="00452138">
              <w:t>2012 г.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0ADC9E40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4CAFB5AC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</w:tr>
      <w:tr w:rsidR="00390A58" w:rsidRPr="00452138" w14:paraId="1265032D" w14:textId="77777777">
        <w:trPr>
          <w:trHeight w:hRule="exact" w:val="283"/>
          <w:jc w:val="center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C2CEDB3" w14:textId="77777777" w:rsidR="00390A58" w:rsidRPr="00452138" w:rsidRDefault="00A3156F">
            <w:pPr>
              <w:pStyle w:val="af1"/>
            </w:pPr>
            <w:r w:rsidRPr="00452138">
              <w:t>п. Плотина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2A7AC9D" w14:textId="77777777" w:rsidR="00390A58" w:rsidRPr="00452138" w:rsidRDefault="00A3156F">
            <w:pPr>
              <w:pStyle w:val="af1"/>
            </w:pPr>
            <w:r w:rsidRPr="00452138">
              <w:t>300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595F2E8" w14:textId="77777777" w:rsidR="00390A58" w:rsidRPr="00452138" w:rsidRDefault="00A3156F">
            <w:pPr>
              <w:pStyle w:val="af1"/>
            </w:pPr>
            <w:r w:rsidRPr="00452138">
              <w:t>116,4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4946906" w14:textId="77777777" w:rsidR="00390A58" w:rsidRPr="00452138" w:rsidRDefault="00A3156F">
            <w:pPr>
              <w:pStyle w:val="af1"/>
            </w:pPr>
            <w:r w:rsidRPr="00452138">
              <w:t>105,0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C8DF49B" w14:textId="77777777" w:rsidR="00390A58" w:rsidRPr="00452138" w:rsidRDefault="00A3156F">
            <w:pPr>
              <w:pStyle w:val="af1"/>
            </w:pPr>
            <w:r w:rsidRPr="00452138">
              <w:t>90,0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CEDA796" w14:textId="77777777" w:rsidR="00390A58" w:rsidRPr="00452138" w:rsidRDefault="00A3156F">
            <w:pPr>
              <w:pStyle w:val="af1"/>
            </w:pPr>
            <w:r w:rsidRPr="00452138">
              <w:t>1500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443180F" w14:textId="77777777" w:rsidR="00390A58" w:rsidRPr="00452138" w:rsidRDefault="00A3156F">
            <w:pPr>
              <w:pStyle w:val="af1"/>
            </w:pPr>
            <w:r w:rsidRPr="00452138">
              <w:t>582,0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CFEC6E0" w14:textId="77777777" w:rsidR="00390A58" w:rsidRPr="00452138" w:rsidRDefault="00A3156F">
            <w:pPr>
              <w:pStyle w:val="af1"/>
              <w:ind w:firstLine="260"/>
              <w:jc w:val="left"/>
            </w:pPr>
            <w:r w:rsidRPr="00452138">
              <w:t>525,0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5204789" w14:textId="77777777" w:rsidR="00390A58" w:rsidRPr="00452138" w:rsidRDefault="00A3156F">
            <w:pPr>
              <w:pStyle w:val="af1"/>
            </w:pPr>
            <w:r w:rsidRPr="00452138">
              <w:t>450,0</w:t>
            </w:r>
          </w:p>
        </w:tc>
      </w:tr>
      <w:tr w:rsidR="00390A58" w:rsidRPr="00452138" w14:paraId="442F666D" w14:textId="77777777">
        <w:trPr>
          <w:trHeight w:hRule="exact" w:val="288"/>
          <w:jc w:val="center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83795DC" w14:textId="77777777" w:rsidR="00390A58" w:rsidRPr="00452138" w:rsidRDefault="00A3156F">
            <w:pPr>
              <w:pStyle w:val="af1"/>
            </w:pPr>
            <w:r w:rsidRPr="00452138">
              <w:t>п. Чкаловский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</w:tcBorders>
          </w:tcPr>
          <w:p w14:paraId="177D01D3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1BBBA85" w14:textId="77777777" w:rsidR="00390A58" w:rsidRPr="00452138" w:rsidRDefault="00A3156F">
            <w:pPr>
              <w:pStyle w:val="af1"/>
            </w:pPr>
            <w:r w:rsidRPr="00452138">
              <w:t>28,5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9EF4302" w14:textId="77777777" w:rsidR="00390A58" w:rsidRPr="00452138" w:rsidRDefault="00A3156F">
            <w:pPr>
              <w:pStyle w:val="af1"/>
            </w:pPr>
            <w:r w:rsidRPr="00452138">
              <w:t>30.0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AEA4A2A" w14:textId="77777777" w:rsidR="00390A58" w:rsidRPr="00452138" w:rsidRDefault="00A3156F">
            <w:pPr>
              <w:pStyle w:val="af1"/>
            </w:pPr>
            <w:r w:rsidRPr="00452138">
              <w:t>21,0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</w:tcBorders>
          </w:tcPr>
          <w:p w14:paraId="492C0E11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A246FBA" w14:textId="77777777" w:rsidR="00390A58" w:rsidRPr="00452138" w:rsidRDefault="00A3156F">
            <w:pPr>
              <w:pStyle w:val="af1"/>
            </w:pPr>
            <w:r w:rsidRPr="00452138">
              <w:t>142,5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2DF0C56" w14:textId="77777777" w:rsidR="00390A58" w:rsidRPr="00452138" w:rsidRDefault="00A3156F">
            <w:pPr>
              <w:pStyle w:val="af1"/>
              <w:ind w:firstLine="260"/>
              <w:jc w:val="left"/>
            </w:pPr>
            <w:r w:rsidRPr="00452138">
              <w:t>150,0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61E909F2" w14:textId="77777777" w:rsidR="00390A58" w:rsidRPr="00452138" w:rsidRDefault="00A3156F">
            <w:pPr>
              <w:pStyle w:val="af1"/>
            </w:pPr>
            <w:r w:rsidRPr="00452138">
              <w:t>105,0</w:t>
            </w:r>
          </w:p>
        </w:tc>
      </w:tr>
      <w:tr w:rsidR="00390A58" w:rsidRPr="00452138" w14:paraId="4C69B373" w14:textId="77777777">
        <w:trPr>
          <w:trHeight w:hRule="exact" w:val="298"/>
          <w:jc w:val="center"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793172" w14:textId="77777777" w:rsidR="00390A58" w:rsidRPr="00452138" w:rsidRDefault="00A3156F">
            <w:pPr>
              <w:pStyle w:val="af1"/>
            </w:pPr>
            <w:r w:rsidRPr="00452138">
              <w:t>Поселение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AD80D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2EF4B4E" w14:textId="77777777" w:rsidR="00390A58" w:rsidRPr="00452138" w:rsidRDefault="00A3156F">
            <w:pPr>
              <w:pStyle w:val="af1"/>
            </w:pPr>
            <w:r w:rsidRPr="00452138">
              <w:t>144,9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128CE58" w14:textId="77777777" w:rsidR="00390A58" w:rsidRPr="00452138" w:rsidRDefault="00A3156F">
            <w:pPr>
              <w:pStyle w:val="af1"/>
            </w:pPr>
            <w:r w:rsidRPr="00452138">
              <w:t>135,0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80EC19" w14:textId="77777777" w:rsidR="00390A58" w:rsidRPr="00452138" w:rsidRDefault="00A3156F">
            <w:pPr>
              <w:pStyle w:val="af1"/>
            </w:pPr>
            <w:r w:rsidRPr="00452138">
              <w:t>111,0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E44BC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CFCF57" w14:textId="77777777" w:rsidR="00390A58" w:rsidRPr="00452138" w:rsidRDefault="00A3156F">
            <w:pPr>
              <w:pStyle w:val="af1"/>
            </w:pPr>
            <w:r w:rsidRPr="00452138">
              <w:t>724,5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521DF1" w14:textId="77777777" w:rsidR="00390A58" w:rsidRPr="00452138" w:rsidRDefault="00A3156F">
            <w:pPr>
              <w:pStyle w:val="af1"/>
              <w:ind w:firstLine="260"/>
              <w:jc w:val="left"/>
            </w:pPr>
            <w:r w:rsidRPr="00452138">
              <w:t>675,0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35827" w14:textId="77777777" w:rsidR="00390A58" w:rsidRPr="00452138" w:rsidRDefault="00A3156F">
            <w:pPr>
              <w:pStyle w:val="af1"/>
            </w:pPr>
            <w:r w:rsidRPr="00452138">
              <w:t>555</w:t>
            </w:r>
          </w:p>
        </w:tc>
      </w:tr>
    </w:tbl>
    <w:p w14:paraId="0E16101B" w14:textId="77777777" w:rsidR="00390A58" w:rsidRDefault="00390A58">
      <w:pPr>
        <w:spacing w:after="99" w:line="1" w:lineRule="exact"/>
      </w:pPr>
    </w:p>
    <w:p w14:paraId="7F74A0AA" w14:textId="77777777" w:rsidR="00390A58" w:rsidRDefault="00A3156F">
      <w:pPr>
        <w:pStyle w:val="12"/>
        <w:ind w:firstLine="680"/>
        <w:jc w:val="both"/>
        <w:rPr>
          <w:i/>
          <w:iCs/>
        </w:rPr>
      </w:pPr>
      <w:r>
        <w:rPr>
          <w:i/>
          <w:iCs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Карелия».</w:t>
      </w:r>
    </w:p>
    <w:p w14:paraId="38449730" w14:textId="77777777" w:rsidR="00390A58" w:rsidRDefault="00A3156F">
      <w:pPr>
        <w:pStyle w:val="12"/>
        <w:ind w:firstLine="680"/>
        <w:jc w:val="both"/>
      </w:pPr>
      <w:r>
        <w:t>Укрупненные показатели удельной расчетной электрической нагрузки от потребителей, расположенных на селитебной территории (с учетом небольших предприятий), приведены в Таблице 2.2.9.</w:t>
      </w:r>
    </w:p>
    <w:p w14:paraId="3A68E8F9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Укрупненные показатели электропотребления</w:t>
      </w:r>
    </w:p>
    <w:p w14:paraId="65BE7ECF" w14:textId="77777777" w:rsidR="00390A58" w:rsidRDefault="00A3156F" w:rsidP="00F212F0">
      <w:pPr>
        <w:pStyle w:val="af0"/>
      </w:pPr>
      <w:r>
        <w:t>Таблица 2.2.9.</w:t>
      </w:r>
    </w:p>
    <w:tbl>
      <w:tblPr>
        <w:tblW w:w="102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66"/>
        <w:gridCol w:w="1824"/>
        <w:gridCol w:w="4872"/>
      </w:tblGrid>
      <w:tr w:rsidR="00390A58" w:rsidRPr="00452138" w14:paraId="3338B15E" w14:textId="77777777">
        <w:trPr>
          <w:trHeight w:hRule="exact" w:val="691"/>
          <w:jc w:val="center"/>
        </w:trPr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5813A9AF" w14:textId="77777777" w:rsidR="00390A58" w:rsidRPr="00452138" w:rsidRDefault="00A3156F">
            <w:pPr>
              <w:pStyle w:val="af1"/>
            </w:pPr>
            <w:r w:rsidRPr="00452138">
              <w:t>Наименование населенного пункта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0"/>
            <w:vAlign w:val="center"/>
          </w:tcPr>
          <w:p w14:paraId="05617A4A" w14:textId="77777777" w:rsidR="00390A58" w:rsidRPr="00452138" w:rsidRDefault="00A3156F">
            <w:pPr>
              <w:pStyle w:val="af1"/>
            </w:pPr>
            <w:r w:rsidRPr="00452138">
              <w:t>Норматив, кВт/чел.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079D28F3" w14:textId="77777777" w:rsidR="00390A58" w:rsidRPr="00452138" w:rsidRDefault="00A3156F">
            <w:pPr>
              <w:pStyle w:val="af1"/>
            </w:pPr>
            <w:r w:rsidRPr="00452138">
              <w:t>Электрическая нагрузка, кВт</w:t>
            </w:r>
          </w:p>
        </w:tc>
      </w:tr>
    </w:tbl>
    <w:p w14:paraId="20F93ABE" w14:textId="77777777" w:rsidR="00390A58" w:rsidRDefault="00390A58">
      <w:pPr>
        <w:spacing w:line="1" w:lineRule="exact"/>
      </w:pPr>
    </w:p>
    <w:tbl>
      <w:tblPr>
        <w:tblW w:w="102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7"/>
        <w:gridCol w:w="1834"/>
        <w:gridCol w:w="1704"/>
        <w:gridCol w:w="1574"/>
        <w:gridCol w:w="1594"/>
      </w:tblGrid>
      <w:tr w:rsidR="00390A58" w:rsidRPr="00452138" w14:paraId="44BCE831" w14:textId="77777777">
        <w:trPr>
          <w:trHeight w:hRule="exact" w:val="350"/>
          <w:jc w:val="center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</w:tcPr>
          <w:p w14:paraId="144F4B77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</w:tcPr>
          <w:p w14:paraId="410ECFCC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7046AE75" w14:textId="77777777" w:rsidR="00390A58" w:rsidRPr="00452138" w:rsidRDefault="00A3156F">
            <w:pPr>
              <w:pStyle w:val="af1"/>
            </w:pPr>
            <w:r w:rsidRPr="00452138">
              <w:t>2012 г.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629FA72D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21DD601C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</w:tr>
      <w:tr w:rsidR="00390A58" w:rsidRPr="00452138" w14:paraId="4CBBA68D" w14:textId="77777777">
        <w:trPr>
          <w:trHeight w:hRule="exact" w:val="302"/>
          <w:jc w:val="center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E24675C" w14:textId="77777777" w:rsidR="00390A58" w:rsidRPr="00452138" w:rsidRDefault="00A3156F">
            <w:pPr>
              <w:pStyle w:val="af1"/>
            </w:pPr>
            <w:r w:rsidRPr="00452138">
              <w:t>п. Плотина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59DF9CD" w14:textId="77777777" w:rsidR="00390A58" w:rsidRPr="00452138" w:rsidRDefault="00A3156F">
            <w:pPr>
              <w:pStyle w:val="af1"/>
            </w:pPr>
            <w:r w:rsidRPr="00452138">
              <w:t>0,5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8853551" w14:textId="77777777" w:rsidR="00390A58" w:rsidRPr="00452138" w:rsidRDefault="00A3156F">
            <w:pPr>
              <w:pStyle w:val="af1"/>
            </w:pPr>
            <w:r w:rsidRPr="00452138">
              <w:t>194,0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95B4A67" w14:textId="77777777" w:rsidR="00390A58" w:rsidRPr="00452138" w:rsidRDefault="00A3156F">
            <w:pPr>
              <w:pStyle w:val="af1"/>
            </w:pPr>
            <w:r w:rsidRPr="00452138">
              <w:t>175,0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7E42336C" w14:textId="77777777" w:rsidR="00390A58" w:rsidRPr="00452138" w:rsidRDefault="00A3156F">
            <w:pPr>
              <w:pStyle w:val="af1"/>
            </w:pPr>
            <w:r w:rsidRPr="00452138">
              <w:t>150,0</w:t>
            </w:r>
          </w:p>
        </w:tc>
      </w:tr>
      <w:tr w:rsidR="00390A58" w:rsidRPr="00452138" w14:paraId="11C9FB59" w14:textId="77777777">
        <w:trPr>
          <w:trHeight w:hRule="exact" w:val="298"/>
          <w:jc w:val="center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5F153DA" w14:textId="77777777" w:rsidR="00390A58" w:rsidRPr="00452138" w:rsidRDefault="00A3156F">
            <w:pPr>
              <w:pStyle w:val="af1"/>
            </w:pPr>
            <w:r w:rsidRPr="00452138">
              <w:t>п. Чкаловский</w:t>
            </w: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62AA9DD" w14:textId="77777777" w:rsidR="00390A58" w:rsidRPr="00452138" w:rsidRDefault="00390A58">
            <w:pPr>
              <w:snapToGrid w:val="0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DC34AB1" w14:textId="77777777" w:rsidR="00390A58" w:rsidRPr="00452138" w:rsidRDefault="00A3156F">
            <w:pPr>
              <w:pStyle w:val="af1"/>
            </w:pPr>
            <w:r w:rsidRPr="00452138">
              <w:t>47,5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815461C" w14:textId="77777777" w:rsidR="00390A58" w:rsidRPr="00452138" w:rsidRDefault="00A3156F">
            <w:pPr>
              <w:pStyle w:val="af1"/>
            </w:pPr>
            <w:r w:rsidRPr="00452138">
              <w:t>50,0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432F89E5" w14:textId="77777777" w:rsidR="00390A58" w:rsidRPr="00452138" w:rsidRDefault="00A3156F">
            <w:pPr>
              <w:pStyle w:val="af1"/>
            </w:pPr>
            <w:r w:rsidRPr="00452138">
              <w:t>35,0</w:t>
            </w:r>
          </w:p>
        </w:tc>
      </w:tr>
      <w:tr w:rsidR="00390A58" w:rsidRPr="00452138" w14:paraId="28F7505A" w14:textId="77777777">
        <w:trPr>
          <w:trHeight w:hRule="exact" w:val="312"/>
          <w:jc w:val="center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BC410E" w14:textId="77777777" w:rsidR="00390A58" w:rsidRPr="00452138" w:rsidRDefault="00A3156F">
            <w:pPr>
              <w:pStyle w:val="af1"/>
            </w:pPr>
            <w:r w:rsidRPr="00452138">
              <w:t>Поселение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1860A6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B407A60" w14:textId="77777777" w:rsidR="00390A58" w:rsidRPr="00452138" w:rsidRDefault="00A3156F">
            <w:pPr>
              <w:pStyle w:val="af1"/>
            </w:pPr>
            <w:r w:rsidRPr="00452138">
              <w:t>241,5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3A385F3" w14:textId="77777777" w:rsidR="00390A58" w:rsidRPr="00452138" w:rsidRDefault="00A3156F">
            <w:pPr>
              <w:pStyle w:val="af1"/>
            </w:pPr>
            <w:r w:rsidRPr="00452138">
              <w:t>225,0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6834A" w14:textId="77777777" w:rsidR="00390A58" w:rsidRPr="00452138" w:rsidRDefault="00A3156F">
            <w:pPr>
              <w:pStyle w:val="af1"/>
            </w:pPr>
            <w:r w:rsidRPr="00452138">
              <w:t>185,0</w:t>
            </w:r>
          </w:p>
        </w:tc>
      </w:tr>
    </w:tbl>
    <w:p w14:paraId="32D25574" w14:textId="77777777" w:rsidR="00390A58" w:rsidRDefault="00390A58">
      <w:pPr>
        <w:spacing w:after="99" w:line="1" w:lineRule="exact"/>
      </w:pPr>
    </w:p>
    <w:p w14:paraId="4A2504ED" w14:textId="77777777" w:rsidR="00390A58" w:rsidRDefault="00A3156F">
      <w:pPr>
        <w:pStyle w:val="12"/>
        <w:ind w:firstLine="680"/>
        <w:jc w:val="both"/>
      </w:pPr>
      <w:r>
        <w:rPr>
          <w:i/>
          <w:iCs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</w:t>
      </w:r>
    </w:p>
    <w:p w14:paraId="093AE45F" w14:textId="77777777" w:rsidR="00390A58" w:rsidRDefault="00A3156F">
      <w:pPr>
        <w:pStyle w:val="12"/>
        <w:ind w:firstLine="680"/>
        <w:jc w:val="both"/>
      </w:pPr>
      <w:r>
        <w:t>Потребность (расчетная) в емкости закрытых и открытых стоянок для постоянного хранения автомобилей приведена в Таблице 2.2.10.</w:t>
      </w:r>
    </w:p>
    <w:p w14:paraId="3357D60C" w14:textId="77777777" w:rsidR="00390A58" w:rsidRDefault="00A3156F">
      <w:pPr>
        <w:pStyle w:val="12"/>
        <w:ind w:firstLine="0"/>
        <w:jc w:val="center"/>
      </w:pPr>
      <w:r>
        <w:rPr>
          <w:b/>
          <w:bCs/>
        </w:rPr>
        <w:lastRenderedPageBreak/>
        <w:t>Потребность в емкости стоянок</w:t>
      </w:r>
    </w:p>
    <w:p w14:paraId="4BBB536A" w14:textId="77777777" w:rsidR="00390A58" w:rsidRDefault="00A3156F">
      <w:pPr>
        <w:pStyle w:val="af0"/>
      </w:pPr>
      <w:r>
        <w:t>Таблица 2.2.10.</w:t>
      </w:r>
    </w:p>
    <w:tbl>
      <w:tblPr>
        <w:tblW w:w="104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38"/>
        <w:gridCol w:w="1867"/>
        <w:gridCol w:w="1306"/>
        <w:gridCol w:w="1157"/>
        <w:gridCol w:w="1301"/>
        <w:gridCol w:w="1181"/>
      </w:tblGrid>
      <w:tr w:rsidR="00390A58" w:rsidRPr="00452138" w14:paraId="74C80E8C" w14:textId="77777777">
        <w:trPr>
          <w:trHeight w:hRule="exact" w:val="571"/>
          <w:jc w:val="center"/>
        </w:trPr>
        <w:tc>
          <w:tcPr>
            <w:tcW w:w="36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C7BE72A" w14:textId="77777777" w:rsidR="00390A58" w:rsidRPr="00452138" w:rsidRDefault="00A3156F">
            <w:pPr>
              <w:pStyle w:val="af1"/>
            </w:pPr>
            <w:r w:rsidRPr="00452138">
              <w:t>Наименование населенного пункта</w:t>
            </w:r>
          </w:p>
        </w:tc>
        <w:tc>
          <w:tcPr>
            <w:tcW w:w="317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68603868" w14:textId="77777777" w:rsidR="00390A58" w:rsidRPr="00452138" w:rsidRDefault="00A3156F">
            <w:pPr>
              <w:pStyle w:val="af1"/>
            </w:pPr>
            <w:r w:rsidRPr="00452138">
              <w:t xml:space="preserve">Норматив, </w:t>
            </w:r>
            <w:proofErr w:type="spellStart"/>
            <w:r w:rsidRPr="00452138">
              <w:t>машиномест</w:t>
            </w:r>
            <w:proofErr w:type="spellEnd"/>
            <w:r w:rsidRPr="00452138">
              <w:t>/тыс. чел.</w:t>
            </w:r>
          </w:p>
        </w:tc>
        <w:tc>
          <w:tcPr>
            <w:tcW w:w="363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4E60DB40" w14:textId="77777777" w:rsidR="00390A58" w:rsidRPr="00452138" w:rsidRDefault="00A3156F">
            <w:pPr>
              <w:pStyle w:val="af1"/>
            </w:pPr>
            <w:r w:rsidRPr="00452138">
              <w:t xml:space="preserve">Емкость стоянок (расчетная), </w:t>
            </w:r>
            <w:proofErr w:type="spellStart"/>
            <w:r w:rsidRPr="00452138">
              <w:t>машиномест</w:t>
            </w:r>
            <w:proofErr w:type="spellEnd"/>
          </w:p>
        </w:tc>
      </w:tr>
      <w:tr w:rsidR="00390A58" w:rsidRPr="00452138" w14:paraId="41D0258B" w14:textId="77777777">
        <w:trPr>
          <w:trHeight w:hRule="exact" w:val="283"/>
          <w:jc w:val="center"/>
        </w:trPr>
        <w:tc>
          <w:tcPr>
            <w:tcW w:w="363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39E30B11" w14:textId="77777777" w:rsidR="00390A58" w:rsidRPr="00452138" w:rsidRDefault="00390A58">
            <w:pPr>
              <w:snapToGrid w:val="0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562C6EE8" w14:textId="77777777" w:rsidR="00390A58" w:rsidRPr="00452138" w:rsidRDefault="00A3156F">
            <w:pPr>
              <w:pStyle w:val="af1"/>
            </w:pPr>
            <w:r w:rsidRPr="00452138">
              <w:t>2012 - 2015 гг.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01A78B0F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138E6A96" w14:textId="77777777" w:rsidR="00390A58" w:rsidRPr="00452138" w:rsidRDefault="00A3156F">
            <w:pPr>
              <w:pStyle w:val="af1"/>
            </w:pPr>
            <w:r w:rsidRPr="00452138">
              <w:t>2012 г.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bottom"/>
          </w:tcPr>
          <w:p w14:paraId="599BAF72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44A67B2C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</w:tr>
      <w:tr w:rsidR="00390A58" w:rsidRPr="00452138" w14:paraId="040C5DA8" w14:textId="77777777">
        <w:trPr>
          <w:trHeight w:hRule="exact" w:val="288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93D282D" w14:textId="77777777" w:rsidR="00390A58" w:rsidRPr="00452138" w:rsidRDefault="00A3156F">
            <w:pPr>
              <w:pStyle w:val="af1"/>
            </w:pPr>
            <w:r w:rsidRPr="00452138">
              <w:t>п. Плотина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A3B28A7" w14:textId="77777777" w:rsidR="00390A58" w:rsidRPr="00452138" w:rsidRDefault="00A3156F">
            <w:pPr>
              <w:pStyle w:val="af1"/>
            </w:pPr>
            <w:r w:rsidRPr="00452138">
              <w:t>350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A93747E" w14:textId="77777777" w:rsidR="00390A58" w:rsidRPr="00452138" w:rsidRDefault="00A3156F">
            <w:pPr>
              <w:pStyle w:val="af1"/>
            </w:pPr>
            <w:r w:rsidRPr="00452138">
              <w:t>550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05E90036" w14:textId="77777777" w:rsidR="00390A58" w:rsidRPr="00452138" w:rsidRDefault="00A3156F">
            <w:pPr>
              <w:pStyle w:val="af1"/>
            </w:pPr>
            <w:r w:rsidRPr="00452138">
              <w:t>194,0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6B9C399" w14:textId="77777777" w:rsidR="00390A58" w:rsidRPr="00452138" w:rsidRDefault="00A3156F">
            <w:pPr>
              <w:pStyle w:val="af1"/>
            </w:pPr>
            <w:r w:rsidRPr="00452138">
              <w:t>175,0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2F91B653" w14:textId="77777777" w:rsidR="00390A58" w:rsidRPr="00452138" w:rsidRDefault="00A3156F">
            <w:pPr>
              <w:pStyle w:val="af1"/>
            </w:pPr>
            <w:r w:rsidRPr="00452138">
              <w:t>150,0</w:t>
            </w:r>
          </w:p>
        </w:tc>
      </w:tr>
      <w:tr w:rsidR="00390A58" w:rsidRPr="00452138" w14:paraId="27DF49BF" w14:textId="77777777">
        <w:trPr>
          <w:trHeight w:hRule="exact" w:val="283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9719ECA" w14:textId="77777777" w:rsidR="00390A58" w:rsidRPr="00452138" w:rsidRDefault="00A3156F">
            <w:pPr>
              <w:pStyle w:val="af1"/>
            </w:pPr>
            <w:r w:rsidRPr="00452138">
              <w:t>п. Чкаловский</w:t>
            </w: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6E5A464" w14:textId="77777777" w:rsidR="00390A58" w:rsidRPr="00452138" w:rsidRDefault="00390A58">
            <w:pPr>
              <w:snapToGrid w:val="0"/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2E07794" w14:textId="77777777" w:rsidR="00390A58" w:rsidRPr="00452138" w:rsidRDefault="00390A58">
            <w:pPr>
              <w:snapToGrid w:val="0"/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8584E25" w14:textId="77777777" w:rsidR="00390A58" w:rsidRPr="00452138" w:rsidRDefault="00A3156F">
            <w:pPr>
              <w:pStyle w:val="af1"/>
            </w:pPr>
            <w:r w:rsidRPr="00452138">
              <w:t>47,5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5EBAB223" w14:textId="77777777" w:rsidR="00390A58" w:rsidRPr="00452138" w:rsidRDefault="00A3156F">
            <w:pPr>
              <w:pStyle w:val="af1"/>
            </w:pPr>
            <w:r w:rsidRPr="00452138">
              <w:t>50,0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B50DA9B" w14:textId="77777777" w:rsidR="00390A58" w:rsidRPr="00452138" w:rsidRDefault="00A3156F">
            <w:pPr>
              <w:pStyle w:val="af1"/>
            </w:pPr>
            <w:r w:rsidRPr="00452138">
              <w:t>35,0</w:t>
            </w:r>
          </w:p>
        </w:tc>
      </w:tr>
      <w:tr w:rsidR="00390A58" w:rsidRPr="00452138" w14:paraId="41D714D5" w14:textId="77777777">
        <w:trPr>
          <w:trHeight w:hRule="exact" w:val="298"/>
          <w:jc w:val="center"/>
        </w:trPr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C1CEB45" w14:textId="77777777" w:rsidR="00390A58" w:rsidRPr="00452138" w:rsidRDefault="00A3156F">
            <w:pPr>
              <w:pStyle w:val="af1"/>
            </w:pPr>
            <w:r w:rsidRPr="00452138">
              <w:t>Поселение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7A8976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85413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8BE3F6F" w14:textId="77777777" w:rsidR="00390A58" w:rsidRPr="00452138" w:rsidRDefault="00A3156F">
            <w:pPr>
              <w:pStyle w:val="af1"/>
            </w:pPr>
            <w:r w:rsidRPr="00452138">
              <w:t>241,5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59459B2" w14:textId="77777777" w:rsidR="00390A58" w:rsidRPr="00452138" w:rsidRDefault="00A3156F">
            <w:pPr>
              <w:pStyle w:val="af1"/>
            </w:pPr>
            <w:r w:rsidRPr="00452138">
              <w:t>225,0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1C95F" w14:textId="77777777" w:rsidR="00390A58" w:rsidRPr="00452138" w:rsidRDefault="00A3156F">
            <w:pPr>
              <w:pStyle w:val="af1"/>
            </w:pPr>
            <w:r w:rsidRPr="00452138">
              <w:t>185,0</w:t>
            </w:r>
          </w:p>
        </w:tc>
      </w:tr>
    </w:tbl>
    <w:p w14:paraId="7347089E" w14:textId="77777777" w:rsidR="00390A58" w:rsidRDefault="00390A58">
      <w:pPr>
        <w:spacing w:after="99" w:line="1" w:lineRule="exact"/>
      </w:pPr>
    </w:p>
    <w:p w14:paraId="07227C0E" w14:textId="77777777" w:rsidR="00390A58" w:rsidRDefault="00A3156F">
      <w:pPr>
        <w:pStyle w:val="12"/>
        <w:ind w:firstLine="680"/>
        <w:jc w:val="both"/>
        <w:rPr>
          <w:i/>
          <w:iCs/>
        </w:rPr>
      </w:pPr>
      <w:r>
        <w:rPr>
          <w:i/>
          <w:iCs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Карелия».</w:t>
      </w:r>
    </w:p>
    <w:p w14:paraId="50FDD2DE" w14:textId="77777777" w:rsidR="00390A58" w:rsidRDefault="00A3156F">
      <w:pPr>
        <w:pStyle w:val="12"/>
        <w:ind w:firstLine="680"/>
        <w:jc w:val="both"/>
      </w:pPr>
      <w:r>
        <w:t>Потребность (расчетная) в емкости гостевых стоянок для временного хранения автомобилей приведена в Таблице 2.2.11.</w:t>
      </w:r>
    </w:p>
    <w:p w14:paraId="348F67D0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Потребность в емкости стоянок для временного хранения автомобилей</w:t>
      </w:r>
    </w:p>
    <w:p w14:paraId="7C8E763E" w14:textId="77777777" w:rsidR="00390A58" w:rsidRDefault="00A3156F">
      <w:pPr>
        <w:pStyle w:val="af0"/>
      </w:pPr>
      <w:r>
        <w:t>Таблица 2.2.11.</w:t>
      </w:r>
    </w:p>
    <w:tbl>
      <w:tblPr>
        <w:tblW w:w="10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6"/>
        <w:gridCol w:w="2722"/>
        <w:gridCol w:w="1718"/>
        <w:gridCol w:w="1718"/>
        <w:gridCol w:w="1565"/>
      </w:tblGrid>
      <w:tr w:rsidR="00390A58" w:rsidRPr="00452138" w14:paraId="0D3930F5" w14:textId="77777777">
        <w:trPr>
          <w:trHeight w:hRule="exact" w:val="605"/>
          <w:jc w:val="center"/>
        </w:trPr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05B2702" w14:textId="77777777" w:rsidR="00390A58" w:rsidRPr="00452138" w:rsidRDefault="00A3156F">
            <w:pPr>
              <w:pStyle w:val="af1"/>
              <w:spacing w:line="232" w:lineRule="auto"/>
            </w:pPr>
            <w:r w:rsidRPr="00452138">
              <w:t>Наименование населенного пункта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43F41C37" w14:textId="77777777" w:rsidR="00390A58" w:rsidRPr="00452138" w:rsidRDefault="00A3156F">
            <w:pPr>
              <w:pStyle w:val="af1"/>
            </w:pPr>
            <w:r w:rsidRPr="00452138">
              <w:t xml:space="preserve">Норматив, </w:t>
            </w:r>
            <w:proofErr w:type="spellStart"/>
            <w:r w:rsidRPr="00452138">
              <w:t>машиномест</w:t>
            </w:r>
            <w:proofErr w:type="spellEnd"/>
            <w:r w:rsidRPr="00452138">
              <w:t>/тыс. чел.</w:t>
            </w:r>
          </w:p>
        </w:tc>
        <w:tc>
          <w:tcPr>
            <w:tcW w:w="500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06EB556F" w14:textId="77777777" w:rsidR="00390A58" w:rsidRPr="00452138" w:rsidRDefault="00A3156F">
            <w:pPr>
              <w:pStyle w:val="af1"/>
            </w:pPr>
            <w:r w:rsidRPr="00452138">
              <w:t xml:space="preserve">Емкость стоянок (расчетная), </w:t>
            </w:r>
            <w:proofErr w:type="spellStart"/>
            <w:r w:rsidRPr="00452138">
              <w:t>машиномест</w:t>
            </w:r>
            <w:proofErr w:type="spellEnd"/>
          </w:p>
        </w:tc>
      </w:tr>
      <w:tr w:rsidR="00390A58" w:rsidRPr="00452138" w14:paraId="471E6638" w14:textId="77777777">
        <w:trPr>
          <w:trHeight w:hRule="exact" w:val="614"/>
          <w:jc w:val="center"/>
        </w:trPr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617F23B" w14:textId="77777777" w:rsidR="00390A58" w:rsidRPr="00452138" w:rsidRDefault="00390A58">
            <w:pPr>
              <w:snapToGrid w:val="0"/>
            </w:pP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3FB4A95C" w14:textId="77777777" w:rsidR="00390A58" w:rsidRPr="00452138" w:rsidRDefault="00390A58">
            <w:pPr>
              <w:snapToGrid w:val="0"/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0D205CB" w14:textId="77777777" w:rsidR="00390A58" w:rsidRPr="00452138" w:rsidRDefault="00A3156F">
            <w:pPr>
              <w:pStyle w:val="af1"/>
            </w:pPr>
            <w:r w:rsidRPr="00452138">
              <w:t>2012 г.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434E847" w14:textId="77777777" w:rsidR="00390A58" w:rsidRPr="00452138" w:rsidRDefault="00A3156F">
            <w:pPr>
              <w:pStyle w:val="af1"/>
            </w:pPr>
            <w:r w:rsidRPr="00452138">
              <w:t>2015 г.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5CBFDA16" w14:textId="77777777" w:rsidR="00390A58" w:rsidRPr="00452138" w:rsidRDefault="00A3156F">
            <w:pPr>
              <w:pStyle w:val="af1"/>
            </w:pPr>
            <w:r w:rsidRPr="00452138">
              <w:t>2030 г.</w:t>
            </w:r>
          </w:p>
        </w:tc>
      </w:tr>
      <w:tr w:rsidR="00390A58" w:rsidRPr="00452138" w14:paraId="63F283CB" w14:textId="77777777">
        <w:trPr>
          <w:trHeight w:hRule="exact" w:val="283"/>
          <w:jc w:val="center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4443F38" w14:textId="77777777" w:rsidR="00390A58" w:rsidRPr="00452138" w:rsidRDefault="00A3156F">
            <w:pPr>
              <w:pStyle w:val="af1"/>
            </w:pPr>
            <w:r w:rsidRPr="00452138">
              <w:t>п. Плотина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93A2F1E" w14:textId="77777777" w:rsidR="00390A58" w:rsidRPr="00452138" w:rsidRDefault="00A3156F">
            <w:pPr>
              <w:pStyle w:val="af1"/>
            </w:pPr>
            <w:r w:rsidRPr="00452138">
              <w:t>40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82E81C4" w14:textId="77777777" w:rsidR="00390A58" w:rsidRPr="00452138" w:rsidRDefault="00A3156F">
            <w:pPr>
              <w:pStyle w:val="af1"/>
            </w:pPr>
            <w:r w:rsidRPr="00452138">
              <w:t>16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B351D63" w14:textId="77777777" w:rsidR="00390A58" w:rsidRPr="00452138" w:rsidRDefault="00A3156F">
            <w:pPr>
              <w:pStyle w:val="af1"/>
            </w:pPr>
            <w:r w:rsidRPr="00452138">
              <w:t>14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B528FE" w14:textId="77777777" w:rsidR="00390A58" w:rsidRPr="00452138" w:rsidRDefault="00A3156F">
            <w:pPr>
              <w:pStyle w:val="af1"/>
            </w:pPr>
            <w:r w:rsidRPr="00452138">
              <w:t>12</w:t>
            </w:r>
          </w:p>
        </w:tc>
      </w:tr>
      <w:tr w:rsidR="00390A58" w:rsidRPr="00452138" w14:paraId="0FD02484" w14:textId="77777777">
        <w:trPr>
          <w:trHeight w:hRule="exact" w:val="288"/>
          <w:jc w:val="center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9B6F5C2" w14:textId="77777777" w:rsidR="00390A58" w:rsidRPr="00452138" w:rsidRDefault="00A3156F">
            <w:pPr>
              <w:pStyle w:val="af1"/>
            </w:pPr>
            <w:r w:rsidRPr="00452138">
              <w:t>п. Чкаловский</w:t>
            </w: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AFF0CB6" w14:textId="77777777" w:rsidR="00390A58" w:rsidRPr="00452138" w:rsidRDefault="00390A58">
            <w:pPr>
              <w:snapToGrid w:val="0"/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59777EA" w14:textId="77777777" w:rsidR="00390A58" w:rsidRPr="00452138" w:rsidRDefault="00A3156F">
            <w:pPr>
              <w:pStyle w:val="af1"/>
            </w:pPr>
            <w:r w:rsidRPr="00452138">
              <w:t>4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EDFFEA8" w14:textId="77777777" w:rsidR="00390A58" w:rsidRPr="00452138" w:rsidRDefault="00A3156F">
            <w:pPr>
              <w:pStyle w:val="af1"/>
            </w:pPr>
            <w:r w:rsidRPr="00452138">
              <w:t>4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396B25" w14:textId="77777777" w:rsidR="00390A58" w:rsidRPr="00452138" w:rsidRDefault="00A3156F">
            <w:pPr>
              <w:pStyle w:val="af1"/>
            </w:pPr>
            <w:r w:rsidRPr="00452138">
              <w:t>3</w:t>
            </w:r>
          </w:p>
        </w:tc>
      </w:tr>
      <w:tr w:rsidR="00390A58" w:rsidRPr="00452138" w14:paraId="6DADF1C9" w14:textId="77777777">
        <w:trPr>
          <w:trHeight w:hRule="exact" w:val="298"/>
          <w:jc w:val="center"/>
        </w:trPr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586AA" w14:textId="77777777" w:rsidR="00390A58" w:rsidRPr="00452138" w:rsidRDefault="00A3156F">
            <w:pPr>
              <w:pStyle w:val="af1"/>
            </w:pPr>
            <w:r w:rsidRPr="00452138">
              <w:t>Поселение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BEFC4" w14:textId="77777777" w:rsidR="00390A58" w:rsidRPr="0045213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89FB09" w14:textId="77777777" w:rsidR="00390A58" w:rsidRPr="00452138" w:rsidRDefault="00A3156F">
            <w:pPr>
              <w:pStyle w:val="af1"/>
            </w:pPr>
            <w:r w:rsidRPr="00452138">
              <w:t>19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705106" w14:textId="77777777" w:rsidR="00390A58" w:rsidRPr="00452138" w:rsidRDefault="00A3156F">
            <w:pPr>
              <w:pStyle w:val="af1"/>
            </w:pPr>
            <w:r w:rsidRPr="00452138">
              <w:t>18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13B55" w14:textId="77777777" w:rsidR="00390A58" w:rsidRPr="00452138" w:rsidRDefault="00A3156F">
            <w:pPr>
              <w:pStyle w:val="af1"/>
            </w:pPr>
            <w:r w:rsidRPr="00452138">
              <w:t>15</w:t>
            </w:r>
          </w:p>
        </w:tc>
      </w:tr>
    </w:tbl>
    <w:p w14:paraId="452197EB" w14:textId="77777777" w:rsidR="00390A58" w:rsidRDefault="00390A58">
      <w:pPr>
        <w:spacing w:after="99" w:line="1" w:lineRule="exact"/>
      </w:pPr>
    </w:p>
    <w:p w14:paraId="34CDDB6D" w14:textId="77777777" w:rsidR="00390A58" w:rsidRDefault="00A3156F">
      <w:pPr>
        <w:pStyle w:val="12"/>
        <w:ind w:firstLine="68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Карелия».</w:t>
      </w:r>
    </w:p>
    <w:p w14:paraId="5867C242" w14:textId="77777777" w:rsidR="00390A58" w:rsidRDefault="00A3156F">
      <w:pPr>
        <w:pStyle w:val="12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Потребность (расчетная) в станциях технического обслуживания автомобилей приведена в Таблице 2.2.12.</w:t>
      </w:r>
    </w:p>
    <w:p w14:paraId="1F9439C4" w14:textId="77777777" w:rsidR="00390A58" w:rsidRDefault="00A3156F">
      <w:pPr>
        <w:pStyle w:val="12"/>
        <w:spacing w:after="16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Потребность в станциях технического обслуживания автомобилей и АЗС</w:t>
      </w:r>
    </w:p>
    <w:p w14:paraId="1478DB3D" w14:textId="77777777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>Таблица 2.2.12.</w:t>
      </w:r>
    </w:p>
    <w:tbl>
      <w:tblPr>
        <w:tblW w:w="104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92"/>
        <w:gridCol w:w="1862"/>
        <w:gridCol w:w="1003"/>
        <w:gridCol w:w="1003"/>
        <w:gridCol w:w="989"/>
      </w:tblGrid>
      <w:tr w:rsidR="00390A58" w:rsidRPr="00452138" w14:paraId="4E07A8CD" w14:textId="77777777">
        <w:trPr>
          <w:trHeight w:hRule="exact" w:val="317"/>
          <w:jc w:val="center"/>
        </w:trPr>
        <w:tc>
          <w:tcPr>
            <w:tcW w:w="55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B7F6E20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2B0BFF4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Норматив на 1 автомобиль</w:t>
            </w:r>
          </w:p>
        </w:tc>
        <w:tc>
          <w:tcPr>
            <w:tcW w:w="29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31C0D712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Количество</w:t>
            </w:r>
          </w:p>
        </w:tc>
      </w:tr>
      <w:tr w:rsidR="00390A58" w:rsidRPr="00452138" w14:paraId="668073A7" w14:textId="77777777">
        <w:trPr>
          <w:trHeight w:hRule="exact" w:val="360"/>
          <w:jc w:val="center"/>
        </w:trPr>
        <w:tc>
          <w:tcPr>
            <w:tcW w:w="559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6E3A375" w14:textId="77777777" w:rsidR="00390A58" w:rsidRPr="00452138" w:rsidRDefault="00390A5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6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360270F5" w14:textId="77777777" w:rsidR="00390A58" w:rsidRPr="00452138" w:rsidRDefault="00390A5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6B43C5A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2012 г.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B7BF7E7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2015 г.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7DE21D06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2030 г.</w:t>
            </w:r>
          </w:p>
        </w:tc>
      </w:tr>
      <w:tr w:rsidR="00390A58" w:rsidRPr="00452138" w14:paraId="6666519E" w14:textId="77777777">
        <w:trPr>
          <w:trHeight w:hRule="exact" w:val="283"/>
          <w:jc w:val="center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8E1ACE6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Посты на станциях технического обслуживания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34B2EE97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0,005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F77D412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430F9FBD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496FF066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1</w:t>
            </w:r>
          </w:p>
        </w:tc>
      </w:tr>
      <w:tr w:rsidR="00390A58" w:rsidRPr="00452138" w14:paraId="2FC36DFC" w14:textId="77777777">
        <w:trPr>
          <w:trHeight w:hRule="exact" w:val="293"/>
          <w:jc w:val="center"/>
        </w:trPr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560F0F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Колонки на автозаправочных станциях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68CAB89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0,000833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9D6EA1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A9D162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D26D98" w14:textId="77777777" w:rsidR="00390A58" w:rsidRPr="00452138" w:rsidRDefault="00A3156F">
            <w:pPr>
              <w:pStyle w:val="af1"/>
              <w:rPr>
                <w:sz w:val="22"/>
                <w:szCs w:val="22"/>
              </w:rPr>
            </w:pPr>
            <w:r w:rsidRPr="00452138">
              <w:rPr>
                <w:sz w:val="22"/>
                <w:szCs w:val="22"/>
              </w:rPr>
              <w:t>0</w:t>
            </w:r>
          </w:p>
        </w:tc>
      </w:tr>
    </w:tbl>
    <w:p w14:paraId="775F297F" w14:textId="77777777" w:rsidR="00390A58" w:rsidRDefault="00390A58">
      <w:pPr>
        <w:spacing w:line="1" w:lineRule="exact"/>
        <w:rPr>
          <w:sz w:val="2"/>
          <w:szCs w:val="2"/>
        </w:rPr>
      </w:pPr>
    </w:p>
    <w:p w14:paraId="18C7DBE2" w14:textId="77777777" w:rsidR="00390A58" w:rsidRDefault="00A3156F">
      <w:pPr>
        <w:pStyle w:val="12"/>
        <w:ind w:firstLine="680"/>
        <w:jc w:val="both"/>
      </w:pPr>
      <w:r>
        <w:rPr>
          <w:i/>
          <w:iCs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</w:t>
      </w:r>
    </w:p>
    <w:p w14:paraId="464B328F" w14:textId="77777777" w:rsidR="00390A58" w:rsidRDefault="00A3156F">
      <w:pPr>
        <w:pStyle w:val="12"/>
        <w:ind w:firstLine="680"/>
        <w:jc w:val="both"/>
      </w:pPr>
      <w:r>
        <w:t>Потребность (расчетная) в объектах социально-бытового обслуживания приведена в Таблице 2.2.13.</w:t>
      </w:r>
    </w:p>
    <w:p w14:paraId="4DDF8066" w14:textId="77777777" w:rsidR="00390A58" w:rsidRDefault="00A3156F">
      <w:pPr>
        <w:pStyle w:val="12"/>
        <w:ind w:firstLine="0"/>
        <w:jc w:val="center"/>
        <w:rPr>
          <w:b/>
          <w:bCs/>
        </w:rPr>
      </w:pPr>
      <w:r>
        <w:rPr>
          <w:b/>
          <w:bCs/>
        </w:rPr>
        <w:t>Потребность в объектах социально-бытового обслуживания</w:t>
      </w:r>
    </w:p>
    <w:p w14:paraId="124DAAD7" w14:textId="77777777" w:rsidR="00390A58" w:rsidRDefault="00A3156F">
      <w:pPr>
        <w:pStyle w:val="af0"/>
      </w:pPr>
      <w:r>
        <w:t>Таблица 2.2.13.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6"/>
        <w:gridCol w:w="1233"/>
        <w:gridCol w:w="1050"/>
        <w:gridCol w:w="938"/>
        <w:gridCol w:w="963"/>
        <w:gridCol w:w="973"/>
        <w:gridCol w:w="972"/>
        <w:gridCol w:w="973"/>
        <w:gridCol w:w="1097"/>
      </w:tblGrid>
      <w:tr w:rsidR="00390A58" w14:paraId="29D9A318" w14:textId="77777777" w:rsidTr="00452138">
        <w:trPr>
          <w:trHeight w:val="23"/>
          <w:jc w:val="center"/>
        </w:trPr>
        <w:tc>
          <w:tcPr>
            <w:tcW w:w="2022" w:type="dxa"/>
            <w:vMerge w:val="restart"/>
            <w:shd w:val="clear" w:color="auto" w:fill="EEECE0"/>
            <w:vAlign w:val="center"/>
          </w:tcPr>
          <w:p w14:paraId="489FAF2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 объектов</w:t>
            </w:r>
          </w:p>
        </w:tc>
        <w:tc>
          <w:tcPr>
            <w:tcW w:w="2279" w:type="dxa"/>
            <w:gridSpan w:val="2"/>
            <w:shd w:val="clear" w:color="auto" w:fill="EEECE0"/>
            <w:vAlign w:val="bottom"/>
          </w:tcPr>
          <w:p w14:paraId="310F5C1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</w:t>
            </w:r>
          </w:p>
        </w:tc>
        <w:tc>
          <w:tcPr>
            <w:tcW w:w="4809" w:type="dxa"/>
            <w:gridSpan w:val="5"/>
            <w:shd w:val="clear" w:color="auto" w:fill="EEECE0"/>
            <w:vAlign w:val="bottom"/>
          </w:tcPr>
          <w:p w14:paraId="354C879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</w:t>
            </w:r>
          </w:p>
        </w:tc>
        <w:tc>
          <w:tcPr>
            <w:tcW w:w="1095" w:type="dxa"/>
            <w:vMerge w:val="restart"/>
            <w:shd w:val="clear" w:color="auto" w:fill="EEECE0"/>
            <w:vAlign w:val="center"/>
          </w:tcPr>
          <w:p w14:paraId="53F99BC4" w14:textId="77777777" w:rsidR="00390A58" w:rsidRDefault="00A3156F">
            <w:pPr>
              <w:pStyle w:val="af1"/>
              <w:spacing w:line="23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Радиус обслу</w:t>
            </w:r>
            <w:r>
              <w:rPr>
                <w:sz w:val="22"/>
                <w:szCs w:val="22"/>
              </w:rPr>
              <w:softHyphen/>
              <w:t>живания</w:t>
            </w:r>
          </w:p>
        </w:tc>
      </w:tr>
      <w:tr w:rsidR="00390A58" w14:paraId="3742A4B9" w14:textId="77777777" w:rsidTr="00452138">
        <w:trPr>
          <w:trHeight w:val="23"/>
          <w:jc w:val="center"/>
        </w:trPr>
        <w:tc>
          <w:tcPr>
            <w:tcW w:w="2022" w:type="dxa"/>
            <w:vMerge/>
            <w:shd w:val="clear" w:color="auto" w:fill="EEECE0"/>
            <w:vAlign w:val="center"/>
          </w:tcPr>
          <w:p w14:paraId="1D5290FC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shd w:val="clear" w:color="auto" w:fill="EEECE0"/>
            <w:vAlign w:val="center"/>
          </w:tcPr>
          <w:p w14:paraId="0390CF0B" w14:textId="77777777" w:rsidR="00390A58" w:rsidRDefault="00A3156F">
            <w:pPr>
              <w:pStyle w:val="af1"/>
              <w:spacing w:line="22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Ед. </w:t>
            </w:r>
            <w:proofErr w:type="spellStart"/>
            <w:r>
              <w:rPr>
                <w:sz w:val="22"/>
                <w:szCs w:val="22"/>
              </w:rPr>
              <w:t>измер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048" w:type="dxa"/>
            <w:shd w:val="clear" w:color="auto" w:fill="EEECE0"/>
            <w:vAlign w:val="center"/>
          </w:tcPr>
          <w:p w14:paraId="6563950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  <w:tc>
          <w:tcPr>
            <w:tcW w:w="936" w:type="dxa"/>
            <w:shd w:val="clear" w:color="auto" w:fill="EEECE0"/>
            <w:vAlign w:val="center"/>
          </w:tcPr>
          <w:p w14:paraId="385880E3" w14:textId="77777777" w:rsidR="00390A58" w:rsidRDefault="00A3156F">
            <w:pPr>
              <w:pStyle w:val="af1"/>
              <w:spacing w:line="22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ед. </w:t>
            </w:r>
            <w:proofErr w:type="spellStart"/>
            <w:r>
              <w:rPr>
                <w:sz w:val="22"/>
                <w:szCs w:val="22"/>
              </w:rPr>
              <w:t>измер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61" w:type="dxa"/>
            <w:shd w:val="clear" w:color="auto" w:fill="EEECE0"/>
            <w:vAlign w:val="center"/>
          </w:tcPr>
          <w:p w14:paraId="3655546A" w14:textId="77777777" w:rsidR="00390A58" w:rsidRDefault="00A3156F">
            <w:pPr>
              <w:pStyle w:val="af1"/>
              <w:spacing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**</w:t>
            </w:r>
          </w:p>
          <w:p w14:paraId="0294391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</w:t>
            </w:r>
          </w:p>
        </w:tc>
        <w:tc>
          <w:tcPr>
            <w:tcW w:w="971" w:type="dxa"/>
            <w:shd w:val="clear" w:color="auto" w:fill="EEECE0"/>
            <w:vAlign w:val="center"/>
          </w:tcPr>
          <w:p w14:paraId="0B5E948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 г.</w:t>
            </w:r>
          </w:p>
        </w:tc>
        <w:tc>
          <w:tcPr>
            <w:tcW w:w="970" w:type="dxa"/>
            <w:shd w:val="clear" w:color="auto" w:fill="EEECE0"/>
            <w:vAlign w:val="center"/>
          </w:tcPr>
          <w:p w14:paraId="4675A85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971" w:type="dxa"/>
            <w:shd w:val="clear" w:color="auto" w:fill="EEECE0"/>
            <w:vAlign w:val="center"/>
          </w:tcPr>
          <w:p w14:paraId="2AC8B8A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 г.</w:t>
            </w:r>
          </w:p>
        </w:tc>
        <w:tc>
          <w:tcPr>
            <w:tcW w:w="1095" w:type="dxa"/>
            <w:vMerge/>
            <w:shd w:val="clear" w:color="auto" w:fill="EEECE0"/>
            <w:vAlign w:val="center"/>
          </w:tcPr>
          <w:p w14:paraId="716127D9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0A58" w14:paraId="243949C2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12B60E7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Дошкольные </w:t>
            </w:r>
            <w:r>
              <w:rPr>
                <w:sz w:val="22"/>
                <w:szCs w:val="22"/>
              </w:rPr>
              <w:lastRenderedPageBreak/>
              <w:t>образовательные учреждения</w:t>
            </w:r>
          </w:p>
        </w:tc>
        <w:tc>
          <w:tcPr>
            <w:tcW w:w="1231" w:type="dxa"/>
            <w:vAlign w:val="center"/>
          </w:tcPr>
          <w:p w14:paraId="6D55F37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мест/тыс. </w:t>
            </w:r>
            <w:r>
              <w:rPr>
                <w:sz w:val="22"/>
                <w:szCs w:val="22"/>
              </w:rPr>
              <w:lastRenderedPageBreak/>
              <w:t>чел</w:t>
            </w:r>
          </w:p>
        </w:tc>
        <w:tc>
          <w:tcPr>
            <w:tcW w:w="1048" w:type="dxa"/>
            <w:vAlign w:val="center"/>
          </w:tcPr>
          <w:p w14:paraId="1569652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936" w:type="dxa"/>
            <w:vAlign w:val="center"/>
          </w:tcPr>
          <w:p w14:paraId="075A9C6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3A2EF25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71" w:type="dxa"/>
            <w:vAlign w:val="center"/>
          </w:tcPr>
          <w:p w14:paraId="36139BB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70" w:type="dxa"/>
            <w:vAlign w:val="center"/>
          </w:tcPr>
          <w:p w14:paraId="2948B5F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71" w:type="dxa"/>
            <w:vAlign w:val="center"/>
          </w:tcPr>
          <w:p w14:paraId="65795DF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95" w:type="dxa"/>
            <w:vAlign w:val="bottom"/>
          </w:tcPr>
          <w:p w14:paraId="7C17483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300 (при </w:t>
            </w:r>
            <w:r>
              <w:rPr>
                <w:sz w:val="22"/>
                <w:szCs w:val="22"/>
              </w:rPr>
              <w:lastRenderedPageBreak/>
              <w:t>мало</w:t>
            </w:r>
            <w:r>
              <w:rPr>
                <w:sz w:val="22"/>
                <w:szCs w:val="22"/>
              </w:rPr>
              <w:softHyphen/>
              <w:t>этажной застрой</w:t>
            </w:r>
            <w:r>
              <w:rPr>
                <w:sz w:val="22"/>
                <w:szCs w:val="22"/>
              </w:rPr>
              <w:softHyphen/>
              <w:t>ке - 500)</w:t>
            </w:r>
          </w:p>
        </w:tc>
      </w:tr>
      <w:tr w:rsidR="00390A58" w14:paraId="393F1C0A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44CF55B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Муниципальные образовательные учреждения, в том числе:</w:t>
            </w:r>
          </w:p>
        </w:tc>
        <w:tc>
          <w:tcPr>
            <w:tcW w:w="1231" w:type="dxa"/>
            <w:vAlign w:val="center"/>
          </w:tcPr>
          <w:p w14:paraId="611931B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1E941AB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936" w:type="dxa"/>
            <w:vAlign w:val="center"/>
          </w:tcPr>
          <w:p w14:paraId="32D16F9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27B1D10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>ча</w:t>
            </w:r>
            <w:r>
              <w:rPr>
                <w:sz w:val="22"/>
                <w:szCs w:val="22"/>
              </w:rPr>
              <w:softHyphen/>
              <w:t>щихся - 23 чел</w:t>
            </w:r>
          </w:p>
        </w:tc>
        <w:tc>
          <w:tcPr>
            <w:tcW w:w="971" w:type="dxa"/>
            <w:vAlign w:val="center"/>
          </w:tcPr>
          <w:p w14:paraId="6BAD2B6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70" w:type="dxa"/>
            <w:vAlign w:val="center"/>
          </w:tcPr>
          <w:p w14:paraId="6D67B05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971" w:type="dxa"/>
            <w:vAlign w:val="center"/>
          </w:tcPr>
          <w:p w14:paraId="3DE3E46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095" w:type="dxa"/>
            <w:vAlign w:val="center"/>
          </w:tcPr>
          <w:p w14:paraId="6ABEEAB5" w14:textId="77777777" w:rsidR="00390A58" w:rsidRDefault="00A3156F">
            <w:pPr>
              <w:pStyle w:val="af1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73780FFE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45236FE4" w14:textId="77777777" w:rsidR="00390A58" w:rsidRDefault="00A3156F">
            <w:pPr>
              <w:pStyle w:val="af1"/>
              <w:ind w:firstLine="2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- XI классы</w:t>
            </w:r>
          </w:p>
        </w:tc>
        <w:tc>
          <w:tcPr>
            <w:tcW w:w="1231" w:type="dxa"/>
          </w:tcPr>
          <w:p w14:paraId="7B8869D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3B528D5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36" w:type="dxa"/>
            <w:vAlign w:val="center"/>
          </w:tcPr>
          <w:p w14:paraId="690624A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2BB88B1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61BC86D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70" w:type="dxa"/>
            <w:vAlign w:val="center"/>
          </w:tcPr>
          <w:p w14:paraId="188E84C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71" w:type="dxa"/>
            <w:vAlign w:val="center"/>
          </w:tcPr>
          <w:p w14:paraId="2E88C4D9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95" w:type="dxa"/>
            <w:vAlign w:val="center"/>
          </w:tcPr>
          <w:p w14:paraId="4FF48AA7" w14:textId="77777777" w:rsidR="00390A58" w:rsidRDefault="00A3156F">
            <w:pPr>
              <w:pStyle w:val="af1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2BCEECA5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600A6F9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Учреждения дополнительного образования, в том числе:</w:t>
            </w:r>
          </w:p>
        </w:tc>
        <w:tc>
          <w:tcPr>
            <w:tcW w:w="1231" w:type="dxa"/>
            <w:vAlign w:val="center"/>
          </w:tcPr>
          <w:p w14:paraId="0B68F36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544EFC61" w14:textId="77777777" w:rsidR="00390A58" w:rsidRDefault="00A3156F">
            <w:pPr>
              <w:pStyle w:val="af1"/>
              <w:ind w:firstLine="3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936" w:type="dxa"/>
            <w:vAlign w:val="center"/>
          </w:tcPr>
          <w:p w14:paraId="7534EB0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0A296AE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71F7B17A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14:paraId="46609C0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1" w:type="dxa"/>
            <w:vAlign w:val="center"/>
          </w:tcPr>
          <w:p w14:paraId="034F1C41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95" w:type="dxa"/>
            <w:vAlign w:val="center"/>
          </w:tcPr>
          <w:p w14:paraId="0CFB9D5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61F4B034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3C593399" w14:textId="77777777" w:rsidR="00390A58" w:rsidRDefault="00A3156F">
            <w:pPr>
              <w:pStyle w:val="af1"/>
              <w:spacing w:line="23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центр творчества </w:t>
            </w:r>
            <w:proofErr w:type="gramStart"/>
            <w:r>
              <w:rPr>
                <w:sz w:val="22"/>
                <w:szCs w:val="22"/>
              </w:rPr>
              <w:t>юных</w:t>
            </w:r>
            <w:proofErr w:type="gramEnd"/>
          </w:p>
        </w:tc>
        <w:tc>
          <w:tcPr>
            <w:tcW w:w="1231" w:type="dxa"/>
            <w:vAlign w:val="bottom"/>
          </w:tcPr>
          <w:p w14:paraId="451D51F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10DEE0C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936" w:type="dxa"/>
            <w:vAlign w:val="center"/>
          </w:tcPr>
          <w:p w14:paraId="5162F16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5BD43A4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77CCE6F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0" w:type="dxa"/>
            <w:vAlign w:val="center"/>
          </w:tcPr>
          <w:p w14:paraId="0AC6B4B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04103996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7D7DE63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17077DF0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0318A2F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спортивные</w:t>
            </w:r>
          </w:p>
        </w:tc>
        <w:tc>
          <w:tcPr>
            <w:tcW w:w="1231" w:type="dxa"/>
          </w:tcPr>
          <w:p w14:paraId="6330C30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60B6F9E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36" w:type="dxa"/>
            <w:vAlign w:val="center"/>
          </w:tcPr>
          <w:p w14:paraId="669ED8C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bottom"/>
          </w:tcPr>
          <w:p w14:paraId="76EF48C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54C79EC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09234A2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29E1934A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4DDC49C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11012E15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1577127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искусств и </w:t>
            </w:r>
            <w:proofErr w:type="gramStart"/>
            <w:r>
              <w:rPr>
                <w:sz w:val="22"/>
                <w:szCs w:val="22"/>
              </w:rPr>
              <w:t>музыкальные</w:t>
            </w:r>
            <w:proofErr w:type="gramEnd"/>
          </w:p>
        </w:tc>
        <w:tc>
          <w:tcPr>
            <w:tcW w:w="1231" w:type="dxa"/>
            <w:vAlign w:val="bottom"/>
          </w:tcPr>
          <w:p w14:paraId="140C348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3346E11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936" w:type="dxa"/>
            <w:vAlign w:val="center"/>
          </w:tcPr>
          <w:p w14:paraId="41366AA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5FA74C9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3031D2E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0274116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39CB7195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4CD1359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7B7515EB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7551A1C2" w14:textId="77777777" w:rsidR="00390A58" w:rsidRDefault="00A3156F">
            <w:pPr>
              <w:pStyle w:val="af1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технические</w:t>
            </w:r>
          </w:p>
        </w:tc>
        <w:tc>
          <w:tcPr>
            <w:tcW w:w="1231" w:type="dxa"/>
          </w:tcPr>
          <w:p w14:paraId="57B7904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3826D6E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36" w:type="dxa"/>
            <w:vAlign w:val="center"/>
          </w:tcPr>
          <w:p w14:paraId="4510017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1215E58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6D12A8E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7FE6AFB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4FEFB474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14:paraId="39EAB02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1F184945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55D6D05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Стационары всех типов</w:t>
            </w:r>
          </w:p>
        </w:tc>
        <w:tc>
          <w:tcPr>
            <w:tcW w:w="1231" w:type="dxa"/>
            <w:vAlign w:val="center"/>
          </w:tcPr>
          <w:p w14:paraId="2D031F60" w14:textId="77777777" w:rsidR="00390A58" w:rsidRDefault="00A3156F">
            <w:pPr>
              <w:pStyle w:val="af1"/>
              <w:ind w:firstLine="2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1048" w:type="dxa"/>
            <w:vAlign w:val="center"/>
          </w:tcPr>
          <w:p w14:paraId="6BD77F30" w14:textId="77777777" w:rsidR="00390A58" w:rsidRDefault="00A3156F">
            <w:pPr>
              <w:pStyle w:val="af1"/>
              <w:ind w:firstLine="4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vAlign w:val="center"/>
          </w:tcPr>
          <w:p w14:paraId="4537420F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73EE096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0DEB60A1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19E6BA8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438FD106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7F529B2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6258683B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01BFA4D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Амбулаторно</w:t>
            </w:r>
            <w:r>
              <w:rPr>
                <w:sz w:val="22"/>
                <w:szCs w:val="22"/>
              </w:rPr>
              <w:softHyphen/>
              <w:t>поликлиническая</w:t>
            </w:r>
            <w:proofErr w:type="spellEnd"/>
            <w:r>
              <w:rPr>
                <w:sz w:val="22"/>
                <w:szCs w:val="22"/>
              </w:rPr>
              <w:t xml:space="preserve"> сеть, диспансеры без стационара</w:t>
            </w:r>
          </w:p>
        </w:tc>
        <w:tc>
          <w:tcPr>
            <w:tcW w:w="1231" w:type="dxa"/>
            <w:vAlign w:val="center"/>
          </w:tcPr>
          <w:p w14:paraId="3022F471" w14:textId="77777777" w:rsidR="00390A58" w:rsidRDefault="00A3156F">
            <w:pPr>
              <w:pStyle w:val="af1"/>
              <w:ind w:firstLine="2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1048" w:type="dxa"/>
            <w:vAlign w:val="center"/>
          </w:tcPr>
          <w:p w14:paraId="480858F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vAlign w:val="center"/>
          </w:tcPr>
          <w:p w14:paraId="0349B1E8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3D3AD14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147B228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52E96DF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602B6D8C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7D167A2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  <w:tr w:rsidR="00390A58" w14:paraId="3D435BBC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74A37F4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Женские </w:t>
            </w:r>
            <w:proofErr w:type="spellStart"/>
            <w:r>
              <w:rPr>
                <w:sz w:val="22"/>
                <w:szCs w:val="22"/>
              </w:rPr>
              <w:t>консультанции</w:t>
            </w:r>
            <w:proofErr w:type="spellEnd"/>
          </w:p>
        </w:tc>
        <w:tc>
          <w:tcPr>
            <w:tcW w:w="1231" w:type="dxa"/>
            <w:vAlign w:val="center"/>
          </w:tcPr>
          <w:p w14:paraId="3F5639C1" w14:textId="77777777" w:rsidR="00390A58" w:rsidRDefault="00A3156F">
            <w:pPr>
              <w:pStyle w:val="af1"/>
              <w:ind w:firstLine="2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1048" w:type="dxa"/>
            <w:vAlign w:val="center"/>
          </w:tcPr>
          <w:p w14:paraId="69F28A3C" w14:textId="77777777" w:rsidR="00390A58" w:rsidRDefault="00A3156F">
            <w:pPr>
              <w:pStyle w:val="af1"/>
              <w:ind w:firstLine="4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vAlign w:val="center"/>
          </w:tcPr>
          <w:p w14:paraId="18AE19EF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6A259C2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3FE42BBB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2F6E7B2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3C7849CF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6DB4699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615208AD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5C2316A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Поликлинические детские отделения</w:t>
            </w:r>
          </w:p>
        </w:tc>
        <w:tc>
          <w:tcPr>
            <w:tcW w:w="1231" w:type="dxa"/>
            <w:vAlign w:val="center"/>
          </w:tcPr>
          <w:p w14:paraId="49282ECD" w14:textId="77777777" w:rsidR="00390A58" w:rsidRDefault="00A3156F">
            <w:pPr>
              <w:pStyle w:val="af1"/>
              <w:ind w:firstLine="2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1048" w:type="dxa"/>
            <w:vAlign w:val="center"/>
          </w:tcPr>
          <w:p w14:paraId="2598422B" w14:textId="77777777" w:rsidR="00390A58" w:rsidRDefault="00A3156F">
            <w:pPr>
              <w:pStyle w:val="af1"/>
              <w:ind w:firstLine="4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vAlign w:val="center"/>
          </w:tcPr>
          <w:p w14:paraId="5D2F4156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78EA78A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56237489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293A8BE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4615F87B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53EA5F2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5C863D54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2323D20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 (подстанция)</w:t>
            </w:r>
          </w:p>
        </w:tc>
        <w:tc>
          <w:tcPr>
            <w:tcW w:w="1231" w:type="dxa"/>
            <w:vAlign w:val="bottom"/>
          </w:tcPr>
          <w:p w14:paraId="303E2A9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мобиль</w:t>
            </w:r>
            <w:proofErr w:type="spellEnd"/>
            <w:r>
              <w:rPr>
                <w:sz w:val="22"/>
                <w:szCs w:val="22"/>
              </w:rPr>
              <w:t>/т</w:t>
            </w:r>
          </w:p>
        </w:tc>
        <w:tc>
          <w:tcPr>
            <w:tcW w:w="1048" w:type="dxa"/>
            <w:vAlign w:val="center"/>
          </w:tcPr>
          <w:p w14:paraId="5BF3E17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936" w:type="dxa"/>
            <w:vAlign w:val="bottom"/>
          </w:tcPr>
          <w:p w14:paraId="361D04B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авто</w:t>
            </w:r>
            <w:r>
              <w:rPr>
                <w:sz w:val="22"/>
                <w:szCs w:val="22"/>
              </w:rPr>
              <w:softHyphen/>
              <w:t>мобил</w:t>
            </w:r>
            <w:proofErr w:type="spellEnd"/>
          </w:p>
        </w:tc>
        <w:tc>
          <w:tcPr>
            <w:tcW w:w="961" w:type="dxa"/>
            <w:vAlign w:val="center"/>
          </w:tcPr>
          <w:p w14:paraId="124BD28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01D949C9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07F0605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2BACA58D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bottom"/>
          </w:tcPr>
          <w:p w14:paraId="1957E8A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мин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</w:p>
        </w:tc>
      </w:tr>
      <w:tr w:rsidR="00390A58" w14:paraId="6D9D5973" w14:textId="77777777" w:rsidTr="00452138">
        <w:trPr>
          <w:trHeight w:val="23"/>
          <w:jc w:val="center"/>
        </w:trPr>
        <w:tc>
          <w:tcPr>
            <w:tcW w:w="2022" w:type="dxa"/>
          </w:tcPr>
          <w:p w14:paraId="24EBA71B" w14:textId="77777777" w:rsidR="00390A58" w:rsidRDefault="00A3156F">
            <w:pPr>
              <w:pStyle w:val="af1"/>
              <w:ind w:firstLine="2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скорой помощи</w:t>
            </w:r>
          </w:p>
        </w:tc>
        <w:tc>
          <w:tcPr>
            <w:tcW w:w="1231" w:type="dxa"/>
          </w:tcPr>
          <w:p w14:paraId="7F76820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ыс</w:t>
            </w:r>
            <w:proofErr w:type="spellEnd"/>
            <w:r>
              <w:rPr>
                <w:sz w:val="22"/>
                <w:szCs w:val="22"/>
              </w:rPr>
              <w:t>. чел</w:t>
            </w:r>
          </w:p>
        </w:tc>
        <w:tc>
          <w:tcPr>
            <w:tcW w:w="1048" w:type="dxa"/>
          </w:tcPr>
          <w:p w14:paraId="00677B33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6" w:type="dxa"/>
          </w:tcPr>
          <w:p w14:paraId="1CEE049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ь</w:t>
            </w:r>
          </w:p>
        </w:tc>
        <w:tc>
          <w:tcPr>
            <w:tcW w:w="961" w:type="dxa"/>
          </w:tcPr>
          <w:p w14:paraId="7233872C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</w:tcPr>
          <w:p w14:paraId="3DD59B8B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" w:type="dxa"/>
          </w:tcPr>
          <w:p w14:paraId="46BD0760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</w:tcPr>
          <w:p w14:paraId="5CD0CC95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5" w:type="dxa"/>
            <w:vAlign w:val="bottom"/>
          </w:tcPr>
          <w:p w14:paraId="514560B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</w:t>
            </w:r>
            <w:proofErr w:type="gramStart"/>
            <w:r>
              <w:rPr>
                <w:sz w:val="22"/>
                <w:szCs w:val="22"/>
              </w:rPr>
              <w:t>и-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альном</w:t>
            </w:r>
            <w:proofErr w:type="spellEnd"/>
            <w:r>
              <w:rPr>
                <w:sz w:val="22"/>
                <w:szCs w:val="22"/>
              </w:rPr>
              <w:t xml:space="preserve"> авто</w:t>
            </w:r>
            <w:r>
              <w:rPr>
                <w:sz w:val="22"/>
                <w:szCs w:val="22"/>
              </w:rPr>
              <w:softHyphen/>
              <w:t>мобиле</w:t>
            </w:r>
          </w:p>
        </w:tc>
      </w:tr>
      <w:tr w:rsidR="00390A58" w14:paraId="2C48C264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487D775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Фельдшерский или фельдшерск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акушерский пункт</w:t>
            </w:r>
          </w:p>
        </w:tc>
        <w:tc>
          <w:tcPr>
            <w:tcW w:w="1231" w:type="dxa"/>
            <w:vAlign w:val="center"/>
          </w:tcPr>
          <w:p w14:paraId="1058AB2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1048" w:type="dxa"/>
            <w:vAlign w:val="center"/>
          </w:tcPr>
          <w:p w14:paraId="34AB1A3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6" w:type="dxa"/>
            <w:vAlign w:val="center"/>
          </w:tcPr>
          <w:p w14:paraId="23196D0D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217940A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43B0F6B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vAlign w:val="center"/>
          </w:tcPr>
          <w:p w14:paraId="76F6AED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709E4372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95" w:type="dxa"/>
            <w:vAlign w:val="center"/>
          </w:tcPr>
          <w:p w14:paraId="028E686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1155835D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7E5630E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Аптека</w:t>
            </w:r>
          </w:p>
        </w:tc>
        <w:tc>
          <w:tcPr>
            <w:tcW w:w="1231" w:type="dxa"/>
          </w:tcPr>
          <w:p w14:paraId="4B9FC03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м/тыс. чел</w:t>
            </w:r>
          </w:p>
        </w:tc>
        <w:tc>
          <w:tcPr>
            <w:tcW w:w="1048" w:type="dxa"/>
            <w:vAlign w:val="center"/>
          </w:tcPr>
          <w:p w14:paraId="4A9E3987" w14:textId="77777777" w:rsidR="00390A58" w:rsidRDefault="00A3156F">
            <w:pPr>
              <w:pStyle w:val="af1"/>
              <w:ind w:firstLine="4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36" w:type="dxa"/>
            <w:vAlign w:val="center"/>
          </w:tcPr>
          <w:p w14:paraId="3311BC52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</w:t>
            </w:r>
          </w:p>
        </w:tc>
        <w:tc>
          <w:tcPr>
            <w:tcW w:w="961" w:type="dxa"/>
            <w:vAlign w:val="center"/>
          </w:tcPr>
          <w:p w14:paraId="4A726C2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22AD0B1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70" w:type="dxa"/>
            <w:vAlign w:val="center"/>
          </w:tcPr>
          <w:p w14:paraId="6390085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71" w:type="dxa"/>
            <w:vAlign w:val="center"/>
          </w:tcPr>
          <w:p w14:paraId="279BC86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95" w:type="dxa"/>
            <w:vAlign w:val="center"/>
          </w:tcPr>
          <w:p w14:paraId="1E64852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м</w:t>
            </w:r>
          </w:p>
        </w:tc>
      </w:tr>
      <w:tr w:rsidR="00390A58" w14:paraId="3023002E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189D37DE" w14:textId="77777777" w:rsidR="00390A58" w:rsidRDefault="00A3156F">
            <w:pPr>
              <w:pStyle w:val="af1"/>
              <w:spacing w:line="25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кухни (для детей до 1 года)</w:t>
            </w:r>
          </w:p>
        </w:tc>
        <w:tc>
          <w:tcPr>
            <w:tcW w:w="1231" w:type="dxa"/>
            <w:vAlign w:val="center"/>
          </w:tcPr>
          <w:p w14:paraId="6274F22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порций в </w:t>
            </w:r>
            <w:proofErr w:type="spellStart"/>
            <w:r>
              <w:rPr>
                <w:sz w:val="22"/>
                <w:szCs w:val="22"/>
              </w:rPr>
              <w:t>су</w:t>
            </w:r>
            <w:proofErr w:type="gramStart"/>
            <w:r>
              <w:rPr>
                <w:sz w:val="22"/>
                <w:szCs w:val="22"/>
              </w:rPr>
              <w:t>т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ки</w:t>
            </w:r>
            <w:proofErr w:type="spellEnd"/>
            <w:r>
              <w:rPr>
                <w:sz w:val="22"/>
                <w:szCs w:val="22"/>
              </w:rPr>
              <w:t>/ребе- нок</w:t>
            </w:r>
          </w:p>
        </w:tc>
        <w:tc>
          <w:tcPr>
            <w:tcW w:w="1048" w:type="dxa"/>
            <w:vAlign w:val="center"/>
          </w:tcPr>
          <w:p w14:paraId="3B7A85F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36" w:type="dxa"/>
            <w:vAlign w:val="center"/>
          </w:tcPr>
          <w:p w14:paraId="6672B06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порций</w:t>
            </w:r>
          </w:p>
        </w:tc>
        <w:tc>
          <w:tcPr>
            <w:tcW w:w="961" w:type="dxa"/>
            <w:vAlign w:val="center"/>
          </w:tcPr>
          <w:p w14:paraId="58E6E89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2D75BC0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70" w:type="dxa"/>
            <w:vAlign w:val="center"/>
          </w:tcPr>
          <w:p w14:paraId="18BB23D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71" w:type="dxa"/>
            <w:vAlign w:val="center"/>
          </w:tcPr>
          <w:p w14:paraId="5E5B045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095" w:type="dxa"/>
            <w:vAlign w:val="center"/>
          </w:tcPr>
          <w:p w14:paraId="64C3370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019947A9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49CAA91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 социального обслуживания пенсионеров и инвалидов</w:t>
            </w:r>
          </w:p>
        </w:tc>
        <w:tc>
          <w:tcPr>
            <w:tcW w:w="1231" w:type="dxa"/>
            <w:vAlign w:val="center"/>
          </w:tcPr>
          <w:p w14:paraId="7EC6DDE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1048" w:type="dxa"/>
            <w:vAlign w:val="center"/>
          </w:tcPr>
          <w:p w14:paraId="2E3AF5D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vAlign w:val="center"/>
          </w:tcPr>
          <w:p w14:paraId="26F68271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59F6DF2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6EDB943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78D0D80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7EFCF95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49F61BE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57A94946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705ED09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Центр социальной помощи семье и детям</w:t>
            </w:r>
          </w:p>
        </w:tc>
        <w:tc>
          <w:tcPr>
            <w:tcW w:w="1231" w:type="dxa"/>
            <w:vAlign w:val="center"/>
          </w:tcPr>
          <w:p w14:paraId="00754BE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1048" w:type="dxa"/>
            <w:vAlign w:val="center"/>
          </w:tcPr>
          <w:p w14:paraId="2EECFB7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vAlign w:val="center"/>
          </w:tcPr>
          <w:p w14:paraId="5476C577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6B823A0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7DF95EA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62B148B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464088A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34C72A2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43B82AD5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146CEF3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Отделения соци</w:t>
            </w:r>
            <w:r>
              <w:rPr>
                <w:sz w:val="22"/>
                <w:szCs w:val="22"/>
              </w:rPr>
              <w:softHyphen/>
              <w:t>альной помощи на дому для граждан пенси</w:t>
            </w:r>
            <w:r>
              <w:rPr>
                <w:sz w:val="22"/>
                <w:szCs w:val="22"/>
              </w:rPr>
              <w:softHyphen/>
              <w:t>онного возраста и инвалидов</w:t>
            </w:r>
          </w:p>
        </w:tc>
        <w:tc>
          <w:tcPr>
            <w:tcW w:w="1231" w:type="dxa"/>
            <w:vAlign w:val="center"/>
          </w:tcPr>
          <w:p w14:paraId="3222540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1048" w:type="dxa"/>
            <w:vAlign w:val="bottom"/>
          </w:tcPr>
          <w:p w14:paraId="69FE166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на 120 человек данной категории граждан</w:t>
            </w:r>
          </w:p>
        </w:tc>
        <w:tc>
          <w:tcPr>
            <w:tcW w:w="936" w:type="dxa"/>
            <w:vAlign w:val="center"/>
          </w:tcPr>
          <w:p w14:paraId="53ADB43F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49E8BE6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00DCAC3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2CC7821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7CD56F9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2327AA2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90A58" w14:paraId="36981CA5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0B5006D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Специализирован </w:t>
            </w:r>
            <w:proofErr w:type="spellStart"/>
            <w:r>
              <w:rPr>
                <w:sz w:val="22"/>
                <w:szCs w:val="22"/>
              </w:rPr>
              <w:t>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отделения </w:t>
            </w:r>
            <w:proofErr w:type="spellStart"/>
            <w:r>
              <w:rPr>
                <w:sz w:val="22"/>
                <w:szCs w:val="22"/>
              </w:rPr>
              <w:t>социально</w:t>
            </w:r>
            <w:r>
              <w:rPr>
                <w:sz w:val="22"/>
                <w:szCs w:val="22"/>
              </w:rPr>
              <w:softHyphen/>
              <w:t>медицинского</w:t>
            </w:r>
            <w:proofErr w:type="spellEnd"/>
            <w:r>
              <w:rPr>
                <w:sz w:val="22"/>
                <w:szCs w:val="22"/>
              </w:rPr>
              <w:t xml:space="preserve"> обслуживания на дому для граждан пенсионного возраста и инвалидов</w:t>
            </w:r>
          </w:p>
        </w:tc>
        <w:tc>
          <w:tcPr>
            <w:tcW w:w="1231" w:type="dxa"/>
            <w:vAlign w:val="center"/>
          </w:tcPr>
          <w:p w14:paraId="182361A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1048" w:type="dxa"/>
            <w:vAlign w:val="center"/>
          </w:tcPr>
          <w:p w14:paraId="20667E6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на 30 человек данной категории граждан</w:t>
            </w:r>
          </w:p>
        </w:tc>
        <w:tc>
          <w:tcPr>
            <w:tcW w:w="936" w:type="dxa"/>
            <w:vAlign w:val="center"/>
          </w:tcPr>
          <w:p w14:paraId="170B8EAF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316D869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51D0755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0" w:type="dxa"/>
            <w:vAlign w:val="center"/>
          </w:tcPr>
          <w:p w14:paraId="45317BF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166CAC6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</w:tcPr>
          <w:p w14:paraId="621E11A7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0A58" w14:paraId="77877665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048FABC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Дом-интернат для престарелых с 60 лет и инвалидов</w:t>
            </w:r>
          </w:p>
        </w:tc>
        <w:tc>
          <w:tcPr>
            <w:tcW w:w="1231" w:type="dxa"/>
            <w:vAlign w:val="center"/>
          </w:tcPr>
          <w:p w14:paraId="16BDAFD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0610581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14:paraId="3C10945E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6318B97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468F992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0DF2D98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</w:tcPr>
          <w:p w14:paraId="38904658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5" w:type="dxa"/>
            <w:vAlign w:val="bottom"/>
          </w:tcPr>
          <w:p w14:paraId="11E7753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300 м от пожар</w:t>
            </w:r>
            <w:r>
              <w:rPr>
                <w:sz w:val="22"/>
                <w:szCs w:val="22"/>
              </w:rPr>
              <w:softHyphen/>
              <w:t>ных депо</w:t>
            </w:r>
          </w:p>
        </w:tc>
      </w:tr>
      <w:tr w:rsidR="00390A58" w14:paraId="12B65EA3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22D5F73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Специальные жилые дома и группы квартир для ветеранов войны и труда и одиноких пре-</w:t>
            </w:r>
          </w:p>
        </w:tc>
        <w:tc>
          <w:tcPr>
            <w:tcW w:w="1231" w:type="dxa"/>
            <w:vAlign w:val="center"/>
          </w:tcPr>
          <w:p w14:paraId="057A53B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40E9B585" w14:textId="77777777" w:rsidR="00390A58" w:rsidRDefault="00A3156F">
            <w:pPr>
              <w:pStyle w:val="af1"/>
              <w:ind w:firstLine="40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36" w:type="dxa"/>
            <w:vAlign w:val="center"/>
          </w:tcPr>
          <w:p w14:paraId="60E591B2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6213467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1882ECD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970" w:type="dxa"/>
            <w:vAlign w:val="center"/>
          </w:tcPr>
          <w:p w14:paraId="71C3E07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71" w:type="dxa"/>
            <w:vAlign w:val="center"/>
          </w:tcPr>
          <w:p w14:paraId="0288486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95" w:type="dxa"/>
            <w:vAlign w:val="center"/>
          </w:tcPr>
          <w:p w14:paraId="414F1A7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249C2D18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795947D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старелых</w:t>
            </w:r>
            <w:proofErr w:type="spellEnd"/>
            <w:r>
              <w:rPr>
                <w:sz w:val="22"/>
                <w:szCs w:val="22"/>
              </w:rPr>
              <w:t xml:space="preserve"> (с 60 лет)</w:t>
            </w:r>
          </w:p>
        </w:tc>
        <w:tc>
          <w:tcPr>
            <w:tcW w:w="1231" w:type="dxa"/>
          </w:tcPr>
          <w:p w14:paraId="7124E408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</w:tcPr>
          <w:p w14:paraId="2F4CEF48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6" w:type="dxa"/>
          </w:tcPr>
          <w:p w14:paraId="3584780C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1" w:type="dxa"/>
          </w:tcPr>
          <w:p w14:paraId="35FE2480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</w:tcPr>
          <w:p w14:paraId="71CB088E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" w:type="dxa"/>
          </w:tcPr>
          <w:p w14:paraId="1514296C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</w:tcPr>
          <w:p w14:paraId="4185D533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5" w:type="dxa"/>
          </w:tcPr>
          <w:p w14:paraId="4650CB83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0A58" w14:paraId="33F3492C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167AB6A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Специальные жилые дома и группы квартир для инвалидов на креслах-колясках и их семей</w:t>
            </w:r>
          </w:p>
        </w:tc>
        <w:tc>
          <w:tcPr>
            <w:tcW w:w="1231" w:type="dxa"/>
            <w:vAlign w:val="center"/>
          </w:tcPr>
          <w:p w14:paraId="7CBE02B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207A8BA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36" w:type="dxa"/>
            <w:vAlign w:val="center"/>
          </w:tcPr>
          <w:p w14:paraId="184C84F9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4A960F3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79D3554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3B7B4E8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04803A55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14:paraId="464A859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77D9BE1B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174ADEA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Детские дом</w:t>
            </w:r>
            <w:proofErr w:type="gramStart"/>
            <w:r>
              <w:rPr>
                <w:sz w:val="22"/>
                <w:szCs w:val="22"/>
              </w:rPr>
              <w:t>а-</w:t>
            </w:r>
            <w:proofErr w:type="gramEnd"/>
            <w:r>
              <w:rPr>
                <w:sz w:val="22"/>
                <w:szCs w:val="22"/>
              </w:rPr>
              <w:t xml:space="preserve"> интернаты</w:t>
            </w:r>
          </w:p>
        </w:tc>
        <w:tc>
          <w:tcPr>
            <w:tcW w:w="1231" w:type="dxa"/>
            <w:vAlign w:val="bottom"/>
          </w:tcPr>
          <w:p w14:paraId="2E4B581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1B7F84D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14:paraId="0618B43B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7CC6F9C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7868FF9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6F21210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64FD3B7F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61E0604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01F03ED2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775F14D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Помещения для </w:t>
            </w:r>
            <w:proofErr w:type="spellStart"/>
            <w:r>
              <w:rPr>
                <w:sz w:val="22"/>
                <w:szCs w:val="22"/>
              </w:rPr>
              <w:t>культурно</w:t>
            </w:r>
            <w:r>
              <w:rPr>
                <w:sz w:val="22"/>
                <w:szCs w:val="22"/>
              </w:rPr>
              <w:softHyphen/>
              <w:t>массовой</w:t>
            </w:r>
            <w:proofErr w:type="spellEnd"/>
            <w:r>
              <w:rPr>
                <w:sz w:val="22"/>
                <w:szCs w:val="22"/>
              </w:rPr>
              <w:t xml:space="preserve"> работы, досуга и любительской деятельности</w:t>
            </w:r>
          </w:p>
        </w:tc>
        <w:tc>
          <w:tcPr>
            <w:tcW w:w="1231" w:type="dxa"/>
            <w:vAlign w:val="center"/>
          </w:tcPr>
          <w:p w14:paraId="15B009E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м/тыс. чел</w:t>
            </w:r>
          </w:p>
        </w:tc>
        <w:tc>
          <w:tcPr>
            <w:tcW w:w="1048" w:type="dxa"/>
            <w:vAlign w:val="center"/>
          </w:tcPr>
          <w:p w14:paraId="1D79800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36" w:type="dxa"/>
            <w:vAlign w:val="center"/>
          </w:tcPr>
          <w:p w14:paraId="59311F20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</w:t>
            </w:r>
          </w:p>
        </w:tc>
        <w:tc>
          <w:tcPr>
            <w:tcW w:w="961" w:type="dxa"/>
            <w:vAlign w:val="center"/>
          </w:tcPr>
          <w:p w14:paraId="4C83EA4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7BBEEBC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70" w:type="dxa"/>
            <w:vAlign w:val="center"/>
          </w:tcPr>
          <w:p w14:paraId="6668DAA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71" w:type="dxa"/>
            <w:vAlign w:val="center"/>
          </w:tcPr>
          <w:p w14:paraId="5F9A42DD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095" w:type="dxa"/>
            <w:vAlign w:val="center"/>
          </w:tcPr>
          <w:p w14:paraId="3C040994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</w:tr>
      <w:tr w:rsidR="00390A58" w14:paraId="60D63DAC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78A6BFC6" w14:textId="77777777" w:rsidR="00390A58" w:rsidRDefault="00A3156F">
            <w:pPr>
              <w:pStyle w:val="af1"/>
              <w:spacing w:line="23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Танцевальные залы</w:t>
            </w:r>
          </w:p>
        </w:tc>
        <w:tc>
          <w:tcPr>
            <w:tcW w:w="1231" w:type="dxa"/>
            <w:vAlign w:val="bottom"/>
          </w:tcPr>
          <w:p w14:paraId="301805B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249F445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36" w:type="dxa"/>
            <w:vAlign w:val="center"/>
          </w:tcPr>
          <w:p w14:paraId="0D0CE2A5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425F9A2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68A9853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70" w:type="dxa"/>
            <w:vAlign w:val="center"/>
          </w:tcPr>
          <w:p w14:paraId="4A68478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14:paraId="1D8DCB62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vAlign w:val="center"/>
          </w:tcPr>
          <w:p w14:paraId="63C03C4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49DBB9B8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1608D85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Клубы</w:t>
            </w:r>
          </w:p>
        </w:tc>
        <w:tc>
          <w:tcPr>
            <w:tcW w:w="1231" w:type="dxa"/>
          </w:tcPr>
          <w:p w14:paraId="6C5F2CF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1A4CA02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36" w:type="dxa"/>
            <w:vAlign w:val="center"/>
          </w:tcPr>
          <w:p w14:paraId="08A9AADA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</w:tcPr>
          <w:p w14:paraId="700C322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объекта</w:t>
            </w:r>
          </w:p>
        </w:tc>
        <w:tc>
          <w:tcPr>
            <w:tcW w:w="971" w:type="dxa"/>
            <w:vAlign w:val="center"/>
          </w:tcPr>
          <w:p w14:paraId="1EEBFA0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70" w:type="dxa"/>
            <w:vAlign w:val="center"/>
          </w:tcPr>
          <w:p w14:paraId="5DE3908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71" w:type="dxa"/>
            <w:vAlign w:val="center"/>
          </w:tcPr>
          <w:p w14:paraId="7E2C1E12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095" w:type="dxa"/>
            <w:vAlign w:val="center"/>
          </w:tcPr>
          <w:p w14:paraId="7D8A9DF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5F807ACC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0D70945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Кинотеатры</w:t>
            </w:r>
          </w:p>
        </w:tc>
        <w:tc>
          <w:tcPr>
            <w:tcW w:w="1231" w:type="dxa"/>
          </w:tcPr>
          <w:p w14:paraId="32F7DF4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6A3D11B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936" w:type="dxa"/>
            <w:vAlign w:val="center"/>
          </w:tcPr>
          <w:p w14:paraId="43DE57ED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bottom"/>
          </w:tcPr>
          <w:p w14:paraId="43DFF7E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0235A2A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70" w:type="dxa"/>
            <w:vAlign w:val="center"/>
          </w:tcPr>
          <w:p w14:paraId="5EAE66D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71" w:type="dxa"/>
            <w:vAlign w:val="center"/>
          </w:tcPr>
          <w:p w14:paraId="63AC3573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5" w:type="dxa"/>
            <w:vAlign w:val="center"/>
          </w:tcPr>
          <w:p w14:paraId="608B6A7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1F1BB664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5EF3D1F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Лектории</w:t>
            </w:r>
          </w:p>
        </w:tc>
        <w:tc>
          <w:tcPr>
            <w:tcW w:w="1231" w:type="dxa"/>
          </w:tcPr>
          <w:p w14:paraId="4ACA626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512E887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6" w:type="dxa"/>
            <w:vAlign w:val="center"/>
          </w:tcPr>
          <w:p w14:paraId="01366F7D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205FC69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15530AF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2DD979B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0B1F55F6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4C316C7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4038B9E6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0530D45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Видеозалы, залы аттракционов и игровых автоматов</w:t>
            </w:r>
          </w:p>
        </w:tc>
        <w:tc>
          <w:tcPr>
            <w:tcW w:w="1231" w:type="dxa"/>
            <w:vAlign w:val="center"/>
          </w:tcPr>
          <w:p w14:paraId="3D4E3E4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7DB7361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14:paraId="78A37243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3163670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4D75618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2B2B189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2F5A1FB6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2F7F42F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2A3BE032" w14:textId="77777777" w:rsidTr="00452138">
        <w:trPr>
          <w:trHeight w:val="23"/>
          <w:jc w:val="center"/>
        </w:trPr>
        <w:tc>
          <w:tcPr>
            <w:tcW w:w="2022" w:type="dxa"/>
          </w:tcPr>
          <w:p w14:paraId="5B4080E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Массовые библиотеки</w:t>
            </w:r>
          </w:p>
        </w:tc>
        <w:tc>
          <w:tcPr>
            <w:tcW w:w="1231" w:type="dxa"/>
          </w:tcPr>
          <w:p w14:paraId="549ECBC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6AFD712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14:paraId="17EAE4C6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2957404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134A583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center"/>
          </w:tcPr>
          <w:p w14:paraId="2626D6B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center"/>
          </w:tcPr>
          <w:p w14:paraId="3B085F82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4B44D21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28CA5E9F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5614A7F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Территория плоскостных </w:t>
            </w:r>
            <w:r>
              <w:rPr>
                <w:sz w:val="22"/>
                <w:szCs w:val="22"/>
              </w:rPr>
              <w:lastRenderedPageBreak/>
              <w:t>спортивных сооружений</w:t>
            </w:r>
          </w:p>
        </w:tc>
        <w:tc>
          <w:tcPr>
            <w:tcW w:w="1231" w:type="dxa"/>
            <w:vAlign w:val="center"/>
          </w:tcPr>
          <w:p w14:paraId="717CABB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га</w:t>
            </w:r>
            <w:proofErr w:type="gramEnd"/>
            <w:r>
              <w:rPr>
                <w:sz w:val="22"/>
                <w:szCs w:val="22"/>
              </w:rPr>
              <w:t>/тыс. чел</w:t>
            </w:r>
          </w:p>
        </w:tc>
        <w:tc>
          <w:tcPr>
            <w:tcW w:w="1048" w:type="dxa"/>
            <w:vAlign w:val="center"/>
          </w:tcPr>
          <w:p w14:paraId="56D43E0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36" w:type="dxa"/>
            <w:vAlign w:val="center"/>
          </w:tcPr>
          <w:p w14:paraId="275D904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961" w:type="dxa"/>
            <w:vAlign w:val="center"/>
          </w:tcPr>
          <w:p w14:paraId="4B75C56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объекта</w:t>
            </w:r>
          </w:p>
        </w:tc>
        <w:tc>
          <w:tcPr>
            <w:tcW w:w="971" w:type="dxa"/>
            <w:vAlign w:val="center"/>
          </w:tcPr>
          <w:p w14:paraId="002385D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6DD27F7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3F71DE51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14:paraId="0E6A8DB0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73E77CF5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769CD0C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Спортивный зал общего пользования, площадь пола</w:t>
            </w:r>
          </w:p>
        </w:tc>
        <w:tc>
          <w:tcPr>
            <w:tcW w:w="1231" w:type="dxa"/>
            <w:vAlign w:val="center"/>
          </w:tcPr>
          <w:p w14:paraId="7901518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м/тыс. чел</w:t>
            </w:r>
          </w:p>
        </w:tc>
        <w:tc>
          <w:tcPr>
            <w:tcW w:w="1048" w:type="dxa"/>
            <w:vAlign w:val="center"/>
          </w:tcPr>
          <w:p w14:paraId="42A1AAF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936" w:type="dxa"/>
            <w:vAlign w:val="center"/>
          </w:tcPr>
          <w:p w14:paraId="4F27C5FA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</w:t>
            </w:r>
          </w:p>
        </w:tc>
        <w:tc>
          <w:tcPr>
            <w:tcW w:w="961" w:type="dxa"/>
            <w:vAlign w:val="center"/>
          </w:tcPr>
          <w:p w14:paraId="43E2ED4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объект</w:t>
            </w:r>
          </w:p>
        </w:tc>
        <w:tc>
          <w:tcPr>
            <w:tcW w:w="971" w:type="dxa"/>
            <w:vAlign w:val="center"/>
          </w:tcPr>
          <w:p w14:paraId="73B56E0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970" w:type="dxa"/>
            <w:vAlign w:val="center"/>
          </w:tcPr>
          <w:p w14:paraId="124A9C9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71" w:type="dxa"/>
            <w:vAlign w:val="center"/>
          </w:tcPr>
          <w:p w14:paraId="53673B54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95" w:type="dxa"/>
            <w:vAlign w:val="center"/>
          </w:tcPr>
          <w:p w14:paraId="3A5BEEDE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055B80F6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12B1B9B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Бассейн общего пользования, площадь зеркала воды</w:t>
            </w:r>
          </w:p>
        </w:tc>
        <w:tc>
          <w:tcPr>
            <w:tcW w:w="1231" w:type="dxa"/>
            <w:vAlign w:val="center"/>
          </w:tcPr>
          <w:p w14:paraId="472D8A5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м/тыс. чел</w:t>
            </w:r>
          </w:p>
        </w:tc>
        <w:tc>
          <w:tcPr>
            <w:tcW w:w="1048" w:type="dxa"/>
            <w:vAlign w:val="center"/>
          </w:tcPr>
          <w:p w14:paraId="39216A6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36" w:type="dxa"/>
            <w:vAlign w:val="center"/>
          </w:tcPr>
          <w:p w14:paraId="51FAA9E2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</w:t>
            </w:r>
          </w:p>
        </w:tc>
        <w:tc>
          <w:tcPr>
            <w:tcW w:w="961" w:type="dxa"/>
            <w:vAlign w:val="center"/>
          </w:tcPr>
          <w:p w14:paraId="1854281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объект</w:t>
            </w:r>
          </w:p>
        </w:tc>
        <w:tc>
          <w:tcPr>
            <w:tcW w:w="971" w:type="dxa"/>
            <w:vAlign w:val="center"/>
          </w:tcPr>
          <w:p w14:paraId="6F9367F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70" w:type="dxa"/>
            <w:vAlign w:val="center"/>
          </w:tcPr>
          <w:p w14:paraId="0507D4C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71" w:type="dxa"/>
            <w:vAlign w:val="center"/>
          </w:tcPr>
          <w:p w14:paraId="187BC2AC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95" w:type="dxa"/>
            <w:vAlign w:val="center"/>
          </w:tcPr>
          <w:p w14:paraId="5EE8002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мин</w:t>
            </w:r>
          </w:p>
        </w:tc>
      </w:tr>
      <w:tr w:rsidR="00390A58" w14:paraId="34FF5E7E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226F233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юношеская спортивная школа, , площадь пола</w:t>
            </w:r>
          </w:p>
        </w:tc>
        <w:tc>
          <w:tcPr>
            <w:tcW w:w="1231" w:type="dxa"/>
            <w:vAlign w:val="center"/>
          </w:tcPr>
          <w:p w14:paraId="1CA6407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м/тыс. чел</w:t>
            </w:r>
          </w:p>
        </w:tc>
        <w:tc>
          <w:tcPr>
            <w:tcW w:w="1048" w:type="dxa"/>
            <w:vAlign w:val="center"/>
          </w:tcPr>
          <w:p w14:paraId="310395A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6" w:type="dxa"/>
            <w:vAlign w:val="center"/>
          </w:tcPr>
          <w:p w14:paraId="7192117E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</w:t>
            </w:r>
          </w:p>
        </w:tc>
        <w:tc>
          <w:tcPr>
            <w:tcW w:w="961" w:type="dxa"/>
            <w:vAlign w:val="center"/>
          </w:tcPr>
          <w:p w14:paraId="0BB6147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633B350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14:paraId="716F132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1" w:type="dxa"/>
            <w:vAlign w:val="center"/>
          </w:tcPr>
          <w:p w14:paraId="4D3FB549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95" w:type="dxa"/>
            <w:vAlign w:val="center"/>
          </w:tcPr>
          <w:p w14:paraId="201A88D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мин</w:t>
            </w:r>
          </w:p>
        </w:tc>
      </w:tr>
      <w:tr w:rsidR="00390A58" w14:paraId="26927F04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43D8D3D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**Торговые центры, торговая площадь</w:t>
            </w:r>
          </w:p>
        </w:tc>
        <w:tc>
          <w:tcPr>
            <w:tcW w:w="1231" w:type="dxa"/>
            <w:vAlign w:val="center"/>
          </w:tcPr>
          <w:p w14:paraId="70432D8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м/тыс. чел</w:t>
            </w:r>
          </w:p>
        </w:tc>
        <w:tc>
          <w:tcPr>
            <w:tcW w:w="1048" w:type="dxa"/>
            <w:vAlign w:val="center"/>
          </w:tcPr>
          <w:p w14:paraId="5C357E4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370,9</w:t>
            </w:r>
          </w:p>
        </w:tc>
        <w:tc>
          <w:tcPr>
            <w:tcW w:w="936" w:type="dxa"/>
            <w:vAlign w:val="center"/>
          </w:tcPr>
          <w:p w14:paraId="0B39A670" w14:textId="77777777" w:rsidR="00390A58" w:rsidRDefault="00A3156F">
            <w:pPr>
              <w:pStyle w:val="af1"/>
              <w:ind w:firstLine="2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</w:t>
            </w:r>
          </w:p>
        </w:tc>
        <w:tc>
          <w:tcPr>
            <w:tcW w:w="961" w:type="dxa"/>
            <w:vAlign w:val="center"/>
          </w:tcPr>
          <w:p w14:paraId="3DB2BED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71" w:type="dxa"/>
            <w:vAlign w:val="center"/>
          </w:tcPr>
          <w:p w14:paraId="0D50727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970" w:type="dxa"/>
            <w:vAlign w:val="center"/>
          </w:tcPr>
          <w:p w14:paraId="6243D45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971" w:type="dxa"/>
            <w:vAlign w:val="center"/>
          </w:tcPr>
          <w:p w14:paraId="5F36AFC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1095" w:type="dxa"/>
            <w:vAlign w:val="center"/>
          </w:tcPr>
          <w:p w14:paraId="5003384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3F3973EC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5D1F8F0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**Магазин </w:t>
            </w:r>
            <w:proofErr w:type="spellStart"/>
            <w:proofErr w:type="gramStart"/>
            <w:r>
              <w:rPr>
                <w:sz w:val="22"/>
                <w:szCs w:val="22"/>
              </w:rPr>
              <w:t>продовольственн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товаров, торговая площадь</w:t>
            </w:r>
          </w:p>
        </w:tc>
        <w:tc>
          <w:tcPr>
            <w:tcW w:w="1231" w:type="dxa"/>
            <w:vAlign w:val="center"/>
          </w:tcPr>
          <w:p w14:paraId="1EBEB97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м/тыс. чел</w:t>
            </w:r>
          </w:p>
        </w:tc>
        <w:tc>
          <w:tcPr>
            <w:tcW w:w="1048" w:type="dxa"/>
            <w:vAlign w:val="center"/>
          </w:tcPr>
          <w:p w14:paraId="15DDCD5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936" w:type="dxa"/>
            <w:vAlign w:val="center"/>
          </w:tcPr>
          <w:p w14:paraId="791C5F6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</w:t>
            </w:r>
          </w:p>
        </w:tc>
        <w:tc>
          <w:tcPr>
            <w:tcW w:w="961" w:type="dxa"/>
            <w:vMerge w:val="restart"/>
            <w:vAlign w:val="center"/>
          </w:tcPr>
          <w:p w14:paraId="5084942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971" w:type="dxa"/>
            <w:vAlign w:val="center"/>
          </w:tcPr>
          <w:p w14:paraId="0933D2AB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970" w:type="dxa"/>
            <w:vAlign w:val="center"/>
          </w:tcPr>
          <w:p w14:paraId="2425965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971" w:type="dxa"/>
            <w:vAlign w:val="center"/>
          </w:tcPr>
          <w:p w14:paraId="5104F4CC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95" w:type="dxa"/>
            <w:vAlign w:val="center"/>
          </w:tcPr>
          <w:p w14:paraId="46301F9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3D758118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1A20ECD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**Магазин непро</w:t>
            </w:r>
            <w:r>
              <w:rPr>
                <w:sz w:val="22"/>
                <w:szCs w:val="22"/>
              </w:rPr>
              <w:softHyphen/>
              <w:t>довольственных товаров, торговая площадь</w:t>
            </w:r>
          </w:p>
        </w:tc>
        <w:tc>
          <w:tcPr>
            <w:tcW w:w="1231" w:type="dxa"/>
            <w:vAlign w:val="center"/>
          </w:tcPr>
          <w:p w14:paraId="7C29DDB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м/тыс. чел</w:t>
            </w:r>
          </w:p>
        </w:tc>
        <w:tc>
          <w:tcPr>
            <w:tcW w:w="1048" w:type="dxa"/>
            <w:vAlign w:val="center"/>
          </w:tcPr>
          <w:p w14:paraId="6D2BED3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257,7</w:t>
            </w:r>
          </w:p>
        </w:tc>
        <w:tc>
          <w:tcPr>
            <w:tcW w:w="936" w:type="dxa"/>
            <w:vAlign w:val="center"/>
          </w:tcPr>
          <w:p w14:paraId="4937CC6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 м</w:t>
            </w:r>
          </w:p>
        </w:tc>
        <w:tc>
          <w:tcPr>
            <w:tcW w:w="961" w:type="dxa"/>
            <w:vMerge/>
            <w:vAlign w:val="center"/>
          </w:tcPr>
          <w:p w14:paraId="7CA9E754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14:paraId="1D1C862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970" w:type="dxa"/>
            <w:vAlign w:val="center"/>
          </w:tcPr>
          <w:p w14:paraId="6A52DA0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971" w:type="dxa"/>
            <w:vAlign w:val="center"/>
          </w:tcPr>
          <w:p w14:paraId="078365A3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095" w:type="dxa"/>
            <w:vAlign w:val="center"/>
          </w:tcPr>
          <w:p w14:paraId="56DED3F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5F2D3C73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5FE6469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Рыночный комп</w:t>
            </w:r>
            <w:r>
              <w:rPr>
                <w:sz w:val="22"/>
                <w:szCs w:val="22"/>
              </w:rPr>
              <w:softHyphen/>
              <w:t>лекс розничной торговли, торговых мест</w:t>
            </w:r>
          </w:p>
        </w:tc>
        <w:tc>
          <w:tcPr>
            <w:tcW w:w="1231" w:type="dxa"/>
            <w:vAlign w:val="center"/>
          </w:tcPr>
          <w:p w14:paraId="202E022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2014F44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36" w:type="dxa"/>
            <w:vAlign w:val="center"/>
          </w:tcPr>
          <w:p w14:paraId="5EEBE90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1B58D72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3A43439E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0" w:type="dxa"/>
            <w:vAlign w:val="center"/>
          </w:tcPr>
          <w:p w14:paraId="4185EAA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4988C65D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1F2EBD9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7FDFA6DB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6574F0C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Предприятие общественного питания</w:t>
            </w:r>
          </w:p>
        </w:tc>
        <w:tc>
          <w:tcPr>
            <w:tcW w:w="1231" w:type="dxa"/>
            <w:vAlign w:val="center"/>
          </w:tcPr>
          <w:p w14:paraId="5244E1F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379CE5D8" w14:textId="77777777" w:rsidR="00390A58" w:rsidRDefault="00A3156F">
            <w:pPr>
              <w:pStyle w:val="af1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36" w:type="dxa"/>
            <w:vAlign w:val="center"/>
          </w:tcPr>
          <w:p w14:paraId="192A5CA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0931033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71" w:type="dxa"/>
            <w:vAlign w:val="center"/>
          </w:tcPr>
          <w:p w14:paraId="3855A761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70" w:type="dxa"/>
            <w:vAlign w:val="center"/>
          </w:tcPr>
          <w:p w14:paraId="49030FE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71" w:type="dxa"/>
            <w:vAlign w:val="center"/>
          </w:tcPr>
          <w:p w14:paraId="1584E3D6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95" w:type="dxa"/>
            <w:vAlign w:val="center"/>
          </w:tcPr>
          <w:p w14:paraId="26254BF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679F49DE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421109E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бытового обслуживания</w:t>
            </w:r>
          </w:p>
        </w:tc>
        <w:tc>
          <w:tcPr>
            <w:tcW w:w="1231" w:type="dxa"/>
          </w:tcPr>
          <w:p w14:paraId="22B4F35A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</w:tcPr>
          <w:p w14:paraId="12E88BC8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6" w:type="dxa"/>
            <w:vAlign w:val="center"/>
          </w:tcPr>
          <w:p w14:paraId="7E472117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09CD5A5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объект</w:t>
            </w:r>
          </w:p>
        </w:tc>
        <w:tc>
          <w:tcPr>
            <w:tcW w:w="971" w:type="dxa"/>
          </w:tcPr>
          <w:p w14:paraId="26101739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" w:type="dxa"/>
          </w:tcPr>
          <w:p w14:paraId="5257A818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</w:tcPr>
          <w:p w14:paraId="07D87804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5" w:type="dxa"/>
          </w:tcPr>
          <w:p w14:paraId="1680D605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90A58" w14:paraId="527BBA0C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64E1B17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Предприятие по стирке белья</w:t>
            </w:r>
          </w:p>
        </w:tc>
        <w:tc>
          <w:tcPr>
            <w:tcW w:w="1231" w:type="dxa"/>
            <w:vAlign w:val="bottom"/>
          </w:tcPr>
          <w:p w14:paraId="41634BE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/(смену * тыс. чел.)</w:t>
            </w:r>
          </w:p>
        </w:tc>
        <w:tc>
          <w:tcPr>
            <w:tcW w:w="1048" w:type="dxa"/>
            <w:vAlign w:val="center"/>
          </w:tcPr>
          <w:p w14:paraId="19638C93" w14:textId="77777777" w:rsidR="00390A58" w:rsidRDefault="00A3156F">
            <w:pPr>
              <w:pStyle w:val="af1"/>
              <w:ind w:firstLine="3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936" w:type="dxa"/>
            <w:vAlign w:val="center"/>
          </w:tcPr>
          <w:p w14:paraId="1B14AAF6" w14:textId="77777777" w:rsidR="00390A58" w:rsidRDefault="00A3156F">
            <w:pPr>
              <w:pStyle w:val="af1"/>
              <w:spacing w:line="280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/смену</w:t>
            </w:r>
          </w:p>
        </w:tc>
        <w:tc>
          <w:tcPr>
            <w:tcW w:w="961" w:type="dxa"/>
            <w:vMerge w:val="restart"/>
            <w:vAlign w:val="center"/>
          </w:tcPr>
          <w:p w14:paraId="02EF64C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34F8FB3C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70" w:type="dxa"/>
            <w:vAlign w:val="center"/>
          </w:tcPr>
          <w:p w14:paraId="4ECAEC5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71" w:type="dxa"/>
            <w:vAlign w:val="center"/>
          </w:tcPr>
          <w:p w14:paraId="59D99148" w14:textId="77777777" w:rsidR="00390A58" w:rsidRDefault="00A3156F">
            <w:pPr>
              <w:pStyle w:val="af1"/>
              <w:ind w:firstLine="3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95" w:type="dxa"/>
            <w:vAlign w:val="center"/>
          </w:tcPr>
          <w:p w14:paraId="0AA7628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5EA57372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6F9D328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Прачечная само</w:t>
            </w:r>
            <w:r>
              <w:rPr>
                <w:sz w:val="22"/>
                <w:szCs w:val="22"/>
              </w:rPr>
              <w:softHyphen/>
              <w:t>обслуживания</w:t>
            </w:r>
          </w:p>
        </w:tc>
        <w:tc>
          <w:tcPr>
            <w:tcW w:w="1231" w:type="dxa"/>
            <w:vAlign w:val="bottom"/>
          </w:tcPr>
          <w:p w14:paraId="7CA7580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/(смену * тыс. чел.)</w:t>
            </w:r>
          </w:p>
        </w:tc>
        <w:tc>
          <w:tcPr>
            <w:tcW w:w="1048" w:type="dxa"/>
            <w:vAlign w:val="center"/>
          </w:tcPr>
          <w:p w14:paraId="3AE8E460" w14:textId="77777777" w:rsidR="00390A58" w:rsidRDefault="00A3156F">
            <w:pPr>
              <w:pStyle w:val="af1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6" w:type="dxa"/>
            <w:vAlign w:val="center"/>
          </w:tcPr>
          <w:p w14:paraId="138E1D01" w14:textId="77777777" w:rsidR="00390A58" w:rsidRDefault="00A3156F">
            <w:pPr>
              <w:pStyle w:val="af1"/>
              <w:spacing w:line="276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/смену</w:t>
            </w:r>
          </w:p>
        </w:tc>
        <w:tc>
          <w:tcPr>
            <w:tcW w:w="961" w:type="dxa"/>
            <w:vMerge/>
            <w:vAlign w:val="center"/>
          </w:tcPr>
          <w:p w14:paraId="4DFB78F1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14:paraId="435B9DA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14:paraId="2CBAE86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1" w:type="dxa"/>
            <w:vAlign w:val="center"/>
          </w:tcPr>
          <w:p w14:paraId="19738D9E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95" w:type="dxa"/>
            <w:vAlign w:val="center"/>
          </w:tcPr>
          <w:p w14:paraId="010CAF1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4C3CD427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0C4ACCD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Предприятия по химчистке</w:t>
            </w:r>
          </w:p>
        </w:tc>
        <w:tc>
          <w:tcPr>
            <w:tcW w:w="1231" w:type="dxa"/>
            <w:vAlign w:val="bottom"/>
          </w:tcPr>
          <w:p w14:paraId="2C9FF1D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/(смену * тыс. чел.)</w:t>
            </w:r>
          </w:p>
        </w:tc>
        <w:tc>
          <w:tcPr>
            <w:tcW w:w="1048" w:type="dxa"/>
            <w:vAlign w:val="center"/>
          </w:tcPr>
          <w:p w14:paraId="0F0CF03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36" w:type="dxa"/>
            <w:vAlign w:val="center"/>
          </w:tcPr>
          <w:p w14:paraId="7E68292C" w14:textId="77777777" w:rsidR="00390A58" w:rsidRDefault="00A3156F">
            <w:pPr>
              <w:pStyle w:val="af1"/>
              <w:spacing w:line="280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/смену</w:t>
            </w:r>
          </w:p>
        </w:tc>
        <w:tc>
          <w:tcPr>
            <w:tcW w:w="961" w:type="dxa"/>
            <w:vMerge w:val="restart"/>
            <w:vAlign w:val="center"/>
          </w:tcPr>
          <w:p w14:paraId="7D0069D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13E9CD8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0" w:type="dxa"/>
            <w:vAlign w:val="center"/>
          </w:tcPr>
          <w:p w14:paraId="0B7F6FB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32EDA2FD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61927FC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4B46D1B8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54A3B45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Фабрик</w:t>
            </w:r>
            <w:proofErr w:type="gramStart"/>
            <w:r>
              <w:rPr>
                <w:sz w:val="22"/>
                <w:szCs w:val="22"/>
              </w:rPr>
              <w:t>и-</w:t>
            </w:r>
            <w:proofErr w:type="gramEnd"/>
            <w:r>
              <w:rPr>
                <w:sz w:val="22"/>
                <w:szCs w:val="22"/>
              </w:rPr>
              <w:t xml:space="preserve"> химчистки</w:t>
            </w:r>
          </w:p>
        </w:tc>
        <w:tc>
          <w:tcPr>
            <w:tcW w:w="1231" w:type="dxa"/>
            <w:vAlign w:val="bottom"/>
          </w:tcPr>
          <w:p w14:paraId="274AFF3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/(смену * тыс. чел.)</w:t>
            </w:r>
          </w:p>
        </w:tc>
        <w:tc>
          <w:tcPr>
            <w:tcW w:w="1048" w:type="dxa"/>
            <w:vAlign w:val="center"/>
          </w:tcPr>
          <w:p w14:paraId="032ED4DB" w14:textId="77777777" w:rsidR="00390A58" w:rsidRDefault="00A3156F">
            <w:pPr>
              <w:pStyle w:val="af1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36" w:type="dxa"/>
            <w:vAlign w:val="center"/>
          </w:tcPr>
          <w:p w14:paraId="36A8752E" w14:textId="77777777" w:rsidR="00390A58" w:rsidRDefault="00A3156F">
            <w:pPr>
              <w:pStyle w:val="af1"/>
              <w:spacing w:line="276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/смену</w:t>
            </w:r>
          </w:p>
        </w:tc>
        <w:tc>
          <w:tcPr>
            <w:tcW w:w="961" w:type="dxa"/>
            <w:vMerge/>
            <w:vAlign w:val="center"/>
          </w:tcPr>
          <w:p w14:paraId="77A43236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14:paraId="712743EA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70" w:type="dxa"/>
            <w:vAlign w:val="center"/>
          </w:tcPr>
          <w:p w14:paraId="0A65636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14:paraId="6EA3B9A3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95" w:type="dxa"/>
            <w:vAlign w:val="center"/>
          </w:tcPr>
          <w:p w14:paraId="1A15A42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0DDF9B75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76E8551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Химчистка само</w:t>
            </w:r>
            <w:r>
              <w:rPr>
                <w:sz w:val="22"/>
                <w:szCs w:val="22"/>
              </w:rPr>
              <w:softHyphen/>
              <w:t>обслуживания, мини-химчистка</w:t>
            </w:r>
          </w:p>
        </w:tc>
        <w:tc>
          <w:tcPr>
            <w:tcW w:w="1231" w:type="dxa"/>
            <w:vAlign w:val="bottom"/>
          </w:tcPr>
          <w:p w14:paraId="4A16082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/(смену * тыс. чел.)</w:t>
            </w:r>
          </w:p>
        </w:tc>
        <w:tc>
          <w:tcPr>
            <w:tcW w:w="1048" w:type="dxa"/>
            <w:vAlign w:val="center"/>
          </w:tcPr>
          <w:p w14:paraId="4A42EF0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36" w:type="dxa"/>
            <w:vAlign w:val="center"/>
          </w:tcPr>
          <w:p w14:paraId="04D87786" w14:textId="77777777" w:rsidR="00390A58" w:rsidRDefault="00A3156F">
            <w:pPr>
              <w:pStyle w:val="af1"/>
              <w:spacing w:line="280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кг</w:t>
            </w:r>
            <w:proofErr w:type="gramEnd"/>
            <w:r>
              <w:rPr>
                <w:sz w:val="22"/>
                <w:szCs w:val="22"/>
              </w:rPr>
              <w:t>/смену</w:t>
            </w:r>
          </w:p>
        </w:tc>
        <w:tc>
          <w:tcPr>
            <w:tcW w:w="961" w:type="dxa"/>
            <w:vMerge/>
            <w:vAlign w:val="center"/>
          </w:tcPr>
          <w:p w14:paraId="7F6E07F3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14:paraId="3B33DEE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0" w:type="dxa"/>
            <w:vAlign w:val="center"/>
          </w:tcPr>
          <w:p w14:paraId="4FFC086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12DC581A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14:paraId="2A2CA5C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00C633F8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565B8FC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Банно-оздорови</w:t>
            </w:r>
            <w:r>
              <w:rPr>
                <w:sz w:val="22"/>
                <w:szCs w:val="22"/>
              </w:rPr>
              <w:softHyphen/>
              <w:t>тельный комплекс</w:t>
            </w:r>
          </w:p>
        </w:tc>
        <w:tc>
          <w:tcPr>
            <w:tcW w:w="1231" w:type="dxa"/>
            <w:vAlign w:val="center"/>
          </w:tcPr>
          <w:p w14:paraId="11A7889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632F73F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36" w:type="dxa"/>
            <w:vAlign w:val="center"/>
          </w:tcPr>
          <w:p w14:paraId="2E80177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03119A3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71" w:type="dxa"/>
            <w:vAlign w:val="center"/>
          </w:tcPr>
          <w:p w14:paraId="5556AD63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0" w:type="dxa"/>
            <w:vAlign w:val="center"/>
          </w:tcPr>
          <w:p w14:paraId="794694A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23C15B14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vAlign w:val="center"/>
          </w:tcPr>
          <w:p w14:paraId="4BCFDFB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447475F4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4EC4655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Гостиницы (места размещения)</w:t>
            </w:r>
          </w:p>
        </w:tc>
        <w:tc>
          <w:tcPr>
            <w:tcW w:w="1231" w:type="dxa"/>
            <w:vAlign w:val="center"/>
          </w:tcPr>
          <w:p w14:paraId="5F6FC56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мест/тыс. чел</w:t>
            </w:r>
          </w:p>
        </w:tc>
        <w:tc>
          <w:tcPr>
            <w:tcW w:w="1048" w:type="dxa"/>
            <w:vAlign w:val="center"/>
          </w:tcPr>
          <w:p w14:paraId="5DF57BE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36" w:type="dxa"/>
            <w:vAlign w:val="center"/>
          </w:tcPr>
          <w:p w14:paraId="2D9E30B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</w:t>
            </w:r>
          </w:p>
        </w:tc>
        <w:tc>
          <w:tcPr>
            <w:tcW w:w="961" w:type="dxa"/>
            <w:vAlign w:val="center"/>
          </w:tcPr>
          <w:p w14:paraId="28BEDAD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объ</w:t>
            </w:r>
            <w:r>
              <w:rPr>
                <w:sz w:val="22"/>
                <w:szCs w:val="22"/>
              </w:rPr>
              <w:softHyphen/>
              <w:t>екта</w:t>
            </w:r>
          </w:p>
        </w:tc>
        <w:tc>
          <w:tcPr>
            <w:tcW w:w="971" w:type="dxa"/>
            <w:vAlign w:val="center"/>
          </w:tcPr>
          <w:p w14:paraId="3CDED44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70" w:type="dxa"/>
            <w:vAlign w:val="center"/>
          </w:tcPr>
          <w:p w14:paraId="4B81B38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14:paraId="49D0394C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5" w:type="dxa"/>
            <w:vAlign w:val="center"/>
          </w:tcPr>
          <w:p w14:paraId="543305D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1DCF3C26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42DDF1D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Общественный туалет</w:t>
            </w:r>
          </w:p>
        </w:tc>
        <w:tc>
          <w:tcPr>
            <w:tcW w:w="1231" w:type="dxa"/>
            <w:vAlign w:val="bottom"/>
          </w:tcPr>
          <w:p w14:paraId="5793F45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прибор/тыс. чел</w:t>
            </w:r>
          </w:p>
        </w:tc>
        <w:tc>
          <w:tcPr>
            <w:tcW w:w="1048" w:type="dxa"/>
            <w:vAlign w:val="center"/>
          </w:tcPr>
          <w:p w14:paraId="6212682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vAlign w:val="center"/>
          </w:tcPr>
          <w:p w14:paraId="77328E3C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прибор</w:t>
            </w:r>
          </w:p>
        </w:tc>
        <w:tc>
          <w:tcPr>
            <w:tcW w:w="961" w:type="dxa"/>
            <w:vAlign w:val="center"/>
          </w:tcPr>
          <w:p w14:paraId="69878D7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104B80E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3B9DC46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2E83DDF6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14:paraId="13E6F19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1AF2C925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32432EC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Кладбище</w:t>
            </w:r>
          </w:p>
        </w:tc>
        <w:tc>
          <w:tcPr>
            <w:tcW w:w="1231" w:type="dxa"/>
          </w:tcPr>
          <w:p w14:paraId="56678D1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га</w:t>
            </w:r>
            <w:proofErr w:type="gramEnd"/>
            <w:r>
              <w:rPr>
                <w:sz w:val="22"/>
                <w:szCs w:val="22"/>
              </w:rPr>
              <w:t>/тыс. чел</w:t>
            </w:r>
          </w:p>
        </w:tc>
        <w:tc>
          <w:tcPr>
            <w:tcW w:w="1048" w:type="dxa"/>
            <w:vAlign w:val="center"/>
          </w:tcPr>
          <w:p w14:paraId="5D9CC003" w14:textId="77777777" w:rsidR="00390A58" w:rsidRDefault="00A3156F">
            <w:pPr>
              <w:pStyle w:val="af1"/>
              <w:ind w:firstLine="3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0.24</w:t>
            </w:r>
          </w:p>
        </w:tc>
        <w:tc>
          <w:tcPr>
            <w:tcW w:w="936" w:type="dxa"/>
            <w:vAlign w:val="center"/>
          </w:tcPr>
          <w:p w14:paraId="617F1B5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961" w:type="dxa"/>
            <w:vMerge w:val="restart"/>
            <w:vAlign w:val="center"/>
          </w:tcPr>
          <w:p w14:paraId="6447BF4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2F82D4C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4928932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34A325DA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14:paraId="71EFE36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2DF03BE4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6F1B603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Кладбище </w:t>
            </w:r>
            <w:proofErr w:type="spellStart"/>
            <w:r>
              <w:rPr>
                <w:sz w:val="22"/>
                <w:szCs w:val="22"/>
              </w:rPr>
              <w:t>урновых</w:t>
            </w:r>
            <w:proofErr w:type="spellEnd"/>
            <w:r>
              <w:rPr>
                <w:sz w:val="22"/>
                <w:szCs w:val="22"/>
              </w:rPr>
              <w:t xml:space="preserve"> захоронений после кремации</w:t>
            </w:r>
          </w:p>
        </w:tc>
        <w:tc>
          <w:tcPr>
            <w:tcW w:w="1231" w:type="dxa"/>
            <w:vAlign w:val="center"/>
          </w:tcPr>
          <w:p w14:paraId="0847EF2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га</w:t>
            </w:r>
            <w:proofErr w:type="gramEnd"/>
            <w:r>
              <w:rPr>
                <w:sz w:val="22"/>
                <w:szCs w:val="22"/>
              </w:rPr>
              <w:t>/тыс. чел</w:t>
            </w:r>
          </w:p>
        </w:tc>
        <w:tc>
          <w:tcPr>
            <w:tcW w:w="1048" w:type="dxa"/>
            <w:vAlign w:val="center"/>
          </w:tcPr>
          <w:p w14:paraId="4AAEBA0E" w14:textId="77777777" w:rsidR="00390A58" w:rsidRDefault="00A3156F">
            <w:pPr>
              <w:pStyle w:val="af1"/>
              <w:ind w:firstLine="3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0.02</w:t>
            </w:r>
          </w:p>
        </w:tc>
        <w:tc>
          <w:tcPr>
            <w:tcW w:w="936" w:type="dxa"/>
            <w:vAlign w:val="center"/>
          </w:tcPr>
          <w:p w14:paraId="2C2493D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961" w:type="dxa"/>
            <w:vMerge/>
            <w:vAlign w:val="center"/>
          </w:tcPr>
          <w:p w14:paraId="12485009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Align w:val="center"/>
          </w:tcPr>
          <w:p w14:paraId="7B333432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7666549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4EC799B1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14:paraId="5A5FF2B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1C53D52C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74365DA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Отделение, филиал банка</w:t>
            </w:r>
          </w:p>
        </w:tc>
        <w:tc>
          <w:tcPr>
            <w:tcW w:w="1231" w:type="dxa"/>
            <w:vAlign w:val="bottom"/>
          </w:tcPr>
          <w:p w14:paraId="64B31ED0" w14:textId="77777777" w:rsidR="00390A58" w:rsidRDefault="00A3156F">
            <w:pPr>
              <w:pStyle w:val="af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объект/ты</w:t>
            </w:r>
          </w:p>
          <w:p w14:paraId="46B2014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чел</w:t>
            </w:r>
          </w:p>
        </w:tc>
        <w:tc>
          <w:tcPr>
            <w:tcW w:w="1048" w:type="dxa"/>
            <w:vAlign w:val="center"/>
          </w:tcPr>
          <w:p w14:paraId="35E7FA54" w14:textId="77777777" w:rsidR="00390A58" w:rsidRDefault="00A3156F">
            <w:pPr>
              <w:pStyle w:val="af1"/>
              <w:ind w:firstLine="38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0.3</w:t>
            </w:r>
          </w:p>
        </w:tc>
        <w:tc>
          <w:tcPr>
            <w:tcW w:w="936" w:type="dxa"/>
            <w:vAlign w:val="center"/>
          </w:tcPr>
          <w:p w14:paraId="1F7B33D2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547FC7D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45219689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3498D80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66A4E267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14:paraId="5E8E836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0CCFB9E8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5725A8C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Отделение связи</w:t>
            </w:r>
          </w:p>
        </w:tc>
        <w:tc>
          <w:tcPr>
            <w:tcW w:w="1231" w:type="dxa"/>
            <w:vAlign w:val="bottom"/>
          </w:tcPr>
          <w:p w14:paraId="5AC922E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1048" w:type="dxa"/>
            <w:vAlign w:val="bottom"/>
          </w:tcPr>
          <w:p w14:paraId="714BCEE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vAlign w:val="bottom"/>
          </w:tcPr>
          <w:p w14:paraId="044C6FF9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bottom"/>
          </w:tcPr>
          <w:p w14:paraId="03705C08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bottom"/>
          </w:tcPr>
          <w:p w14:paraId="088757B5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0" w:type="dxa"/>
            <w:vAlign w:val="bottom"/>
          </w:tcPr>
          <w:p w14:paraId="4B3C621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1" w:type="dxa"/>
            <w:vAlign w:val="bottom"/>
          </w:tcPr>
          <w:p w14:paraId="668BF40E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bottom"/>
          </w:tcPr>
          <w:p w14:paraId="221EA5E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390A58" w14:paraId="12FE6CA9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181BC01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Юридическая консультация</w:t>
            </w:r>
          </w:p>
        </w:tc>
        <w:tc>
          <w:tcPr>
            <w:tcW w:w="1231" w:type="dxa"/>
            <w:vAlign w:val="bottom"/>
          </w:tcPr>
          <w:p w14:paraId="7BA4FEC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объект/ты</w:t>
            </w:r>
          </w:p>
          <w:p w14:paraId="03CF22F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чел</w:t>
            </w:r>
          </w:p>
        </w:tc>
        <w:tc>
          <w:tcPr>
            <w:tcW w:w="1048" w:type="dxa"/>
            <w:vAlign w:val="center"/>
          </w:tcPr>
          <w:p w14:paraId="3C7DFFC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0.1</w:t>
            </w:r>
          </w:p>
        </w:tc>
        <w:tc>
          <w:tcPr>
            <w:tcW w:w="936" w:type="dxa"/>
            <w:vAlign w:val="center"/>
          </w:tcPr>
          <w:p w14:paraId="48CA5427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150B345D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69E47F3E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7DF254D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54ADF52D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14:paraId="30A3B25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6D6E4BE4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459B3ED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Нотариальная контора</w:t>
            </w:r>
          </w:p>
        </w:tc>
        <w:tc>
          <w:tcPr>
            <w:tcW w:w="1231" w:type="dxa"/>
            <w:vAlign w:val="bottom"/>
          </w:tcPr>
          <w:p w14:paraId="6FC5FDA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объект/ты</w:t>
            </w:r>
          </w:p>
          <w:p w14:paraId="19A15AD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чел</w:t>
            </w:r>
          </w:p>
        </w:tc>
        <w:tc>
          <w:tcPr>
            <w:tcW w:w="1048" w:type="dxa"/>
            <w:vAlign w:val="center"/>
          </w:tcPr>
          <w:p w14:paraId="5E27D71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0.033</w:t>
            </w:r>
          </w:p>
        </w:tc>
        <w:tc>
          <w:tcPr>
            <w:tcW w:w="936" w:type="dxa"/>
            <w:vAlign w:val="center"/>
          </w:tcPr>
          <w:p w14:paraId="397311B4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0E7AEE66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1D1887E3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5121D83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1A70C47F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14:paraId="732F020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0981F65F" w14:textId="77777777" w:rsidTr="00452138">
        <w:trPr>
          <w:trHeight w:val="23"/>
          <w:jc w:val="center"/>
        </w:trPr>
        <w:tc>
          <w:tcPr>
            <w:tcW w:w="2022" w:type="dxa"/>
            <w:vAlign w:val="bottom"/>
          </w:tcPr>
          <w:p w14:paraId="3B62593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Жилищно</w:t>
            </w:r>
            <w:r>
              <w:rPr>
                <w:sz w:val="22"/>
                <w:szCs w:val="22"/>
              </w:rPr>
              <w:softHyphen/>
              <w:t>эксплуатацион</w:t>
            </w:r>
            <w:r>
              <w:rPr>
                <w:sz w:val="22"/>
                <w:szCs w:val="22"/>
              </w:rPr>
              <w:softHyphen/>
              <w:t>ные</w:t>
            </w:r>
            <w:proofErr w:type="spellEnd"/>
            <w:r>
              <w:rPr>
                <w:sz w:val="22"/>
                <w:szCs w:val="22"/>
              </w:rPr>
              <w:t xml:space="preserve"> службы</w:t>
            </w:r>
          </w:p>
        </w:tc>
        <w:tc>
          <w:tcPr>
            <w:tcW w:w="1231" w:type="dxa"/>
            <w:vAlign w:val="center"/>
          </w:tcPr>
          <w:p w14:paraId="4706A39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объект/ты</w:t>
            </w:r>
          </w:p>
          <w:p w14:paraId="64BFED8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чел</w:t>
            </w:r>
          </w:p>
        </w:tc>
        <w:tc>
          <w:tcPr>
            <w:tcW w:w="1048" w:type="dxa"/>
            <w:vAlign w:val="center"/>
          </w:tcPr>
          <w:p w14:paraId="3207CA3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0.05</w:t>
            </w:r>
          </w:p>
        </w:tc>
        <w:tc>
          <w:tcPr>
            <w:tcW w:w="936" w:type="dxa"/>
            <w:vAlign w:val="center"/>
          </w:tcPr>
          <w:p w14:paraId="6FE5F4C6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</w:t>
            </w:r>
          </w:p>
        </w:tc>
        <w:tc>
          <w:tcPr>
            <w:tcW w:w="961" w:type="dxa"/>
            <w:vAlign w:val="center"/>
          </w:tcPr>
          <w:p w14:paraId="63EC4ABC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7AFC0368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311BA95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0D3B37B5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14:paraId="33D4E5D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274F21D2" w14:textId="77777777" w:rsidTr="00452138">
        <w:trPr>
          <w:trHeight w:val="23"/>
          <w:jc w:val="center"/>
        </w:trPr>
        <w:tc>
          <w:tcPr>
            <w:tcW w:w="2022" w:type="dxa"/>
            <w:vAlign w:val="center"/>
          </w:tcPr>
          <w:p w14:paraId="59D553C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Пожарное депо</w:t>
            </w:r>
          </w:p>
        </w:tc>
        <w:tc>
          <w:tcPr>
            <w:tcW w:w="1231" w:type="dxa"/>
            <w:vAlign w:val="center"/>
          </w:tcPr>
          <w:p w14:paraId="67FB0A9F" w14:textId="77777777" w:rsidR="00390A58" w:rsidRDefault="00A3156F">
            <w:pPr>
              <w:pStyle w:val="af1"/>
              <w:spacing w:line="23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мобиль</w:t>
            </w:r>
            <w:proofErr w:type="spellEnd"/>
            <w:r>
              <w:rPr>
                <w:sz w:val="22"/>
                <w:szCs w:val="22"/>
              </w:rPr>
              <w:t>/тыс. чел</w:t>
            </w:r>
          </w:p>
        </w:tc>
        <w:tc>
          <w:tcPr>
            <w:tcW w:w="1048" w:type="dxa"/>
            <w:vAlign w:val="center"/>
          </w:tcPr>
          <w:p w14:paraId="24D36B1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</w:t>
            </w:r>
          </w:p>
        </w:tc>
        <w:tc>
          <w:tcPr>
            <w:tcW w:w="936" w:type="dxa"/>
            <w:vAlign w:val="center"/>
          </w:tcPr>
          <w:p w14:paraId="5DC08927" w14:textId="77777777" w:rsidR="00390A58" w:rsidRDefault="00A3156F">
            <w:pPr>
              <w:pStyle w:val="af1"/>
              <w:spacing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</w:t>
            </w:r>
            <w:r>
              <w:rPr>
                <w:sz w:val="22"/>
                <w:szCs w:val="22"/>
              </w:rPr>
              <w:softHyphen/>
              <w:t>мобиль</w:t>
            </w:r>
          </w:p>
        </w:tc>
        <w:tc>
          <w:tcPr>
            <w:tcW w:w="961" w:type="dxa"/>
            <w:vAlign w:val="center"/>
          </w:tcPr>
          <w:p w14:paraId="3E5A8CA9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  <w:vAlign w:val="center"/>
          </w:tcPr>
          <w:p w14:paraId="32D31406" w14:textId="77777777" w:rsidR="00390A58" w:rsidRDefault="00A3156F">
            <w:pPr>
              <w:pStyle w:val="af1"/>
              <w:ind w:firstLine="4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0" w:type="dxa"/>
            <w:vAlign w:val="center"/>
          </w:tcPr>
          <w:p w14:paraId="66B401D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71" w:type="dxa"/>
            <w:vAlign w:val="center"/>
          </w:tcPr>
          <w:p w14:paraId="22B7A93E" w14:textId="77777777" w:rsidR="00390A58" w:rsidRDefault="00A3156F">
            <w:pPr>
              <w:pStyle w:val="af1"/>
              <w:ind w:firstLine="4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14:paraId="7AE466F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</w:tr>
    </w:tbl>
    <w:p w14:paraId="21D13428" w14:textId="73170C22" w:rsidR="00390A58" w:rsidRDefault="00A3156F">
      <w:pPr>
        <w:pStyle w:val="12"/>
        <w:spacing w:after="0"/>
        <w:ind w:firstLine="680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*Согласно Региональным нормативам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</w:t>
      </w:r>
    </w:p>
    <w:p w14:paraId="56395981" w14:textId="712B8C17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2EAA5394" w14:textId="7A434DC2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030AF8A7" w14:textId="777D5363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1DF4F288" w14:textId="1A22B28A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4028259C" w14:textId="3A0C0C02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7B357A2C" w14:textId="045FB978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675AD887" w14:textId="340F80BA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51CA3091" w14:textId="24586ABA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6F0326E0" w14:textId="63849517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70588B50" w14:textId="23425F17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4446C501" w14:textId="5B19BC00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054E2A57" w14:textId="085BBCF8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426D2E5D" w14:textId="59332881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1AA5B462" w14:textId="7244B6D4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5126CF36" w14:textId="4403C58E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5FBEB7E5" w14:textId="4CE5BE88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24CB3EB3" w14:textId="23E912F0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3F885196" w14:textId="562A0143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247F4FCB" w14:textId="5BA08909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38B61448" w14:textId="42BAC063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1173744D" w14:textId="717426C9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1000F205" w14:textId="52DBDC95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57AA110D" w14:textId="6FB83550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08E22D43" w14:textId="589E74E6" w:rsidR="00724AAF" w:rsidRDefault="00724AAF" w:rsidP="00724AAF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71CAA537" w14:textId="77777777" w:rsidR="00390A58" w:rsidRDefault="00A3156F" w:rsidP="00724AAF">
      <w:pPr>
        <w:pStyle w:val="13"/>
        <w:keepNext/>
        <w:keepLines/>
        <w:numPr>
          <w:ilvl w:val="1"/>
          <w:numId w:val="10"/>
        </w:numPr>
        <w:tabs>
          <w:tab w:val="left" w:pos="543"/>
        </w:tabs>
        <w:ind w:firstLine="709"/>
        <w:jc w:val="left"/>
        <w:rPr>
          <w:sz w:val="24"/>
          <w:szCs w:val="24"/>
        </w:rPr>
      </w:pPr>
      <w:bookmarkStart w:id="49" w:name="bookmark65"/>
      <w:bookmarkStart w:id="50" w:name="bookmark66"/>
      <w:r>
        <w:rPr>
          <w:sz w:val="24"/>
          <w:szCs w:val="24"/>
        </w:rPr>
        <w:t>Выводы</w:t>
      </w:r>
      <w:bookmarkEnd w:id="49"/>
      <w:bookmarkEnd w:id="50"/>
    </w:p>
    <w:p w14:paraId="06312226" w14:textId="664287F4" w:rsidR="00390A58" w:rsidRDefault="00A3156F">
      <w:pPr>
        <w:pStyle w:val="12"/>
        <w:numPr>
          <w:ilvl w:val="0"/>
          <w:numId w:val="6"/>
        </w:numPr>
        <w:tabs>
          <w:tab w:val="clear" w:pos="708"/>
          <w:tab w:val="left" w:pos="701"/>
        </w:tabs>
        <w:spacing w:after="0"/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Рассел</w:t>
      </w:r>
      <w:r w:rsidR="006C478C">
        <w:rPr>
          <w:sz w:val="22"/>
          <w:szCs w:val="22"/>
        </w:rPr>
        <w:t xml:space="preserve">ение на территории поселения не </w:t>
      </w:r>
      <w:r>
        <w:rPr>
          <w:sz w:val="22"/>
          <w:szCs w:val="22"/>
        </w:rPr>
        <w:t>компактное. Большая часть населения сосредоточена в п. Плотина.</w:t>
      </w:r>
    </w:p>
    <w:p w14:paraId="25F7C653" w14:textId="77777777" w:rsidR="00390A58" w:rsidRDefault="00A3156F">
      <w:pPr>
        <w:pStyle w:val="12"/>
        <w:numPr>
          <w:ilvl w:val="0"/>
          <w:numId w:val="6"/>
        </w:numPr>
        <w:tabs>
          <w:tab w:val="clear" w:pos="708"/>
          <w:tab w:val="left" w:pos="701"/>
        </w:tabs>
        <w:spacing w:after="0"/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Территория поселения покрыта лесами. Застроена преимущественно центральная часть поселения.</w:t>
      </w:r>
    </w:p>
    <w:p w14:paraId="2D8032AC" w14:textId="77777777" w:rsidR="00390A58" w:rsidRDefault="00A3156F">
      <w:pPr>
        <w:pStyle w:val="12"/>
        <w:numPr>
          <w:ilvl w:val="0"/>
          <w:numId w:val="6"/>
        </w:numPr>
        <w:tabs>
          <w:tab w:val="clear" w:pos="708"/>
          <w:tab w:val="left" w:pos="701"/>
        </w:tabs>
        <w:spacing w:after="0"/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Система социального обслуживания поселения построена по иерархическому принципу. </w:t>
      </w:r>
      <w:proofErr w:type="gramStart"/>
      <w:r>
        <w:rPr>
          <w:sz w:val="22"/>
          <w:szCs w:val="22"/>
        </w:rPr>
        <w:t xml:space="preserve">Объекты повседневного пользования расположены на территории самого поселения (в основном в п. Плотина), объекты периодического и эпизодического пользования расположены в административных центрах </w:t>
      </w:r>
      <w:proofErr w:type="spellStart"/>
      <w:r>
        <w:rPr>
          <w:sz w:val="22"/>
          <w:szCs w:val="22"/>
        </w:rPr>
        <w:t>Лоухского</w:t>
      </w:r>
      <w:proofErr w:type="spellEnd"/>
      <w:r>
        <w:rPr>
          <w:sz w:val="22"/>
          <w:szCs w:val="22"/>
        </w:rPr>
        <w:t xml:space="preserve"> муниципального района (</w:t>
      </w:r>
      <w:proofErr w:type="spellStart"/>
      <w:r>
        <w:rPr>
          <w:sz w:val="22"/>
          <w:szCs w:val="22"/>
        </w:rPr>
        <w:t>пгт</w:t>
      </w:r>
      <w:proofErr w:type="spellEnd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Лоухи) и Республики Карелии (г. Петрозаводск).</w:t>
      </w:r>
      <w:proofErr w:type="gramEnd"/>
    </w:p>
    <w:p w14:paraId="2A24C621" w14:textId="77777777" w:rsidR="00390A58" w:rsidRDefault="00A3156F">
      <w:pPr>
        <w:pStyle w:val="12"/>
        <w:numPr>
          <w:ilvl w:val="0"/>
          <w:numId w:val="6"/>
        </w:numPr>
        <w:tabs>
          <w:tab w:val="clear" w:pos="708"/>
          <w:tab w:val="left" w:pos="701"/>
        </w:tabs>
        <w:spacing w:after="0"/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Система внутренних автомобильных дорог достаточно развита, и в целом соответствует расселению и системе социального обслуживания. Население проживает в населенных пунктах, связанных с административным центром района дорогой с твердым покрытием.</w:t>
      </w:r>
    </w:p>
    <w:p w14:paraId="5FD1AB11" w14:textId="77777777" w:rsidR="00390A58" w:rsidRDefault="00A3156F">
      <w:pPr>
        <w:pStyle w:val="12"/>
        <w:numPr>
          <w:ilvl w:val="0"/>
          <w:numId w:val="6"/>
        </w:numPr>
        <w:tabs>
          <w:tab w:val="clear" w:pos="708"/>
          <w:tab w:val="left" w:pos="701"/>
        </w:tabs>
        <w:spacing w:after="0"/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На территории поселения организовано централизованное электроснабжение, водоснабжение, теплоснабжение, водоотведение. Централизованное газоснабжение отсутствует.</w:t>
      </w:r>
    </w:p>
    <w:p w14:paraId="099C852B" w14:textId="77777777" w:rsidR="00390A58" w:rsidRDefault="00A3156F">
      <w:pPr>
        <w:pStyle w:val="12"/>
        <w:numPr>
          <w:ilvl w:val="0"/>
          <w:numId w:val="6"/>
        </w:numPr>
        <w:tabs>
          <w:tab w:val="clear" w:pos="708"/>
          <w:tab w:val="left" w:pos="701"/>
        </w:tabs>
        <w:spacing w:after="0"/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Качество транспортной, коммунальной и социальной инфраструктур и жилищного фонда поселения неудовлетворительно. Высок износ объектов капитального строительства.</w:t>
      </w:r>
    </w:p>
    <w:p w14:paraId="54AD7BDE" w14:textId="77777777" w:rsidR="00390A58" w:rsidRDefault="00A3156F">
      <w:pPr>
        <w:pStyle w:val="12"/>
        <w:numPr>
          <w:ilvl w:val="0"/>
          <w:numId w:val="6"/>
        </w:numPr>
        <w:tabs>
          <w:tab w:val="clear" w:pos="708"/>
          <w:tab w:val="left" w:pos="701"/>
        </w:tabs>
        <w:spacing w:after="0"/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территории поселения и его административного центра сложилось функциональное </w:t>
      </w:r>
      <w:r>
        <w:rPr>
          <w:sz w:val="22"/>
          <w:szCs w:val="22"/>
        </w:rPr>
        <w:lastRenderedPageBreak/>
        <w:t>зонирование. Состав и расположение зон в основном соответствует расселению и не сдерживает развитие поселения.</w:t>
      </w:r>
    </w:p>
    <w:p w14:paraId="1E75C4CC" w14:textId="77777777" w:rsidR="00390A58" w:rsidRDefault="00A3156F">
      <w:pPr>
        <w:pStyle w:val="12"/>
        <w:numPr>
          <w:ilvl w:val="0"/>
          <w:numId w:val="6"/>
        </w:numPr>
        <w:tabs>
          <w:tab w:val="clear" w:pos="708"/>
          <w:tab w:val="left" w:pos="1001"/>
        </w:tabs>
        <w:spacing w:after="0"/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Жилая застройка - малоэтажная индивидуальная. Доминирует застройка усадебного типа.</w:t>
      </w:r>
    </w:p>
    <w:p w14:paraId="270B9516" w14:textId="06665713" w:rsidR="00390A58" w:rsidRDefault="00A3156F">
      <w:pPr>
        <w:pStyle w:val="12"/>
        <w:numPr>
          <w:ilvl w:val="0"/>
          <w:numId w:val="6"/>
        </w:numPr>
        <w:tabs>
          <w:tab w:val="clear" w:pos="708"/>
          <w:tab w:val="left" w:pos="701"/>
        </w:tabs>
        <w:spacing w:after="0"/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Дислокация объектов социально-бытового и коммунального обслуживания, размещенных на территории поселения, зачастую не удовлетворяет требованиям Региональных нормативов градостроительного проектирования «Градостроительство. Планировка и застройка городских и сельских поселений, городских округов Республики Карелия».</w:t>
      </w:r>
    </w:p>
    <w:p w14:paraId="444F3FCF" w14:textId="25C394DC" w:rsidR="00A9693E" w:rsidRDefault="00A9693E">
      <w:pPr>
        <w:pStyle w:val="12"/>
        <w:numPr>
          <w:ilvl w:val="0"/>
          <w:numId w:val="6"/>
        </w:numPr>
        <w:tabs>
          <w:tab w:val="clear" w:pos="708"/>
          <w:tab w:val="left" w:pos="701"/>
        </w:tabs>
        <w:spacing w:after="0"/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В целях исполнения полномочий по участию в предупреждении и ликвидации последствий чрезвычайных ситуаций в границах поселения и обеспечению первичных мер пожарной безопасности в границах населенных пунктов поселения необходимо устройство противо</w:t>
      </w:r>
      <w:r w:rsidR="006C478C">
        <w:rPr>
          <w:sz w:val="22"/>
          <w:szCs w:val="22"/>
        </w:rPr>
        <w:t>пожарных минерализованных полос.</w:t>
      </w:r>
    </w:p>
    <w:p w14:paraId="0DD38674" w14:textId="6C2330CB" w:rsidR="006C478C" w:rsidRDefault="006C478C">
      <w:pPr>
        <w:pStyle w:val="12"/>
        <w:numPr>
          <w:ilvl w:val="0"/>
          <w:numId w:val="6"/>
        </w:numPr>
        <w:tabs>
          <w:tab w:val="clear" w:pos="708"/>
          <w:tab w:val="left" w:pos="701"/>
        </w:tabs>
        <w:spacing w:after="0"/>
        <w:ind w:firstLine="300"/>
        <w:jc w:val="both"/>
        <w:rPr>
          <w:sz w:val="22"/>
          <w:szCs w:val="22"/>
        </w:rPr>
      </w:pPr>
      <w:r>
        <w:rPr>
          <w:sz w:val="22"/>
          <w:szCs w:val="22"/>
        </w:rPr>
        <w:t>Существующее кладбище п. Плотина частично расположено на землях лесного фонда. В целях последующего образования земельного участка под кладбищем в порядке, предусмотренном</w:t>
      </w:r>
      <w:r w:rsidR="0003481A">
        <w:rPr>
          <w:sz w:val="22"/>
          <w:szCs w:val="22"/>
        </w:rPr>
        <w:t xml:space="preserve"> ст. 4.7 Федерального закона от 04.12.2006 № 201-ФЗ «О введении в действие Лесного кодекса Российской Федерации», предусмотрено соответствующее функциональное зонирование.</w:t>
      </w:r>
    </w:p>
    <w:p w14:paraId="1F2738EA" w14:textId="0D6917F2" w:rsidR="00C263E8" w:rsidRDefault="00C263E8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13C8583D" w14:textId="5321675E" w:rsidR="00C263E8" w:rsidRDefault="00C263E8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43876D1F" w14:textId="5F927B9C" w:rsidR="00C263E8" w:rsidRDefault="00C263E8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119CF98C" w14:textId="21702E8E" w:rsidR="00C263E8" w:rsidRDefault="00C263E8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67B6B0C3" w14:textId="3A11F01A" w:rsidR="00C263E8" w:rsidRDefault="00C263E8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5D34EF48" w14:textId="74ED06D3" w:rsidR="00C263E8" w:rsidRDefault="00C263E8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442BC882" w14:textId="5EB806CE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54E9F609" w14:textId="2E909202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7B3E2F4A" w14:textId="1BA91E8C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4205B3A8" w14:textId="6FCA02DA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33DC68B2" w14:textId="29A9461D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5DF38B05" w14:textId="63291967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3AC07569" w14:textId="046513B1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34B118E9" w14:textId="0915718C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16B1C59A" w14:textId="3CF67232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5587CC6B" w14:textId="55BA000F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5BA11B76" w14:textId="4EA759CE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052D08CF" w14:textId="2BB79FED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3E7F1FD0" w14:textId="2DF44ACD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0FE664F4" w14:textId="14BBAD40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7EF22419" w14:textId="2A5FC799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5EAFBD6C" w14:textId="1702B54C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5DF1EF03" w14:textId="33B39C21" w:rsidR="00BD676E" w:rsidRDefault="00BD676E" w:rsidP="00C263E8">
      <w:pPr>
        <w:pStyle w:val="12"/>
        <w:spacing w:after="0"/>
        <w:ind w:firstLine="0"/>
        <w:jc w:val="both"/>
        <w:rPr>
          <w:sz w:val="22"/>
          <w:szCs w:val="22"/>
        </w:rPr>
      </w:pPr>
    </w:p>
    <w:p w14:paraId="2509571F" w14:textId="03B60CC2" w:rsidR="00BD676E" w:rsidRDefault="00A3156F" w:rsidP="00C263E8">
      <w:pPr>
        <w:pStyle w:val="25"/>
        <w:numPr>
          <w:ilvl w:val="0"/>
          <w:numId w:val="9"/>
        </w:numPr>
        <w:tabs>
          <w:tab w:val="left" w:pos="709"/>
        </w:tabs>
        <w:spacing w:after="100"/>
        <w:ind w:firstLine="709"/>
        <w:jc w:val="left"/>
        <w:rPr>
          <w:sz w:val="28"/>
          <w:szCs w:val="28"/>
        </w:rPr>
      </w:pPr>
      <w:bookmarkStart w:id="51" w:name="_Hlk138416301"/>
      <w:bookmarkStart w:id="52" w:name="bookmark69"/>
      <w:bookmarkStart w:id="53" w:name="_Hlk127182409"/>
      <w:r>
        <w:rPr>
          <w:sz w:val="28"/>
          <w:szCs w:val="28"/>
        </w:rPr>
        <w:t>Сведения о планируемых для размещения на территориях</w:t>
      </w:r>
      <w:r>
        <w:rPr>
          <w:sz w:val="28"/>
          <w:szCs w:val="28"/>
        </w:rPr>
        <w:br/>
        <w:t xml:space="preserve">поселения объектах </w:t>
      </w:r>
      <w:bookmarkEnd w:id="51"/>
      <w:r>
        <w:rPr>
          <w:sz w:val="28"/>
          <w:szCs w:val="28"/>
        </w:rPr>
        <w:t>федерального</w:t>
      </w:r>
      <w:r w:rsidR="00BD676E">
        <w:rPr>
          <w:sz w:val="28"/>
          <w:szCs w:val="28"/>
        </w:rPr>
        <w:t xml:space="preserve"> значения</w:t>
      </w:r>
    </w:p>
    <w:p w14:paraId="7A141044" w14:textId="2C9DAA26" w:rsidR="00BD676E" w:rsidRPr="00BD676E" w:rsidRDefault="00BD676E" w:rsidP="00BD676E">
      <w:pPr>
        <w:pStyle w:val="25"/>
        <w:tabs>
          <w:tab w:val="left" w:pos="709"/>
        </w:tabs>
        <w:spacing w:after="100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 w:rsidRPr="00BD676E">
        <w:rPr>
          <w:b w:val="0"/>
          <w:bCs w:val="0"/>
          <w:sz w:val="22"/>
          <w:szCs w:val="22"/>
        </w:rPr>
        <w:t>Размещение на территории поселения объектов федерального значения не предусматривается.</w:t>
      </w:r>
    </w:p>
    <w:p w14:paraId="7CD6BB67" w14:textId="54E05554" w:rsidR="00BD676E" w:rsidRPr="00BD676E" w:rsidRDefault="00BD676E" w:rsidP="00BD676E">
      <w:pPr>
        <w:pStyle w:val="25"/>
        <w:tabs>
          <w:tab w:val="left" w:pos="709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3D365B8C" w14:textId="77777777" w:rsidR="00BD676E" w:rsidRPr="00BD676E" w:rsidRDefault="00BD676E" w:rsidP="00BD676E">
      <w:pPr>
        <w:pStyle w:val="25"/>
        <w:tabs>
          <w:tab w:val="left" w:pos="709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096CC5F3" w14:textId="66BD3563" w:rsidR="00390A58" w:rsidRDefault="00A3156F" w:rsidP="00C263E8">
      <w:pPr>
        <w:pStyle w:val="25"/>
        <w:numPr>
          <w:ilvl w:val="0"/>
          <w:numId w:val="9"/>
        </w:numPr>
        <w:tabs>
          <w:tab w:val="left" w:pos="709"/>
        </w:tabs>
        <w:spacing w:after="10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D676E" w:rsidRPr="00BD676E">
        <w:rPr>
          <w:sz w:val="28"/>
          <w:szCs w:val="28"/>
        </w:rPr>
        <w:t>Сведения о планируемых для размещения на территориях</w:t>
      </w:r>
      <w:r w:rsidR="00BD676E" w:rsidRPr="00BD676E">
        <w:rPr>
          <w:sz w:val="28"/>
          <w:szCs w:val="28"/>
        </w:rPr>
        <w:br/>
        <w:t xml:space="preserve">поселения объектах </w:t>
      </w:r>
      <w:r>
        <w:rPr>
          <w:sz w:val="28"/>
          <w:szCs w:val="28"/>
        </w:rPr>
        <w:t>регионального значения</w:t>
      </w:r>
      <w:bookmarkEnd w:id="52"/>
    </w:p>
    <w:p w14:paraId="2CF2C396" w14:textId="69299D5C" w:rsidR="00390A58" w:rsidRDefault="00A3156F">
      <w:pPr>
        <w:pStyle w:val="12"/>
        <w:ind w:firstLine="600"/>
        <w:jc w:val="both"/>
        <w:rPr>
          <w:sz w:val="22"/>
          <w:szCs w:val="22"/>
        </w:rPr>
      </w:pPr>
      <w:bookmarkStart w:id="54" w:name="_Hlk127182449"/>
      <w:bookmarkEnd w:id="53"/>
      <w:r>
        <w:rPr>
          <w:sz w:val="22"/>
          <w:szCs w:val="22"/>
        </w:rPr>
        <w:t xml:space="preserve">Сведения о видах, назначении и наименованиях, планируемых для размещения на территориях поселения, объектов, предусмотренных документами территориального планирования и </w:t>
      </w:r>
      <w:proofErr w:type="spellStart"/>
      <w:r>
        <w:rPr>
          <w:sz w:val="22"/>
          <w:szCs w:val="22"/>
        </w:rPr>
        <w:t>социально</w:t>
      </w:r>
      <w:r>
        <w:rPr>
          <w:sz w:val="22"/>
          <w:szCs w:val="22"/>
        </w:rPr>
        <w:softHyphen/>
        <w:t>экономического</w:t>
      </w:r>
      <w:proofErr w:type="spellEnd"/>
      <w:r>
        <w:rPr>
          <w:sz w:val="22"/>
          <w:szCs w:val="22"/>
        </w:rPr>
        <w:t xml:space="preserve"> развития регионального значения, и их основные характеристики и местоположение приведены в Таблиц</w:t>
      </w:r>
      <w:r w:rsidR="00BA5209">
        <w:rPr>
          <w:sz w:val="22"/>
          <w:szCs w:val="22"/>
        </w:rPr>
        <w:t xml:space="preserve">ах </w:t>
      </w:r>
      <w:r>
        <w:rPr>
          <w:sz w:val="22"/>
          <w:szCs w:val="22"/>
        </w:rPr>
        <w:t>4.1.</w:t>
      </w:r>
      <w:r w:rsidR="00BA5209">
        <w:rPr>
          <w:sz w:val="22"/>
          <w:szCs w:val="22"/>
        </w:rPr>
        <w:t>, 4.2.</w:t>
      </w:r>
    </w:p>
    <w:p w14:paraId="73C27C47" w14:textId="0726A270" w:rsidR="00BD676E" w:rsidRDefault="00BD676E">
      <w:pPr>
        <w:pStyle w:val="12"/>
        <w:ind w:firstLine="600"/>
        <w:jc w:val="both"/>
        <w:rPr>
          <w:sz w:val="22"/>
          <w:szCs w:val="22"/>
        </w:rPr>
      </w:pPr>
    </w:p>
    <w:p w14:paraId="3AF68CBD" w14:textId="77777777" w:rsidR="00BD676E" w:rsidRDefault="00BD676E">
      <w:pPr>
        <w:pStyle w:val="12"/>
        <w:ind w:firstLine="600"/>
        <w:jc w:val="both"/>
        <w:rPr>
          <w:sz w:val="22"/>
          <w:szCs w:val="22"/>
        </w:rPr>
        <w:sectPr w:rsidR="00BD676E">
          <w:pgSz w:w="11906" w:h="16838"/>
          <w:pgMar w:top="1605" w:right="567" w:bottom="1247" w:left="1134" w:header="0" w:footer="709" w:gutter="0"/>
          <w:cols w:space="720"/>
          <w:formProt w:val="0"/>
          <w:titlePg/>
          <w:docGrid w:linePitch="360"/>
        </w:sectPr>
      </w:pPr>
    </w:p>
    <w:p w14:paraId="703252DD" w14:textId="6415FF78" w:rsidR="00BD676E" w:rsidRDefault="00BD676E">
      <w:pPr>
        <w:pStyle w:val="12"/>
        <w:ind w:firstLine="600"/>
        <w:jc w:val="both"/>
        <w:rPr>
          <w:sz w:val="22"/>
          <w:szCs w:val="22"/>
        </w:rPr>
      </w:pPr>
    </w:p>
    <w:p w14:paraId="78460FD4" w14:textId="77777777" w:rsidR="00390A58" w:rsidRDefault="00A3156F">
      <w:pPr>
        <w:pStyle w:val="26"/>
        <w:keepNext/>
        <w:keepLines/>
        <w:rPr>
          <w:sz w:val="22"/>
          <w:szCs w:val="22"/>
        </w:rPr>
      </w:pPr>
      <w:bookmarkStart w:id="55" w:name="bookmark70"/>
      <w:r>
        <w:rPr>
          <w:sz w:val="22"/>
          <w:szCs w:val="22"/>
        </w:rPr>
        <w:t>Перечень объектов федерального и регионального значения,</w:t>
      </w:r>
      <w:r>
        <w:rPr>
          <w:sz w:val="22"/>
          <w:szCs w:val="22"/>
        </w:rPr>
        <w:br/>
        <w:t>планируемых для размещения на территориях поселения</w:t>
      </w:r>
      <w:bookmarkEnd w:id="55"/>
    </w:p>
    <w:p w14:paraId="22ADCB6A" w14:textId="02F1E435" w:rsidR="00BD676E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>Таблица 4.1.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0"/>
        <w:gridCol w:w="1895"/>
        <w:gridCol w:w="2164"/>
        <w:gridCol w:w="2298"/>
        <w:gridCol w:w="3247"/>
        <w:gridCol w:w="3908"/>
      </w:tblGrid>
      <w:tr w:rsidR="00BD676E" w:rsidRPr="00BD676E" w14:paraId="06C24D43" w14:textId="77777777" w:rsidTr="00F55B0E">
        <w:trPr>
          <w:trHeight w:val="2290"/>
          <w:jc w:val="center"/>
        </w:trPr>
        <w:tc>
          <w:tcPr>
            <w:tcW w:w="243" w:type="pct"/>
            <w:shd w:val="clear" w:color="auto" w:fill="EEECE0"/>
            <w:vAlign w:val="center"/>
          </w:tcPr>
          <w:p w14:paraId="3AF19E94" w14:textId="77777777" w:rsidR="00BD676E" w:rsidRPr="00BD676E" w:rsidRDefault="00BD676E" w:rsidP="00BD676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№ </w:t>
            </w:r>
            <w:proofErr w:type="gramStart"/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п</w:t>
            </w:r>
            <w:proofErr w:type="gramEnd"/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/п</w:t>
            </w:r>
          </w:p>
        </w:tc>
        <w:tc>
          <w:tcPr>
            <w:tcW w:w="667" w:type="pct"/>
            <w:shd w:val="clear" w:color="auto" w:fill="EEECE0"/>
            <w:vAlign w:val="center"/>
          </w:tcPr>
          <w:p w14:paraId="625D667C" w14:textId="77777777" w:rsidR="00BD676E" w:rsidRPr="00BD676E" w:rsidRDefault="00BD676E" w:rsidP="00BD676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Вид, наименование, назначение объекта, мероприятий</w:t>
            </w:r>
          </w:p>
        </w:tc>
        <w:tc>
          <w:tcPr>
            <w:tcW w:w="762" w:type="pct"/>
            <w:shd w:val="clear" w:color="auto" w:fill="EEECE0"/>
            <w:vAlign w:val="center"/>
          </w:tcPr>
          <w:p w14:paraId="34319144" w14:textId="77777777" w:rsidR="00BD676E" w:rsidRPr="00BD676E" w:rsidRDefault="00BD676E" w:rsidP="00BD676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Местоположение объекта (муниципальный район, поселение)</w:t>
            </w:r>
          </w:p>
        </w:tc>
        <w:tc>
          <w:tcPr>
            <w:tcW w:w="809" w:type="pct"/>
            <w:shd w:val="clear" w:color="auto" w:fill="EEECE0"/>
            <w:vAlign w:val="center"/>
          </w:tcPr>
          <w:p w14:paraId="6C9EBEF5" w14:textId="77777777" w:rsidR="00BD676E" w:rsidRPr="00BD676E" w:rsidRDefault="00BD676E" w:rsidP="00BD676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Характеристика объекта, зон с особыми условиями использования территорий (в случае если установление таких зон требуется в связи с размещением данных объектов)</w:t>
            </w:r>
          </w:p>
        </w:tc>
        <w:tc>
          <w:tcPr>
            <w:tcW w:w="1143" w:type="pct"/>
            <w:shd w:val="clear" w:color="auto" w:fill="EEECE0"/>
            <w:vAlign w:val="center"/>
          </w:tcPr>
          <w:p w14:paraId="2110B45E" w14:textId="77777777" w:rsidR="00BD676E" w:rsidRPr="00BD676E" w:rsidRDefault="00BD676E" w:rsidP="00BD676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Обоснование размещения планируемых объектов на основе анализа использования территорий, возможных направлений их развития и прогнозируемых ограничений их использования</w:t>
            </w:r>
          </w:p>
        </w:tc>
        <w:tc>
          <w:tcPr>
            <w:tcW w:w="1376" w:type="pct"/>
            <w:shd w:val="clear" w:color="auto" w:fill="EEECE0"/>
            <w:vAlign w:val="center"/>
          </w:tcPr>
          <w:p w14:paraId="18E43B44" w14:textId="77777777" w:rsidR="00BD676E" w:rsidRPr="00BD676E" w:rsidRDefault="00BD676E" w:rsidP="00BD676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Реквизиты документов территориального планирования Республики Карелия</w:t>
            </w:r>
          </w:p>
        </w:tc>
      </w:tr>
      <w:tr w:rsidR="00BD676E" w:rsidRPr="00BD676E" w14:paraId="612C8849" w14:textId="77777777" w:rsidTr="00F55B0E">
        <w:trPr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193A005C" w14:textId="77777777" w:rsidR="00BD676E" w:rsidRPr="00BD676E" w:rsidRDefault="00BD676E" w:rsidP="00BD676E">
            <w:pPr>
              <w:suppressAutoHyphens w:val="0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 w:bidi="ar-SA"/>
              </w:rPr>
              <w:t>Объекты капитального строительства регионального значения в области туризма</w:t>
            </w:r>
          </w:p>
        </w:tc>
      </w:tr>
      <w:tr w:rsidR="00BD676E" w:rsidRPr="00BD676E" w14:paraId="21614AD8" w14:textId="77777777" w:rsidTr="00F55B0E">
        <w:trPr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4754193" w14:textId="77777777" w:rsidR="00BD676E" w:rsidRPr="00BD676E" w:rsidRDefault="00BD676E" w:rsidP="00BD676E">
            <w:pPr>
              <w:suppressAutoHyphens w:val="0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ru-RU" w:bidi="ar-SA"/>
              </w:rPr>
              <w:t>II</w:t>
            </w:r>
            <w:r w:rsidRPr="00BD67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 w:bidi="ar-SA"/>
              </w:rPr>
              <w:t xml:space="preserve"> очередь – до 20</w:t>
            </w:r>
            <w:r w:rsidRPr="00BD67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en-US" w:eastAsia="ru-RU" w:bidi="ar-SA"/>
              </w:rPr>
              <w:t>3</w:t>
            </w:r>
            <w:r w:rsidRPr="00BD676E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ru-RU" w:bidi="ar-SA"/>
              </w:rPr>
              <w:t>0 года</w:t>
            </w:r>
          </w:p>
        </w:tc>
      </w:tr>
      <w:tr w:rsidR="00BD676E" w:rsidRPr="00BD676E" w14:paraId="1C7BE9A7" w14:textId="77777777" w:rsidTr="00F55B0E">
        <w:trPr>
          <w:jc w:val="center"/>
        </w:trPr>
        <w:tc>
          <w:tcPr>
            <w:tcW w:w="243" w:type="pct"/>
            <w:shd w:val="clear" w:color="auto" w:fill="auto"/>
            <w:vAlign w:val="center"/>
          </w:tcPr>
          <w:p w14:paraId="2C80FAEA" w14:textId="175C9AEA" w:rsidR="00BD676E" w:rsidRPr="00BD676E" w:rsidRDefault="00F55B0E" w:rsidP="00BD676E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1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6B26B08E" w14:textId="333B56E6" w:rsidR="00BD676E" w:rsidRPr="00BD676E" w:rsidRDefault="008E45E3" w:rsidP="00BD676E">
            <w:pPr>
              <w:suppressAutoHyphens w:val="0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Создание туристско-рекреационного кластера «Карельское </w:t>
            </w:r>
            <w:proofErr w:type="spellStart"/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Беломорье</w:t>
            </w:r>
            <w:proofErr w:type="spellEnd"/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».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465037B7" w14:textId="6272A3DB" w:rsidR="00BD676E" w:rsidRPr="00BD676E" w:rsidRDefault="00BD676E" w:rsidP="00BD676E">
            <w:pPr>
              <w:suppressAutoHyphens w:val="0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proofErr w:type="spellStart"/>
            <w:r w:rsidRPr="00BD676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Лоухский</w:t>
            </w:r>
            <w:proofErr w:type="spellEnd"/>
            <w:r w:rsidRPr="00BD676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 район - </w:t>
            </w:r>
            <w:proofErr w:type="spellStart"/>
            <w:r w:rsidR="00F55B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Плотинское</w:t>
            </w:r>
            <w:proofErr w:type="spellEnd"/>
            <w:r w:rsidRPr="00BD676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 </w:t>
            </w:r>
            <w:proofErr w:type="spellStart"/>
            <w:r w:rsidRPr="00BD676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с.п</w:t>
            </w:r>
            <w:proofErr w:type="spellEnd"/>
            <w:r w:rsidRPr="00BD676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., </w:t>
            </w:r>
            <w:r w:rsidR="00F55B0E" w:rsidRPr="00F55B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упраздненное село </w:t>
            </w:r>
            <w:proofErr w:type="spellStart"/>
            <w:r w:rsidR="00F55B0E" w:rsidRPr="00F55B0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Кереть</w:t>
            </w:r>
            <w:proofErr w:type="spellEnd"/>
          </w:p>
        </w:tc>
        <w:tc>
          <w:tcPr>
            <w:tcW w:w="809" w:type="pct"/>
            <w:shd w:val="clear" w:color="auto" w:fill="auto"/>
            <w:vAlign w:val="center"/>
          </w:tcPr>
          <w:p w14:paraId="0E763256" w14:textId="77777777" w:rsidR="00BD676E" w:rsidRPr="00BD676E" w:rsidRDefault="00BD676E" w:rsidP="00BD676E">
            <w:pPr>
              <w:suppressAutoHyphens w:val="0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Характеристики объектов, входящих в состав инвестиционного проекта, зон с особыми условиями территории определятся посредством разработки документации по планировке территории, проектной документации</w:t>
            </w:r>
          </w:p>
        </w:tc>
        <w:tc>
          <w:tcPr>
            <w:tcW w:w="1143" w:type="pct"/>
            <w:vAlign w:val="center"/>
          </w:tcPr>
          <w:p w14:paraId="6775D253" w14:textId="77777777" w:rsidR="00BD676E" w:rsidRPr="00BD676E" w:rsidRDefault="00BD676E" w:rsidP="00BD676E">
            <w:pPr>
              <w:suppressAutoHyphens w:val="0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Размещение объекта обосновано благоприятными природными и климатическими условиями, наличием на прилегающих территориях объектов культурного наследия и туристского притяжения. Способствует развитию туризма и социально экономическому развитию прилегающих территорий.</w:t>
            </w:r>
          </w:p>
        </w:tc>
        <w:tc>
          <w:tcPr>
            <w:tcW w:w="1376" w:type="pct"/>
            <w:shd w:val="clear" w:color="auto" w:fill="auto"/>
            <w:vAlign w:val="center"/>
          </w:tcPr>
          <w:p w14:paraId="2E12A620" w14:textId="77777777" w:rsidR="00BD676E" w:rsidRPr="00BD676E" w:rsidRDefault="00BD676E" w:rsidP="00BD676E">
            <w:pPr>
              <w:suppressAutoHyphens w:val="0"/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</w:pPr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 xml:space="preserve">Федеральная целевая программа «Развитие внутреннего и въездного туризма в Российской Федерации (2019- 2025 годы)», инвестиционный проект Республики Карелия «Создание туристско-рекреационного кластера «Карельское </w:t>
            </w:r>
            <w:proofErr w:type="spellStart"/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Беломорье</w:t>
            </w:r>
            <w:proofErr w:type="spellEnd"/>
            <w:r w:rsidRPr="00BD676E">
              <w:rPr>
                <w:rFonts w:ascii="Times New Roman" w:eastAsia="Times New Roman" w:hAnsi="Times New Roman" w:cs="Times New Roman"/>
                <w:sz w:val="22"/>
                <w:szCs w:val="22"/>
                <w:lang w:eastAsia="ru-RU" w:bidi="ar-SA"/>
              </w:rPr>
              <w:t>».</w:t>
            </w:r>
          </w:p>
        </w:tc>
      </w:tr>
    </w:tbl>
    <w:p w14:paraId="6017A8A6" w14:textId="59204EC1" w:rsidR="00F55B0E" w:rsidRDefault="00F55B0E">
      <w:pPr>
        <w:rPr>
          <w:rFonts w:ascii="Times New Roman" w:hAnsi="Times New Roman" w:cs="Times New Roman"/>
          <w:sz w:val="22"/>
          <w:szCs w:val="22"/>
        </w:rPr>
      </w:pPr>
    </w:p>
    <w:p w14:paraId="1D13D6B5" w14:textId="77777777" w:rsidR="0003481A" w:rsidRDefault="0003481A" w:rsidP="00BA520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D209414" w14:textId="77777777" w:rsidR="0003481A" w:rsidRDefault="0003481A" w:rsidP="00BA520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5DD9132" w14:textId="77777777" w:rsidR="0003481A" w:rsidRDefault="0003481A" w:rsidP="00BA520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017DB0C" w14:textId="77777777" w:rsidR="0003481A" w:rsidRDefault="0003481A" w:rsidP="00BA520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E3B1175" w14:textId="77777777" w:rsidR="0003481A" w:rsidRDefault="0003481A" w:rsidP="00BA520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B1994E3" w14:textId="77777777" w:rsidR="0003481A" w:rsidRDefault="0003481A" w:rsidP="00BA520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F71AB12" w14:textId="77777777" w:rsidR="0003481A" w:rsidRDefault="0003481A" w:rsidP="00BA520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6BCACE1" w14:textId="77777777" w:rsidR="0003481A" w:rsidRDefault="0003481A" w:rsidP="00BA520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7F40F752" w14:textId="77777777" w:rsidR="0003481A" w:rsidRDefault="0003481A" w:rsidP="00BA5209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93B936F" w14:textId="77777777" w:rsidR="00BA5209" w:rsidRPr="00BA5209" w:rsidRDefault="00BA5209" w:rsidP="00BA5209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A5209">
        <w:rPr>
          <w:rFonts w:ascii="Times New Roman" w:hAnsi="Times New Roman" w:cs="Times New Roman"/>
          <w:b/>
          <w:sz w:val="22"/>
          <w:szCs w:val="22"/>
        </w:rPr>
        <w:t>Территории, планируемые для создания особо охраняемых природных территорий регионального значения</w:t>
      </w:r>
    </w:p>
    <w:p w14:paraId="477A37AD" w14:textId="77777777" w:rsidR="00BA5209" w:rsidRPr="00F55B0E" w:rsidRDefault="00BA5209" w:rsidP="00BA5209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020EED12" w14:textId="2F8212AF" w:rsidR="00F55B0E" w:rsidRDefault="00F55B0E" w:rsidP="00BA5209">
      <w:pPr>
        <w:jc w:val="right"/>
        <w:rPr>
          <w:rFonts w:ascii="Times New Roman" w:hAnsi="Times New Roman" w:cs="Times New Roman"/>
          <w:sz w:val="22"/>
          <w:szCs w:val="22"/>
        </w:rPr>
      </w:pPr>
      <w:r w:rsidRPr="00F55B0E">
        <w:rPr>
          <w:rFonts w:ascii="Times New Roman" w:hAnsi="Times New Roman" w:cs="Times New Roman"/>
          <w:i/>
          <w:iCs/>
          <w:sz w:val="22"/>
          <w:szCs w:val="22"/>
        </w:rPr>
        <w:t>Таблица 4.2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2084"/>
        <w:gridCol w:w="4721"/>
        <w:gridCol w:w="3864"/>
        <w:gridCol w:w="2985"/>
      </w:tblGrid>
      <w:tr w:rsidR="00BA5209" w:rsidRPr="00F55B0E" w14:paraId="736C3A2C" w14:textId="77777777" w:rsidTr="00BA5209">
        <w:trPr>
          <w:trHeight w:val="1707"/>
        </w:trPr>
        <w:tc>
          <w:tcPr>
            <w:tcW w:w="0" w:type="auto"/>
            <w:shd w:val="clear" w:color="auto" w:fill="EEECE0"/>
            <w:vAlign w:val="center"/>
          </w:tcPr>
          <w:p w14:paraId="5DA6F7E0" w14:textId="77777777" w:rsidR="00F55B0E" w:rsidRPr="00F55B0E" w:rsidRDefault="00F55B0E" w:rsidP="00F55B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B0E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0" w:type="auto"/>
            <w:shd w:val="clear" w:color="auto" w:fill="EEECE0"/>
            <w:vAlign w:val="center"/>
          </w:tcPr>
          <w:p w14:paraId="69803665" w14:textId="77777777" w:rsidR="00F55B0E" w:rsidRPr="00F55B0E" w:rsidRDefault="00F55B0E" w:rsidP="00F55B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Наименование, назначение объекта, мероприятий</w:t>
            </w:r>
          </w:p>
        </w:tc>
        <w:tc>
          <w:tcPr>
            <w:tcW w:w="0" w:type="auto"/>
            <w:shd w:val="clear" w:color="auto" w:fill="EEECE0"/>
            <w:vAlign w:val="center"/>
          </w:tcPr>
          <w:p w14:paraId="76B3C1B7" w14:textId="77777777" w:rsidR="00F55B0E" w:rsidRPr="00F55B0E" w:rsidRDefault="00F55B0E" w:rsidP="00F55B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Местоположение объекта (муниципальный район, поселение, городской округ, населенный пункт, лесничество (по материалам лесоустройства) участковое лесничество, кварталы (выделы))</w:t>
            </w:r>
            <w:proofErr w:type="gramEnd"/>
          </w:p>
        </w:tc>
        <w:tc>
          <w:tcPr>
            <w:tcW w:w="0" w:type="auto"/>
            <w:shd w:val="clear" w:color="auto" w:fill="EEECE0"/>
            <w:vAlign w:val="center"/>
          </w:tcPr>
          <w:p w14:paraId="691B8170" w14:textId="77777777" w:rsidR="00F55B0E" w:rsidRPr="00F55B0E" w:rsidRDefault="00F55B0E" w:rsidP="00F55B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Характеристика объекта, (характеристика зон с особыми условиями использования территорий, в случае если установление таких зон требуется в связи с размещением данных объектов)</w:t>
            </w:r>
          </w:p>
        </w:tc>
        <w:tc>
          <w:tcPr>
            <w:tcW w:w="0" w:type="auto"/>
            <w:shd w:val="clear" w:color="auto" w:fill="EEECE0"/>
            <w:vAlign w:val="center"/>
          </w:tcPr>
          <w:p w14:paraId="5F419E8C" w14:textId="77777777" w:rsidR="00F55B0E" w:rsidRPr="00F55B0E" w:rsidRDefault="00F55B0E" w:rsidP="00F55B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BA5209" w:rsidRPr="00F55B0E" w14:paraId="1370ABDA" w14:textId="77777777" w:rsidTr="00BA5209">
        <w:trPr>
          <w:trHeight w:val="273"/>
        </w:trPr>
        <w:tc>
          <w:tcPr>
            <w:tcW w:w="0" w:type="auto"/>
            <w:gridSpan w:val="5"/>
            <w:shd w:val="clear" w:color="auto" w:fill="auto"/>
            <w:vAlign w:val="center"/>
          </w:tcPr>
          <w:p w14:paraId="7BAF6989" w14:textId="2D232E6C" w:rsidR="00BA5209" w:rsidRPr="00F55B0E" w:rsidRDefault="00BA5209" w:rsidP="00F55B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B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Предлагаемые категория и профиль особо охраняемых природных территории (далее </w:t>
            </w:r>
            <w:proofErr w:type="gramStart"/>
            <w:r w:rsidRPr="00F55B0E">
              <w:rPr>
                <w:rFonts w:ascii="Times New Roman" w:hAnsi="Times New Roman" w:cs="Times New Roman"/>
                <w:b/>
                <w:sz w:val="22"/>
                <w:szCs w:val="22"/>
              </w:rPr>
              <w:t>–О</w:t>
            </w:r>
            <w:proofErr w:type="gramEnd"/>
            <w:r w:rsidRPr="00F55B0E">
              <w:rPr>
                <w:rFonts w:ascii="Times New Roman" w:hAnsi="Times New Roman" w:cs="Times New Roman"/>
                <w:b/>
                <w:sz w:val="22"/>
                <w:szCs w:val="22"/>
              </w:rPr>
              <w:t>ОПТ) регионального значения</w:t>
            </w:r>
          </w:p>
        </w:tc>
      </w:tr>
      <w:tr w:rsidR="00BA5209" w:rsidRPr="00F55B0E" w14:paraId="5345D400" w14:textId="77777777" w:rsidTr="00BA5209">
        <w:trPr>
          <w:trHeight w:val="415"/>
        </w:trPr>
        <w:tc>
          <w:tcPr>
            <w:tcW w:w="0" w:type="auto"/>
            <w:gridSpan w:val="5"/>
            <w:shd w:val="clear" w:color="auto" w:fill="auto"/>
            <w:vAlign w:val="center"/>
          </w:tcPr>
          <w:p w14:paraId="36E39131" w14:textId="57C10FC8" w:rsidR="00BA5209" w:rsidRPr="00F55B0E" w:rsidRDefault="00BA5209" w:rsidP="00F55B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B0E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Комплексный (ландшафтный) заказник</w:t>
            </w:r>
          </w:p>
        </w:tc>
      </w:tr>
      <w:tr w:rsidR="00BA5209" w:rsidRPr="00F55B0E" w14:paraId="7B581DED" w14:textId="77777777" w:rsidTr="00BA5209">
        <w:trPr>
          <w:trHeight w:val="1707"/>
        </w:trPr>
        <w:tc>
          <w:tcPr>
            <w:tcW w:w="0" w:type="auto"/>
            <w:shd w:val="clear" w:color="auto" w:fill="auto"/>
            <w:vAlign w:val="center"/>
          </w:tcPr>
          <w:p w14:paraId="3BAF267D" w14:textId="6E40794E" w:rsidR="00BA5209" w:rsidRPr="00F55B0E" w:rsidRDefault="00BA5209" w:rsidP="00F55B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DC80A7" w14:textId="77777777" w:rsidR="00BA5209" w:rsidRPr="00F55B0E" w:rsidRDefault="00BA5209" w:rsidP="00BA520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Гридино</w:t>
            </w:r>
            <w:proofErr w:type="spellEnd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» (</w:t>
            </w:r>
            <w:proofErr w:type="spell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Лоухский</w:t>
            </w:r>
            <w:proofErr w:type="spellEnd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 xml:space="preserve"> кластер, материковая часть)</w:t>
            </w:r>
          </w:p>
          <w:p w14:paraId="49646067" w14:textId="77777777" w:rsidR="00BA5209" w:rsidRPr="00F55B0E" w:rsidRDefault="00BA5209" w:rsidP="00F55B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977D4" w14:textId="77777777" w:rsidR="00BA5209" w:rsidRPr="00F55B0E" w:rsidRDefault="00BA5209" w:rsidP="00BA520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55B0E">
              <w:rPr>
                <w:rFonts w:ascii="Times New Roman" w:hAnsi="Times New Roman" w:cs="Times New Roman"/>
                <w:b/>
                <w:sz w:val="22"/>
                <w:szCs w:val="22"/>
              </w:rPr>
              <w:t>Лоухской</w:t>
            </w:r>
            <w:proofErr w:type="spellEnd"/>
            <w:r w:rsidRPr="00F55B0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район</w:t>
            </w:r>
            <w:r w:rsidRPr="00F55B0E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</w:p>
          <w:p w14:paraId="5CF700BE" w14:textId="77777777" w:rsidR="00BA5209" w:rsidRPr="00F55B0E" w:rsidRDefault="00BA5209" w:rsidP="00BA520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Амбарнское</w:t>
            </w:r>
            <w:proofErr w:type="spellEnd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с.п</w:t>
            </w:r>
            <w:proofErr w:type="spellEnd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 xml:space="preserve">., </w:t>
            </w:r>
            <w:proofErr w:type="spell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Плотинское</w:t>
            </w:r>
            <w:proofErr w:type="spellEnd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с.п</w:t>
            </w:r>
            <w:proofErr w:type="spellEnd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2AD324D6" w14:textId="0AE4551D" w:rsidR="00BA5209" w:rsidRPr="00F55B0E" w:rsidRDefault="00BA5209" w:rsidP="00BA520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Керетское</w:t>
            </w:r>
            <w:proofErr w:type="spellEnd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 xml:space="preserve"> лесничество (по материалам лесоустройства) </w:t>
            </w:r>
            <w:proofErr w:type="spell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Амбарнское</w:t>
            </w:r>
            <w:proofErr w:type="spellEnd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 xml:space="preserve"> участковое лесничество, кварталы 8-12, 20-29, 43-48, 63-70; </w:t>
            </w:r>
            <w:proofErr w:type="spell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Амбарнское</w:t>
            </w:r>
            <w:proofErr w:type="spellEnd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 xml:space="preserve"> лесничество (по материалам лесоустройства) </w:t>
            </w:r>
            <w:proofErr w:type="spellStart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Амбарнское</w:t>
            </w:r>
            <w:proofErr w:type="spellEnd"/>
            <w:r w:rsidRPr="00F55B0E">
              <w:rPr>
                <w:rFonts w:ascii="Times New Roman" w:hAnsi="Times New Roman" w:cs="Times New Roman"/>
                <w:sz w:val="22"/>
                <w:szCs w:val="22"/>
              </w:rPr>
              <w:t xml:space="preserve"> участковое лесничество, кварталы 11-15, 41, 42)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C7D78" w14:textId="77777777" w:rsidR="00BA5209" w:rsidRPr="00F55B0E" w:rsidRDefault="00BA5209" w:rsidP="00BA520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Площадь 31 тыс. га/ режим использования устанавливается решением Правительства</w:t>
            </w:r>
          </w:p>
          <w:p w14:paraId="01390248" w14:textId="4BE62482" w:rsidR="00BA5209" w:rsidRPr="00F55B0E" w:rsidRDefault="00BA5209" w:rsidP="00BA520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Республики Карелия</w:t>
            </w:r>
          </w:p>
        </w:tc>
        <w:tc>
          <w:tcPr>
            <w:tcW w:w="0" w:type="auto"/>
            <w:vAlign w:val="center"/>
          </w:tcPr>
          <w:p w14:paraId="03194426" w14:textId="71A9127C" w:rsidR="00BA5209" w:rsidRPr="00F55B0E" w:rsidRDefault="00BA5209" w:rsidP="00F55B0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5B0E">
              <w:rPr>
                <w:rFonts w:ascii="Times New Roman" w:hAnsi="Times New Roman" w:cs="Times New Roman"/>
                <w:sz w:val="22"/>
                <w:szCs w:val="22"/>
              </w:rPr>
              <w:t>Территория, в отношении которой подготовлены материалы обоснования придания им статуса ООПТ регионального значения</w:t>
            </w:r>
          </w:p>
        </w:tc>
      </w:tr>
    </w:tbl>
    <w:p w14:paraId="24875C80" w14:textId="77777777" w:rsidR="00BA5209" w:rsidRDefault="00BA5209"/>
    <w:p w14:paraId="3447329C" w14:textId="2A6D47E4" w:rsidR="00F55B0E" w:rsidRDefault="00F55B0E" w:rsidP="00F55B0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5E7B507" w14:textId="5518B40B" w:rsidR="00BD676E" w:rsidRPr="00BD676E" w:rsidRDefault="00BD676E" w:rsidP="00BD676E">
      <w:pPr>
        <w:pStyle w:val="af0"/>
        <w:jc w:val="both"/>
        <w:rPr>
          <w:i w:val="0"/>
          <w:iCs w:val="0"/>
          <w:sz w:val="22"/>
          <w:szCs w:val="22"/>
        </w:rPr>
      </w:pPr>
    </w:p>
    <w:p w14:paraId="2FBFF66B" w14:textId="725D3A57" w:rsidR="00BD676E" w:rsidRPr="00BD676E" w:rsidRDefault="00BD676E" w:rsidP="00BD676E">
      <w:pPr>
        <w:pStyle w:val="af0"/>
        <w:jc w:val="both"/>
        <w:rPr>
          <w:i w:val="0"/>
          <w:iCs w:val="0"/>
          <w:sz w:val="22"/>
          <w:szCs w:val="22"/>
        </w:rPr>
      </w:pPr>
    </w:p>
    <w:p w14:paraId="7D9402C7" w14:textId="323B9124" w:rsidR="00BD676E" w:rsidRPr="00BD676E" w:rsidRDefault="00BD676E" w:rsidP="00BD676E">
      <w:pPr>
        <w:pStyle w:val="af0"/>
        <w:jc w:val="both"/>
        <w:rPr>
          <w:i w:val="0"/>
          <w:iCs w:val="0"/>
          <w:sz w:val="22"/>
          <w:szCs w:val="22"/>
        </w:rPr>
      </w:pPr>
    </w:p>
    <w:p w14:paraId="323BEDDE" w14:textId="402124AE" w:rsidR="00BD676E" w:rsidRPr="00BD676E" w:rsidRDefault="00BD676E" w:rsidP="00BD676E">
      <w:pPr>
        <w:pStyle w:val="af0"/>
        <w:jc w:val="both"/>
        <w:rPr>
          <w:i w:val="0"/>
          <w:iCs w:val="0"/>
          <w:sz w:val="22"/>
          <w:szCs w:val="22"/>
        </w:rPr>
      </w:pPr>
    </w:p>
    <w:p w14:paraId="5289088B" w14:textId="77777777" w:rsidR="00BD676E" w:rsidRDefault="00BD676E">
      <w:pPr>
        <w:pStyle w:val="af0"/>
        <w:rPr>
          <w:sz w:val="22"/>
          <w:szCs w:val="22"/>
        </w:rPr>
      </w:pPr>
    </w:p>
    <w:p w14:paraId="6C43134C" w14:textId="7FEC4071" w:rsidR="00390A58" w:rsidRDefault="00390A58">
      <w:pPr>
        <w:pStyle w:val="12"/>
        <w:tabs>
          <w:tab w:val="left" w:pos="992"/>
        </w:tabs>
        <w:spacing w:after="0"/>
        <w:ind w:firstLine="0"/>
        <w:jc w:val="both"/>
        <w:rPr>
          <w:sz w:val="22"/>
          <w:szCs w:val="22"/>
        </w:rPr>
      </w:pPr>
      <w:bookmarkStart w:id="56" w:name="bookmark73"/>
      <w:bookmarkEnd w:id="54"/>
    </w:p>
    <w:p w14:paraId="257139AC" w14:textId="23DD4FD6" w:rsidR="00C263E8" w:rsidRDefault="00C263E8">
      <w:pPr>
        <w:pStyle w:val="12"/>
        <w:tabs>
          <w:tab w:val="left" w:pos="992"/>
        </w:tabs>
        <w:spacing w:after="0"/>
        <w:ind w:firstLine="0"/>
        <w:jc w:val="both"/>
        <w:rPr>
          <w:sz w:val="22"/>
          <w:szCs w:val="22"/>
        </w:rPr>
      </w:pPr>
    </w:p>
    <w:p w14:paraId="7C4C9A75" w14:textId="1AFD613B" w:rsidR="00C263E8" w:rsidRDefault="00C263E8">
      <w:pPr>
        <w:pStyle w:val="12"/>
        <w:tabs>
          <w:tab w:val="left" w:pos="992"/>
        </w:tabs>
        <w:spacing w:after="0"/>
        <w:ind w:firstLine="0"/>
        <w:jc w:val="both"/>
        <w:rPr>
          <w:sz w:val="22"/>
          <w:szCs w:val="22"/>
        </w:rPr>
      </w:pPr>
    </w:p>
    <w:p w14:paraId="0587DDF1" w14:textId="00B146C5" w:rsidR="00C263E8" w:rsidRDefault="00C263E8">
      <w:pPr>
        <w:pStyle w:val="12"/>
        <w:tabs>
          <w:tab w:val="left" w:pos="992"/>
        </w:tabs>
        <w:spacing w:after="0"/>
        <w:ind w:firstLine="0"/>
        <w:jc w:val="both"/>
        <w:rPr>
          <w:sz w:val="22"/>
          <w:szCs w:val="22"/>
        </w:rPr>
      </w:pPr>
    </w:p>
    <w:p w14:paraId="2BF49968" w14:textId="2FFE4E19" w:rsidR="00C263E8" w:rsidRDefault="00C263E8">
      <w:pPr>
        <w:pStyle w:val="12"/>
        <w:tabs>
          <w:tab w:val="left" w:pos="992"/>
        </w:tabs>
        <w:spacing w:after="0"/>
        <w:ind w:firstLine="0"/>
        <w:jc w:val="both"/>
        <w:rPr>
          <w:sz w:val="22"/>
          <w:szCs w:val="22"/>
        </w:rPr>
      </w:pPr>
    </w:p>
    <w:p w14:paraId="4A06ECAC" w14:textId="37A25DF3" w:rsidR="00C263E8" w:rsidRDefault="00C263E8">
      <w:pPr>
        <w:pStyle w:val="12"/>
        <w:tabs>
          <w:tab w:val="left" w:pos="992"/>
        </w:tabs>
        <w:spacing w:after="0"/>
        <w:ind w:firstLine="0"/>
        <w:jc w:val="both"/>
        <w:rPr>
          <w:sz w:val="22"/>
          <w:szCs w:val="22"/>
        </w:rPr>
      </w:pPr>
    </w:p>
    <w:p w14:paraId="6AFB0B77" w14:textId="7E7F08B9" w:rsidR="00C263E8" w:rsidRDefault="00C263E8">
      <w:pPr>
        <w:pStyle w:val="12"/>
        <w:tabs>
          <w:tab w:val="left" w:pos="992"/>
        </w:tabs>
        <w:spacing w:after="0"/>
        <w:ind w:firstLine="0"/>
        <w:jc w:val="both"/>
        <w:rPr>
          <w:sz w:val="22"/>
          <w:szCs w:val="22"/>
        </w:rPr>
      </w:pPr>
    </w:p>
    <w:p w14:paraId="5A9E2765" w14:textId="77777777" w:rsidR="00BD676E" w:rsidRDefault="00BD676E">
      <w:pPr>
        <w:pStyle w:val="12"/>
        <w:tabs>
          <w:tab w:val="left" w:pos="992"/>
        </w:tabs>
        <w:spacing w:after="0"/>
        <w:ind w:firstLine="0"/>
        <w:jc w:val="both"/>
        <w:rPr>
          <w:sz w:val="22"/>
          <w:szCs w:val="22"/>
        </w:rPr>
        <w:sectPr w:rsidR="00BD676E" w:rsidSect="00BD676E">
          <w:pgSz w:w="16838" w:h="11906" w:orient="landscape"/>
          <w:pgMar w:top="1134" w:right="1605" w:bottom="567" w:left="1247" w:header="0" w:footer="709" w:gutter="0"/>
          <w:cols w:space="720"/>
          <w:formProt w:val="0"/>
          <w:titlePg/>
          <w:docGrid w:linePitch="360"/>
        </w:sectPr>
      </w:pPr>
    </w:p>
    <w:p w14:paraId="71FEB1EC" w14:textId="6AF6B1BB" w:rsidR="00BA5209" w:rsidRDefault="00BA5209" w:rsidP="00E13F19">
      <w:pPr>
        <w:pStyle w:val="aff6"/>
        <w:numPr>
          <w:ilvl w:val="0"/>
          <w:numId w:val="9"/>
        </w:numPr>
        <w:ind w:firstLine="709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 w:bidi="ru-RU"/>
        </w:rPr>
      </w:pPr>
      <w:bookmarkStart w:id="57" w:name="bookmark77"/>
      <w:bookmarkStart w:id="58" w:name="bookmark76"/>
      <w:bookmarkEnd w:id="56"/>
      <w:r w:rsidRPr="00BA520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 w:bidi="ru-RU"/>
        </w:rPr>
        <w:lastRenderedPageBreak/>
        <w:t>Сведения о планируемых для размещения на территории поселения объектах местного значения муниципального района</w:t>
      </w:r>
    </w:p>
    <w:p w14:paraId="150D4D25" w14:textId="1BCE62E5" w:rsidR="00E13F19" w:rsidRDefault="00E13F19" w:rsidP="00E13F19">
      <w:pPr>
        <w:rPr>
          <w:rFonts w:ascii="Times New Roman" w:eastAsia="Times New Roman" w:hAnsi="Times New Roman"/>
          <w:sz w:val="22"/>
          <w:szCs w:val="22"/>
        </w:rPr>
      </w:pPr>
      <w:r w:rsidRPr="00E13F19">
        <w:rPr>
          <w:rFonts w:ascii="Times New Roman" w:eastAsia="Times New Roman" w:hAnsi="Times New Roman"/>
          <w:sz w:val="22"/>
          <w:szCs w:val="22"/>
        </w:rPr>
        <w:t>Сведения о видах, назначении и наименованиях, планируемых для размещения на территории поселения объектов местного значения, предусмотренных документами территориального планирования и социально-экономического развития, муниципального района, их основные характеристики и местоположение приведены в Таблице 5.1.</w:t>
      </w:r>
    </w:p>
    <w:p w14:paraId="57B49A78" w14:textId="4696DF09" w:rsidR="00E13F19" w:rsidRDefault="00E13F19" w:rsidP="00E13F19">
      <w:pPr>
        <w:rPr>
          <w:rFonts w:ascii="Times New Roman" w:eastAsia="Times New Roman" w:hAnsi="Times New Roman"/>
          <w:sz w:val="22"/>
          <w:szCs w:val="22"/>
        </w:rPr>
      </w:pPr>
    </w:p>
    <w:p w14:paraId="24F73643" w14:textId="3AE96196" w:rsidR="00E13F19" w:rsidRDefault="00E13F19" w:rsidP="00E13F19">
      <w:pPr>
        <w:rPr>
          <w:rFonts w:ascii="Times New Roman" w:eastAsia="Times New Roman" w:hAnsi="Times New Roman"/>
          <w:sz w:val="22"/>
          <w:szCs w:val="22"/>
        </w:rPr>
      </w:pPr>
    </w:p>
    <w:p w14:paraId="43AE6E4C" w14:textId="77777777" w:rsidR="00E13F19" w:rsidRDefault="00E13F19" w:rsidP="00E13F19">
      <w:pPr>
        <w:rPr>
          <w:rFonts w:ascii="Times New Roman" w:eastAsia="Times New Roman" w:hAnsi="Times New Roman"/>
          <w:sz w:val="22"/>
          <w:szCs w:val="22"/>
        </w:rPr>
        <w:sectPr w:rsidR="00E13F19">
          <w:pgSz w:w="11906" w:h="16838"/>
          <w:pgMar w:top="1605" w:right="567" w:bottom="1247" w:left="1134" w:header="0" w:footer="709" w:gutter="0"/>
          <w:cols w:space="720"/>
          <w:formProt w:val="0"/>
          <w:titlePg/>
          <w:docGrid w:linePitch="360"/>
        </w:sectPr>
      </w:pPr>
    </w:p>
    <w:p w14:paraId="265188A4" w14:textId="20F3CA8E" w:rsidR="00E13F19" w:rsidRDefault="00E13F19" w:rsidP="00E13F19">
      <w:pPr>
        <w:rPr>
          <w:rFonts w:ascii="Times New Roman" w:eastAsia="Times New Roman" w:hAnsi="Times New Roman"/>
          <w:sz w:val="22"/>
          <w:szCs w:val="22"/>
        </w:rPr>
      </w:pPr>
    </w:p>
    <w:p w14:paraId="105DBC0A" w14:textId="1C6741B2" w:rsidR="00E13F19" w:rsidRPr="00E13F19" w:rsidRDefault="00E13F19" w:rsidP="00E13F19">
      <w:pPr>
        <w:jc w:val="right"/>
        <w:rPr>
          <w:rFonts w:ascii="Times New Roman" w:eastAsia="Times New Roman" w:hAnsi="Times New Roman"/>
          <w:i/>
          <w:iCs/>
          <w:sz w:val="22"/>
          <w:szCs w:val="22"/>
        </w:rPr>
      </w:pPr>
      <w:r>
        <w:rPr>
          <w:rFonts w:ascii="Times New Roman" w:eastAsia="Times New Roman" w:hAnsi="Times New Roman"/>
          <w:i/>
          <w:iCs/>
          <w:sz w:val="22"/>
          <w:szCs w:val="22"/>
        </w:rPr>
        <w:t>Таблица 5.1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1895"/>
        <w:gridCol w:w="2164"/>
        <w:gridCol w:w="2298"/>
        <w:gridCol w:w="3110"/>
        <w:gridCol w:w="4042"/>
      </w:tblGrid>
      <w:tr w:rsidR="00E13F19" w:rsidRPr="00E13F19" w14:paraId="2C95FFCB" w14:textId="77777777" w:rsidTr="00E13F19">
        <w:trPr>
          <w:trHeight w:val="22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1CBA9AA4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 xml:space="preserve">№ </w:t>
            </w:r>
            <w:proofErr w:type="gramStart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gramEnd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3DCB4AD0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Вид, наименование, назначение объекта, мероприятий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3B01E11C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Местоположение объекта (муниципальный район, поселение)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5225B6F4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Характеристика объекта, зон с особыми условиями использования территорий (в случае если установление таких зон требуется в связи с размещением данных объектов)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0BE888EF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Обоснование размещения планируемых объектов на основе анализа использования территорий, возможных направлений их развития и прогнозируемых ограничений их использования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72D9E794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 xml:space="preserve">Реквизиты утверждающего документа </w:t>
            </w:r>
            <w:proofErr w:type="spellStart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Лоухского</w:t>
            </w:r>
            <w:proofErr w:type="spellEnd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E13F19" w:rsidRPr="00E13F19" w14:paraId="7E768BBD" w14:textId="77777777" w:rsidTr="00E13F19">
        <w:trPr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2DF4C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D2433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9E34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C1D64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3967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70779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</w:tr>
      <w:tr w:rsidR="00E13F19" w:rsidRPr="00E13F19" w14:paraId="1EC44BD5" w14:textId="77777777" w:rsidTr="00E13F19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C93F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b/>
                <w:sz w:val="22"/>
                <w:szCs w:val="22"/>
              </w:rPr>
              <w:t>Водоснабжение</w:t>
            </w:r>
          </w:p>
        </w:tc>
      </w:tr>
      <w:tr w:rsidR="00E13F19" w:rsidRPr="00E13F19" w14:paraId="7DF76DD1" w14:textId="77777777" w:rsidTr="00E13F19">
        <w:trPr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DEAF7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F59A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iCs/>
                <w:sz w:val="22"/>
                <w:szCs w:val="22"/>
              </w:rPr>
              <w:t>Разработка проекта зон санитарной охраны ВНС</w:t>
            </w: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CFC4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E13F19">
              <w:rPr>
                <w:rFonts w:ascii="Times New Roman" w:eastAsia="Times New Roman" w:hAnsi="Times New Roman"/>
                <w:bCs/>
                <w:sz w:val="22"/>
                <w:szCs w:val="22"/>
              </w:rPr>
              <w:t>Лоухской</w:t>
            </w:r>
            <w:proofErr w:type="spellEnd"/>
            <w:r w:rsidRPr="00E13F19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район – </w:t>
            </w:r>
          </w:p>
          <w:p w14:paraId="26445C3C" w14:textId="5FD5AF24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Плотинское</w:t>
            </w:r>
            <w:proofErr w:type="spellEnd"/>
            <w:r w:rsidRPr="00E13F19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13F19">
              <w:rPr>
                <w:rFonts w:ascii="Times New Roman" w:eastAsia="Times New Roman" w:hAnsi="Times New Roman"/>
                <w:bCs/>
                <w:sz w:val="22"/>
                <w:szCs w:val="22"/>
              </w:rPr>
              <w:t>с.п</w:t>
            </w:r>
            <w:proofErr w:type="spellEnd"/>
            <w:r w:rsidRPr="00E13F19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., </w:t>
            </w:r>
            <w:r w:rsidRPr="00E13F19"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 xml:space="preserve">п. </w:t>
            </w:r>
            <w:r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>Плотина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32EF5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Характеристики определяются при разработке проектной документации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994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Размещение обусловлено фактическим местом расположения водозабора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D508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 xml:space="preserve">Схема территориального планирования </w:t>
            </w:r>
            <w:proofErr w:type="spellStart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Лоухского</w:t>
            </w:r>
            <w:proofErr w:type="spellEnd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муниципального района, утвержденная решением Совета </w:t>
            </w:r>
            <w:proofErr w:type="spellStart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Лоухского</w:t>
            </w:r>
            <w:proofErr w:type="spellEnd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муниципального района от 26.12.2012 № 227</w:t>
            </w:r>
          </w:p>
        </w:tc>
      </w:tr>
      <w:tr w:rsidR="00E13F19" w:rsidRPr="00E13F19" w14:paraId="30E71A05" w14:textId="77777777" w:rsidTr="00E13F19">
        <w:trPr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E9EF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24CD" w14:textId="604DB148" w:rsidR="00E13F19" w:rsidRPr="00E13F19" w:rsidRDefault="00E13F19" w:rsidP="00E13F19">
            <w:pPr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Строительство артезианской скважины </w:t>
            </w:r>
            <w:proofErr w:type="spellStart"/>
            <w:r w:rsidRPr="00E13F19">
              <w:rPr>
                <w:rFonts w:ascii="Times New Roman" w:eastAsia="Times New Roman" w:hAnsi="Times New Roman"/>
                <w:iCs/>
                <w:sz w:val="22"/>
                <w:szCs w:val="22"/>
              </w:rPr>
              <w:t>п</w:t>
            </w:r>
            <w:proofErr w:type="gramStart"/>
            <w:r w:rsidRPr="00E13F19">
              <w:rPr>
                <w:rFonts w:ascii="Times New Roman" w:eastAsia="Times New Roman" w:hAnsi="Times New Roman"/>
                <w:iCs/>
                <w:sz w:val="22"/>
                <w:szCs w:val="22"/>
              </w:rPr>
              <w:t>.Ч</w:t>
            </w:r>
            <w:proofErr w:type="gramEnd"/>
            <w:r w:rsidRPr="00E13F19">
              <w:rPr>
                <w:rFonts w:ascii="Times New Roman" w:eastAsia="Times New Roman" w:hAnsi="Times New Roman"/>
                <w:iCs/>
                <w:sz w:val="22"/>
                <w:szCs w:val="22"/>
              </w:rPr>
              <w:t>каловский</w:t>
            </w:r>
            <w:proofErr w:type="spellEnd"/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BC868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proofErr w:type="spellStart"/>
            <w:r w:rsidRPr="00E13F19">
              <w:rPr>
                <w:rFonts w:ascii="Times New Roman" w:eastAsia="Times New Roman" w:hAnsi="Times New Roman"/>
                <w:bCs/>
                <w:sz w:val="22"/>
                <w:szCs w:val="22"/>
              </w:rPr>
              <w:t>Лоухской</w:t>
            </w:r>
            <w:proofErr w:type="spellEnd"/>
            <w:r w:rsidRPr="00E13F19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район – </w:t>
            </w:r>
          </w:p>
          <w:p w14:paraId="78C4020A" w14:textId="282C9DA6" w:rsidR="00E13F19" w:rsidRPr="00E13F19" w:rsidRDefault="00E13F19" w:rsidP="00E13F19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>Плотинское</w:t>
            </w:r>
            <w:proofErr w:type="spellEnd"/>
            <w:r w:rsidRPr="00E13F19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E13F19">
              <w:rPr>
                <w:rFonts w:ascii="Times New Roman" w:eastAsia="Times New Roman" w:hAnsi="Times New Roman"/>
                <w:bCs/>
                <w:sz w:val="22"/>
                <w:szCs w:val="22"/>
              </w:rPr>
              <w:t>с.п</w:t>
            </w:r>
            <w:proofErr w:type="spellEnd"/>
            <w:r w:rsidRPr="00E13F19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., </w:t>
            </w:r>
            <w:r w:rsidRPr="00E13F19"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 xml:space="preserve">п. </w:t>
            </w:r>
            <w:r>
              <w:rPr>
                <w:rFonts w:ascii="Times New Roman" w:eastAsia="Times New Roman" w:hAnsi="Times New Roman"/>
                <w:bCs/>
                <w:iCs/>
                <w:sz w:val="22"/>
                <w:szCs w:val="22"/>
              </w:rPr>
              <w:t>Чкаловский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F25AF" w14:textId="74331929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 xml:space="preserve">Характеристики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и месторасположение </w:t>
            </w: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определятся при разработке проектной документации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5B5B" w14:textId="61412C86" w:rsidR="00E13F19" w:rsidRPr="00E13F19" w:rsidRDefault="003D4DD8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Н</w:t>
            </w:r>
            <w:r w:rsidR="00E13F19">
              <w:rPr>
                <w:rFonts w:ascii="Times New Roman" w:eastAsia="Times New Roman" w:hAnsi="Times New Roman"/>
                <w:sz w:val="22"/>
                <w:szCs w:val="22"/>
              </w:rPr>
              <w:t>еобходимость улучшения хозяйственно-бытового водоснабжения населения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6F0E" w14:textId="77777777" w:rsidR="00E13F19" w:rsidRPr="00E13F19" w:rsidRDefault="00E13F19" w:rsidP="00E13F1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 xml:space="preserve">Схема территориального планирования </w:t>
            </w:r>
            <w:proofErr w:type="spellStart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Лоухского</w:t>
            </w:r>
            <w:proofErr w:type="spellEnd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муниципального района, утвержденная решением Совета </w:t>
            </w:r>
            <w:proofErr w:type="spellStart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>Лоухского</w:t>
            </w:r>
            <w:proofErr w:type="spellEnd"/>
            <w:r w:rsidRPr="00E13F19">
              <w:rPr>
                <w:rFonts w:ascii="Times New Roman" w:eastAsia="Times New Roman" w:hAnsi="Times New Roman"/>
                <w:sz w:val="22"/>
                <w:szCs w:val="22"/>
              </w:rPr>
              <w:t xml:space="preserve"> муниципального района от 26.12.2012 № 227</w:t>
            </w:r>
          </w:p>
        </w:tc>
      </w:tr>
    </w:tbl>
    <w:p w14:paraId="5DFEF205" w14:textId="18979E55" w:rsidR="00E13F19" w:rsidRDefault="00E13F19" w:rsidP="00E13F19">
      <w:pPr>
        <w:rPr>
          <w:rFonts w:ascii="Times New Roman" w:eastAsia="Times New Roman" w:hAnsi="Times New Roman"/>
          <w:sz w:val="22"/>
          <w:szCs w:val="22"/>
        </w:rPr>
      </w:pPr>
    </w:p>
    <w:p w14:paraId="0BA1E7AB" w14:textId="5D4134DB" w:rsidR="00E13F19" w:rsidRDefault="00E13F19" w:rsidP="00E13F19">
      <w:pPr>
        <w:rPr>
          <w:rFonts w:ascii="Times New Roman" w:eastAsia="Times New Roman" w:hAnsi="Times New Roman"/>
          <w:sz w:val="22"/>
          <w:szCs w:val="22"/>
        </w:rPr>
      </w:pPr>
    </w:p>
    <w:p w14:paraId="06A3914B" w14:textId="77777777" w:rsidR="00E13F19" w:rsidRDefault="00E13F19" w:rsidP="00E13F19">
      <w:pPr>
        <w:rPr>
          <w:rFonts w:ascii="Times New Roman" w:eastAsia="Times New Roman" w:hAnsi="Times New Roman"/>
          <w:sz w:val="22"/>
          <w:szCs w:val="22"/>
        </w:rPr>
        <w:sectPr w:rsidR="00E13F19" w:rsidSect="00E13F19">
          <w:pgSz w:w="16838" w:h="11906" w:orient="landscape"/>
          <w:pgMar w:top="1134" w:right="1605" w:bottom="567" w:left="1247" w:header="0" w:footer="709" w:gutter="0"/>
          <w:cols w:space="720"/>
          <w:formProt w:val="0"/>
          <w:titlePg/>
          <w:docGrid w:linePitch="360"/>
        </w:sectPr>
      </w:pPr>
    </w:p>
    <w:p w14:paraId="15B63EA5" w14:textId="1FC58E59" w:rsidR="003D4DD8" w:rsidRPr="003D4DD8" w:rsidRDefault="003D4DD8" w:rsidP="003D4DD8">
      <w:pPr>
        <w:pStyle w:val="aff6"/>
        <w:numPr>
          <w:ilvl w:val="0"/>
          <w:numId w:val="9"/>
        </w:numPr>
        <w:ind w:firstLine="709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 w:bidi="ru-RU"/>
        </w:rPr>
      </w:pPr>
      <w:r w:rsidRPr="003D4D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 w:bidi="ru-RU"/>
        </w:rPr>
        <w:lastRenderedPageBreak/>
        <w:t xml:space="preserve">Сведения </w:t>
      </w:r>
      <w:proofErr w:type="gramStart"/>
      <w:r w:rsidRPr="003D4D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 w:bidi="ru-RU"/>
        </w:rPr>
        <w:t>о</w:t>
      </w:r>
      <w:proofErr w:type="gramEnd"/>
      <w:r w:rsidRPr="003D4D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 w:bidi="ru-RU"/>
        </w:rPr>
        <w:t xml:space="preserve"> </w:t>
      </w:r>
      <w:proofErr w:type="gramStart"/>
      <w:r w:rsidRPr="003D4D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 w:bidi="ru-RU"/>
        </w:rPr>
        <w:t>планируемых</w:t>
      </w:r>
      <w:proofErr w:type="gramEnd"/>
      <w:r w:rsidRPr="003D4DD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 w:bidi="ru-RU"/>
        </w:rPr>
        <w:t xml:space="preserve"> для размещения на территории поселения объектов местного значения поселения</w:t>
      </w:r>
    </w:p>
    <w:p w14:paraId="4A1AC31D" w14:textId="69B830F4" w:rsidR="003D4DD8" w:rsidRPr="003D4DD8" w:rsidRDefault="003D4DD8" w:rsidP="003D4DD8">
      <w:pPr>
        <w:pStyle w:val="25"/>
        <w:tabs>
          <w:tab w:val="left" w:pos="841"/>
        </w:tabs>
        <w:spacing w:after="10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 w:rsidRPr="003D4DD8">
        <w:rPr>
          <w:b w:val="0"/>
          <w:bCs w:val="0"/>
          <w:sz w:val="22"/>
          <w:szCs w:val="22"/>
        </w:rPr>
        <w:t xml:space="preserve">Сведения о видах, назначении и </w:t>
      </w:r>
      <w:proofErr w:type="gramStart"/>
      <w:r w:rsidRPr="003D4DD8">
        <w:rPr>
          <w:b w:val="0"/>
          <w:bCs w:val="0"/>
          <w:sz w:val="22"/>
          <w:szCs w:val="22"/>
        </w:rPr>
        <w:t>наименованиях, планируемых для размещения на территории поселения объектов местного значения поселения приведены</w:t>
      </w:r>
      <w:proofErr w:type="gramEnd"/>
      <w:r w:rsidRPr="003D4DD8">
        <w:rPr>
          <w:b w:val="0"/>
          <w:bCs w:val="0"/>
          <w:sz w:val="22"/>
          <w:szCs w:val="22"/>
        </w:rPr>
        <w:t xml:space="preserve"> в Таблице 6.1.</w:t>
      </w:r>
    </w:p>
    <w:p w14:paraId="678062CB" w14:textId="7FBBFBCF" w:rsidR="00BA5209" w:rsidRPr="003D4DD8" w:rsidRDefault="003D4DD8" w:rsidP="003D4DD8">
      <w:pPr>
        <w:pStyle w:val="25"/>
        <w:tabs>
          <w:tab w:val="left" w:pos="841"/>
        </w:tabs>
        <w:spacing w:after="100"/>
        <w:jc w:val="right"/>
        <w:rPr>
          <w:b w:val="0"/>
          <w:bCs w:val="0"/>
          <w:i/>
          <w:iCs/>
          <w:sz w:val="22"/>
          <w:szCs w:val="22"/>
        </w:rPr>
      </w:pPr>
      <w:r w:rsidRPr="003D4DD8">
        <w:rPr>
          <w:b w:val="0"/>
          <w:bCs w:val="0"/>
          <w:i/>
          <w:iCs/>
          <w:sz w:val="22"/>
          <w:szCs w:val="22"/>
        </w:rPr>
        <w:t>Таблица 6.1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1"/>
        <w:gridCol w:w="2451"/>
        <w:gridCol w:w="2916"/>
        <w:gridCol w:w="2453"/>
      </w:tblGrid>
      <w:tr w:rsidR="003D4DD8" w:rsidRPr="003D4DD8" w14:paraId="61F1DF87" w14:textId="77777777" w:rsidTr="00CC74AF">
        <w:trPr>
          <w:jc w:val="center"/>
        </w:trPr>
        <w:tc>
          <w:tcPr>
            <w:tcW w:w="1248" w:type="pct"/>
            <w:shd w:val="clear" w:color="auto" w:fill="DDD9C3"/>
            <w:vAlign w:val="center"/>
          </w:tcPr>
          <w:p w14:paraId="22464DA9" w14:textId="77777777" w:rsidR="003D4DD8" w:rsidRPr="003D4DD8" w:rsidRDefault="003D4DD8" w:rsidP="003D4DD8">
            <w:pPr>
              <w:pStyle w:val="25"/>
              <w:tabs>
                <w:tab w:val="left" w:pos="841"/>
              </w:tabs>
              <w:spacing w:after="100"/>
              <w:rPr>
                <w:b w:val="0"/>
                <w:bCs w:val="0"/>
                <w:sz w:val="22"/>
                <w:szCs w:val="22"/>
              </w:rPr>
            </w:pPr>
            <w:r w:rsidRPr="003D4DD8">
              <w:rPr>
                <w:b w:val="0"/>
                <w:bCs w:val="0"/>
                <w:sz w:val="22"/>
                <w:szCs w:val="22"/>
              </w:rPr>
              <w:t>Вид и назначение объекта</w:t>
            </w:r>
          </w:p>
        </w:tc>
        <w:tc>
          <w:tcPr>
            <w:tcW w:w="1176" w:type="pct"/>
            <w:shd w:val="clear" w:color="auto" w:fill="DDD9C3"/>
            <w:vAlign w:val="center"/>
          </w:tcPr>
          <w:p w14:paraId="7E1E0483" w14:textId="77777777" w:rsidR="003D4DD8" w:rsidRPr="003D4DD8" w:rsidRDefault="003D4DD8" w:rsidP="003D4DD8">
            <w:pPr>
              <w:pStyle w:val="25"/>
              <w:tabs>
                <w:tab w:val="left" w:pos="841"/>
              </w:tabs>
              <w:spacing w:after="100"/>
              <w:rPr>
                <w:b w:val="0"/>
                <w:bCs w:val="0"/>
                <w:sz w:val="22"/>
                <w:szCs w:val="22"/>
              </w:rPr>
            </w:pPr>
            <w:r w:rsidRPr="003D4DD8">
              <w:rPr>
                <w:b w:val="0"/>
                <w:bCs w:val="0"/>
                <w:sz w:val="22"/>
                <w:szCs w:val="22"/>
              </w:rPr>
              <w:t>Наименование объекта</w:t>
            </w:r>
          </w:p>
        </w:tc>
        <w:tc>
          <w:tcPr>
            <w:tcW w:w="1399" w:type="pct"/>
            <w:shd w:val="clear" w:color="auto" w:fill="DDD9C3"/>
            <w:vAlign w:val="center"/>
          </w:tcPr>
          <w:p w14:paraId="60A017AA" w14:textId="77777777" w:rsidR="003D4DD8" w:rsidRPr="003D4DD8" w:rsidRDefault="003D4DD8" w:rsidP="003D4DD8">
            <w:pPr>
              <w:pStyle w:val="25"/>
              <w:tabs>
                <w:tab w:val="left" w:pos="841"/>
              </w:tabs>
              <w:spacing w:after="100"/>
              <w:rPr>
                <w:b w:val="0"/>
                <w:bCs w:val="0"/>
                <w:sz w:val="22"/>
                <w:szCs w:val="22"/>
              </w:rPr>
            </w:pPr>
            <w:r w:rsidRPr="003D4DD8">
              <w:rPr>
                <w:b w:val="0"/>
                <w:bCs w:val="0"/>
                <w:sz w:val="22"/>
                <w:szCs w:val="22"/>
              </w:rPr>
              <w:t>Характеристика объекта, (характеристика зон с особыми условиями использования территорий, в случае если установление таких зон требуется в связи с размещением данных объектов)</w:t>
            </w:r>
          </w:p>
        </w:tc>
        <w:tc>
          <w:tcPr>
            <w:tcW w:w="1177" w:type="pct"/>
            <w:shd w:val="clear" w:color="auto" w:fill="DDD9C3"/>
            <w:vAlign w:val="center"/>
          </w:tcPr>
          <w:p w14:paraId="78B8BB2F" w14:textId="77777777" w:rsidR="003D4DD8" w:rsidRPr="003D4DD8" w:rsidRDefault="003D4DD8" w:rsidP="003D4DD8">
            <w:pPr>
              <w:pStyle w:val="25"/>
              <w:tabs>
                <w:tab w:val="left" w:pos="841"/>
              </w:tabs>
              <w:spacing w:after="100"/>
              <w:rPr>
                <w:b w:val="0"/>
                <w:bCs w:val="0"/>
                <w:sz w:val="22"/>
                <w:szCs w:val="22"/>
              </w:rPr>
            </w:pPr>
            <w:r w:rsidRPr="003D4DD8">
              <w:rPr>
                <w:b w:val="0"/>
                <w:bCs w:val="0"/>
                <w:sz w:val="22"/>
                <w:szCs w:val="22"/>
              </w:rPr>
              <w:t>Месторасположение</w:t>
            </w:r>
          </w:p>
        </w:tc>
      </w:tr>
      <w:tr w:rsidR="003D4DD8" w:rsidRPr="003D4DD8" w14:paraId="38658E65" w14:textId="77777777" w:rsidTr="00CC74AF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5000" w:type="pct"/>
            <w:gridSpan w:val="4"/>
            <w:shd w:val="clear" w:color="auto" w:fill="FFFFFF"/>
            <w:vAlign w:val="center"/>
          </w:tcPr>
          <w:p w14:paraId="171915C9" w14:textId="1015F9A0" w:rsidR="003D4DD8" w:rsidRPr="003D4DD8" w:rsidRDefault="003D4DD8" w:rsidP="003D4DD8">
            <w:pPr>
              <w:pStyle w:val="25"/>
              <w:tabs>
                <w:tab w:val="left" w:pos="841"/>
              </w:tabs>
              <w:spacing w:after="100"/>
              <w:jc w:val="left"/>
              <w:rPr>
                <w:sz w:val="22"/>
                <w:szCs w:val="22"/>
              </w:rPr>
            </w:pPr>
            <w:r w:rsidRPr="003D4DD8">
              <w:rPr>
                <w:sz w:val="22"/>
                <w:szCs w:val="22"/>
              </w:rPr>
              <w:t>В области предотвращения и ликвидации чрезвычайных ситуаций*</w:t>
            </w:r>
          </w:p>
        </w:tc>
      </w:tr>
      <w:tr w:rsidR="003D4DD8" w:rsidRPr="003D4DD8" w14:paraId="276D8F1A" w14:textId="77777777" w:rsidTr="00CC74AF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1248" w:type="pct"/>
            <w:shd w:val="clear" w:color="auto" w:fill="FFFFFF"/>
            <w:vAlign w:val="center"/>
          </w:tcPr>
          <w:p w14:paraId="2B149262" w14:textId="77777777" w:rsidR="003D4DD8" w:rsidRPr="003D4DD8" w:rsidRDefault="003D4DD8" w:rsidP="00640A6B">
            <w:pPr>
              <w:pStyle w:val="25"/>
              <w:tabs>
                <w:tab w:val="left" w:pos="841"/>
              </w:tabs>
              <w:spacing w:after="100"/>
              <w:jc w:val="left"/>
              <w:rPr>
                <w:b w:val="0"/>
                <w:bCs w:val="0"/>
                <w:sz w:val="22"/>
                <w:szCs w:val="22"/>
              </w:rPr>
            </w:pPr>
            <w:r w:rsidRPr="003D4DD8">
              <w:rPr>
                <w:b w:val="0"/>
                <w:bCs w:val="0"/>
                <w:iCs/>
                <w:sz w:val="22"/>
                <w:szCs w:val="22"/>
              </w:rPr>
              <w:t>Строительство противопожарной минерализованной полосы</w:t>
            </w:r>
          </w:p>
        </w:tc>
        <w:tc>
          <w:tcPr>
            <w:tcW w:w="1176" w:type="pct"/>
            <w:shd w:val="clear" w:color="auto" w:fill="FFFFFF"/>
            <w:vAlign w:val="center"/>
          </w:tcPr>
          <w:p w14:paraId="4F407D56" w14:textId="3D8B968E" w:rsidR="003D4DD8" w:rsidRPr="003D4DD8" w:rsidRDefault="003D4DD8" w:rsidP="00640A6B">
            <w:pPr>
              <w:pStyle w:val="25"/>
              <w:tabs>
                <w:tab w:val="left" w:pos="841"/>
              </w:tabs>
              <w:spacing w:after="100"/>
              <w:jc w:val="left"/>
              <w:rPr>
                <w:b w:val="0"/>
                <w:bCs w:val="0"/>
                <w:sz w:val="22"/>
                <w:szCs w:val="22"/>
              </w:rPr>
            </w:pPr>
            <w:r w:rsidRPr="003D4DD8">
              <w:rPr>
                <w:b w:val="0"/>
                <w:bCs w:val="0"/>
                <w:sz w:val="22"/>
                <w:szCs w:val="22"/>
              </w:rPr>
              <w:t>Минерализованная пол</w:t>
            </w:r>
            <w:r w:rsidR="00EA3118">
              <w:rPr>
                <w:b w:val="0"/>
                <w:bCs w:val="0"/>
                <w:sz w:val="22"/>
                <w:szCs w:val="22"/>
              </w:rPr>
              <w:t>оса (объекты противопожарного обустройства населенных пунктов</w:t>
            </w:r>
            <w:r w:rsidRPr="003D4DD8">
              <w:rPr>
                <w:b w:val="0"/>
                <w:bCs w:val="0"/>
                <w:sz w:val="22"/>
                <w:szCs w:val="22"/>
              </w:rPr>
              <w:t>)</w:t>
            </w:r>
          </w:p>
        </w:tc>
        <w:tc>
          <w:tcPr>
            <w:tcW w:w="1399" w:type="pct"/>
            <w:shd w:val="clear" w:color="auto" w:fill="FFFFFF"/>
            <w:vAlign w:val="center"/>
          </w:tcPr>
          <w:p w14:paraId="050114B0" w14:textId="77777777" w:rsidR="00640A6B" w:rsidRPr="00640A6B" w:rsidRDefault="00640A6B" w:rsidP="00640A6B">
            <w:pPr>
              <w:spacing w:line="274" w:lineRule="exact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640A6B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 xml:space="preserve">Ширина полосы – 10м. Установление зон </w:t>
            </w:r>
            <w:proofErr w:type="gramStart"/>
            <w:r w:rsidRPr="00640A6B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с</w:t>
            </w:r>
            <w:proofErr w:type="gramEnd"/>
          </w:p>
          <w:p w14:paraId="15835D7C" w14:textId="77777777" w:rsidR="00640A6B" w:rsidRPr="00640A6B" w:rsidRDefault="00640A6B" w:rsidP="00640A6B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640A6B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особыми условиями</w:t>
            </w:r>
          </w:p>
          <w:p w14:paraId="6BA624B4" w14:textId="77777777" w:rsidR="00640A6B" w:rsidRPr="00640A6B" w:rsidRDefault="00640A6B" w:rsidP="00640A6B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640A6B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использования</w:t>
            </w:r>
          </w:p>
          <w:p w14:paraId="5FDAF23E" w14:textId="77777777" w:rsidR="00640A6B" w:rsidRPr="00640A6B" w:rsidRDefault="00640A6B" w:rsidP="00640A6B">
            <w:pPr>
              <w:spacing w:line="274" w:lineRule="exact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</w:pPr>
            <w:r w:rsidRPr="00640A6B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ru-RU" w:bidi="ar-SA"/>
              </w:rPr>
              <w:t>территории не</w:t>
            </w:r>
          </w:p>
          <w:p w14:paraId="7EEF2AFF" w14:textId="6D8C213E" w:rsidR="003D4DD8" w:rsidRPr="003D4DD8" w:rsidRDefault="00640A6B" w:rsidP="00640A6B">
            <w:pPr>
              <w:pStyle w:val="25"/>
              <w:tabs>
                <w:tab w:val="left" w:pos="841"/>
              </w:tabs>
              <w:spacing w:after="100"/>
              <w:jc w:val="left"/>
              <w:rPr>
                <w:b w:val="0"/>
                <w:bCs w:val="0"/>
                <w:sz w:val="22"/>
                <w:szCs w:val="22"/>
              </w:rPr>
            </w:pPr>
            <w:r w:rsidRPr="00640A6B">
              <w:rPr>
                <w:b w:val="0"/>
                <w:color w:val="auto"/>
                <w:sz w:val="22"/>
                <w:szCs w:val="22"/>
                <w:lang w:eastAsia="ru-RU" w:bidi="ar-SA"/>
              </w:rPr>
              <w:t>требуется.</w:t>
            </w:r>
          </w:p>
        </w:tc>
        <w:tc>
          <w:tcPr>
            <w:tcW w:w="1177" w:type="pct"/>
            <w:shd w:val="clear" w:color="auto" w:fill="FFFFFF"/>
            <w:vAlign w:val="center"/>
          </w:tcPr>
          <w:p w14:paraId="3851711F" w14:textId="77C48A45" w:rsidR="003D4DD8" w:rsidRPr="003D4DD8" w:rsidRDefault="003D4DD8" w:rsidP="003D4DD8">
            <w:pPr>
              <w:pStyle w:val="25"/>
              <w:tabs>
                <w:tab w:val="left" w:pos="841"/>
              </w:tabs>
              <w:spacing w:after="100"/>
              <w:rPr>
                <w:b w:val="0"/>
                <w:bCs w:val="0"/>
                <w:sz w:val="22"/>
                <w:szCs w:val="22"/>
              </w:rPr>
            </w:pPr>
            <w:r w:rsidRPr="003D4DD8">
              <w:rPr>
                <w:b w:val="0"/>
                <w:bCs w:val="0"/>
                <w:iCs/>
                <w:sz w:val="22"/>
                <w:szCs w:val="22"/>
              </w:rPr>
              <w:t xml:space="preserve">п. </w:t>
            </w:r>
            <w:proofErr w:type="gramStart"/>
            <w:r>
              <w:rPr>
                <w:b w:val="0"/>
                <w:bCs w:val="0"/>
                <w:iCs/>
                <w:sz w:val="22"/>
                <w:szCs w:val="22"/>
              </w:rPr>
              <w:t>Чкаловский</w:t>
            </w:r>
            <w:proofErr w:type="gramEnd"/>
            <w:r w:rsidR="00D435B0">
              <w:rPr>
                <w:b w:val="0"/>
                <w:bCs w:val="0"/>
                <w:iCs/>
                <w:sz w:val="22"/>
                <w:szCs w:val="22"/>
              </w:rPr>
              <w:t>, п. Плотина</w:t>
            </w:r>
          </w:p>
        </w:tc>
      </w:tr>
    </w:tbl>
    <w:p w14:paraId="09A1E67A" w14:textId="52C33B88" w:rsidR="003D4DD8" w:rsidRPr="003D4DD8" w:rsidRDefault="003D4DD8" w:rsidP="003D4DD8">
      <w:pPr>
        <w:pStyle w:val="25"/>
        <w:tabs>
          <w:tab w:val="left" w:pos="841"/>
        </w:tabs>
        <w:spacing w:after="100"/>
        <w:jc w:val="both"/>
        <w:rPr>
          <w:b w:val="0"/>
          <w:bCs w:val="0"/>
          <w:i/>
          <w:iCs/>
          <w:sz w:val="22"/>
          <w:szCs w:val="22"/>
        </w:rPr>
      </w:pPr>
      <w:bookmarkStart w:id="59" w:name="_Hlk138419773"/>
      <w:r w:rsidRPr="003D4DD8">
        <w:rPr>
          <w:b w:val="0"/>
          <w:bCs w:val="0"/>
          <w:i/>
          <w:iCs/>
          <w:sz w:val="22"/>
          <w:szCs w:val="22"/>
        </w:rPr>
        <w:t>*Планируемые объекты в области предотвращения и ликвидации чрезвычайных ситуаций и их размещение определены на основании предписания Министерства РФ по делам гражданской обороны, чрезвычайным ситуациям и ликвидации последствий стихийных бедствий. Оценка возможного влияния планируемых для размещения объектов местного значения в области предотвращения и ликвидации чрезвычайных ситуаций на комплексное развитие территорий – защита существующей и проектируемой застройки от негативного воздействия лесных пожаров.</w:t>
      </w:r>
    </w:p>
    <w:bookmarkEnd w:id="59"/>
    <w:p w14:paraId="0A580E07" w14:textId="6FBED97C" w:rsidR="003D4DD8" w:rsidRDefault="003D4DD8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07AA5C77" w14:textId="41B0136F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1AE65155" w14:textId="10CAF2B6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54CDF8DF" w14:textId="7CD16B29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0908F02B" w14:textId="36F2673B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0C6F1276" w14:textId="1C23EC0C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29233E29" w14:textId="48146E68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52DC5882" w14:textId="6A3C4D10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266556D9" w14:textId="18C19C39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569304EE" w14:textId="61311093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3255C9BE" w14:textId="20295EE8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6E2ABECC" w14:textId="78E6941D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40CD0E0D" w14:textId="15A0E9C2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59347391" w14:textId="4C427571" w:rsidR="00096DA7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2CA03BE1" w14:textId="77777777" w:rsidR="00096DA7" w:rsidRPr="003D4DD8" w:rsidRDefault="00096DA7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0F91D222" w14:textId="3BF9431A" w:rsidR="003D4DD8" w:rsidRDefault="003D4DD8" w:rsidP="003D4DD8">
      <w:pPr>
        <w:pStyle w:val="25"/>
        <w:tabs>
          <w:tab w:val="left" w:pos="841"/>
        </w:tabs>
        <w:spacing w:after="100"/>
        <w:jc w:val="left"/>
        <w:rPr>
          <w:b w:val="0"/>
          <w:bCs w:val="0"/>
          <w:sz w:val="22"/>
          <w:szCs w:val="22"/>
        </w:rPr>
      </w:pPr>
    </w:p>
    <w:p w14:paraId="1DA80A29" w14:textId="77777777" w:rsidR="00640A6B" w:rsidRPr="00640A6B" w:rsidRDefault="00640A6B" w:rsidP="00640A6B">
      <w:pPr>
        <w:pStyle w:val="aff6"/>
        <w:numPr>
          <w:ilvl w:val="0"/>
          <w:numId w:val="9"/>
        </w:numPr>
        <w:ind w:firstLine="709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 w:bidi="ru-RU"/>
        </w:rPr>
      </w:pPr>
      <w:r w:rsidRPr="00640A6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zh-CN" w:bidi="ru-RU"/>
        </w:rPr>
        <w:lastRenderedPageBreak/>
        <w:t>Перечень земельных участков, которые включаются в границы или исключаются из границ населенных пунктов</w:t>
      </w:r>
    </w:p>
    <w:p w14:paraId="3434B5A2" w14:textId="5711B676" w:rsidR="00CB6546" w:rsidRDefault="007F0B00" w:rsidP="00DC4DE8">
      <w:pPr>
        <w:pStyle w:val="25"/>
        <w:tabs>
          <w:tab w:val="left" w:pos="841"/>
        </w:tabs>
        <w:spacing w:after="0"/>
        <w:ind w:firstLine="709"/>
        <w:jc w:val="both"/>
        <w:rPr>
          <w:b w:val="0"/>
          <w:bCs w:val="0"/>
          <w:sz w:val="22"/>
          <w:szCs w:val="22"/>
        </w:rPr>
        <w:sectPr w:rsidR="00CB6546">
          <w:pgSz w:w="11906" w:h="16838"/>
          <w:pgMar w:top="1605" w:right="567" w:bottom="1247" w:left="1134" w:header="0" w:footer="709" w:gutter="0"/>
          <w:cols w:space="720"/>
          <w:formProt w:val="0"/>
          <w:titlePg/>
          <w:docGrid w:linePitch="360"/>
        </w:sectPr>
      </w:pPr>
      <w:r>
        <w:rPr>
          <w:b w:val="0"/>
          <w:bCs w:val="0"/>
          <w:sz w:val="22"/>
          <w:szCs w:val="22"/>
        </w:rPr>
        <w:t xml:space="preserve">Проектом </w:t>
      </w:r>
      <w:r w:rsidR="00DC4DE8">
        <w:rPr>
          <w:b w:val="0"/>
          <w:bCs w:val="0"/>
          <w:sz w:val="22"/>
          <w:szCs w:val="22"/>
        </w:rPr>
        <w:t xml:space="preserve">не </w:t>
      </w:r>
      <w:r>
        <w:rPr>
          <w:b w:val="0"/>
          <w:bCs w:val="0"/>
          <w:sz w:val="22"/>
          <w:szCs w:val="22"/>
        </w:rPr>
        <w:t xml:space="preserve">предусматривается </w:t>
      </w:r>
      <w:r w:rsidR="00DC4DE8">
        <w:rPr>
          <w:b w:val="0"/>
          <w:bCs w:val="0"/>
          <w:sz w:val="22"/>
          <w:szCs w:val="22"/>
        </w:rPr>
        <w:t xml:space="preserve">включение земельных участков в границы населенных пунктов поселения. </w:t>
      </w:r>
    </w:p>
    <w:p w14:paraId="440923B5" w14:textId="61A7E4C1" w:rsidR="00390A58" w:rsidRDefault="00A3156F" w:rsidP="00C263E8">
      <w:pPr>
        <w:pStyle w:val="25"/>
        <w:numPr>
          <w:ilvl w:val="0"/>
          <w:numId w:val="9"/>
        </w:numPr>
        <w:tabs>
          <w:tab w:val="left" w:pos="841"/>
        </w:tabs>
        <w:spacing w:after="10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и характеристика основных факторов возникновения чрезвычайных ситуаций природного и техногенного характера</w:t>
      </w:r>
      <w:bookmarkEnd w:id="57"/>
      <w:bookmarkEnd w:id="58"/>
    </w:p>
    <w:p w14:paraId="2DABA9C7" w14:textId="77777777" w:rsidR="00390A58" w:rsidRDefault="00A3156F" w:rsidP="00C263E8">
      <w:pPr>
        <w:pStyle w:val="13"/>
        <w:keepNext/>
        <w:keepLines/>
        <w:numPr>
          <w:ilvl w:val="1"/>
          <w:numId w:val="9"/>
        </w:numPr>
        <w:tabs>
          <w:tab w:val="left" w:pos="710"/>
        </w:tabs>
        <w:rPr>
          <w:sz w:val="22"/>
          <w:szCs w:val="22"/>
        </w:rPr>
      </w:pPr>
      <w:bookmarkStart w:id="60" w:name="bookmark78"/>
      <w:r>
        <w:rPr>
          <w:sz w:val="24"/>
          <w:szCs w:val="24"/>
        </w:rPr>
        <w:t>Факторы риска возникновения чрезвычайных ситуаций</w:t>
      </w:r>
      <w:r>
        <w:rPr>
          <w:sz w:val="24"/>
          <w:szCs w:val="24"/>
        </w:rPr>
        <w:br/>
      </w:r>
      <w:r>
        <w:rPr>
          <w:sz w:val="22"/>
          <w:szCs w:val="22"/>
        </w:rPr>
        <w:t>природного характера</w:t>
      </w:r>
      <w:bookmarkEnd w:id="60"/>
    </w:p>
    <w:p w14:paraId="67C9F5B0" w14:textId="77777777" w:rsidR="00F92535" w:rsidRDefault="00F92535" w:rsidP="00F92535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ГОСТ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22.0.03-2022 «Межгосударственный стандарт. Безопасность в чрезвычайных ситуациях. Природные чрезвычайные ситуации. Термины и определения» определяет природную чрезвычайную ситуацию как обстановку на определенной территории или акватории, сложившуюся в результате опасного природного явления, которое может повлечь за собой или повлекло человеческие жертвы, ущерб здоровью людей или окружающей среды, значительные материальные потери и нарушение условий жизнедеятельности людей.</w:t>
      </w:r>
    </w:p>
    <w:p w14:paraId="49E3409F" w14:textId="77777777" w:rsidR="00F92535" w:rsidRDefault="00F92535" w:rsidP="00F92535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Природные условия по СНиП 22-01-95 «Геофизика опасных природных воздействий» на территории поселения оцениваются как средней сложности (Согласно Схеме территориального планирования </w:t>
      </w:r>
      <w:proofErr w:type="spellStart"/>
      <w:r>
        <w:rPr>
          <w:sz w:val="22"/>
          <w:szCs w:val="22"/>
        </w:rPr>
        <w:t>Лоухского</w:t>
      </w:r>
      <w:proofErr w:type="spellEnd"/>
      <w:r>
        <w:rPr>
          <w:sz w:val="22"/>
          <w:szCs w:val="22"/>
        </w:rPr>
        <w:t xml:space="preserve"> муниципального района Республики Карелия) по сочетанию следующих преобладающих факторов:</w:t>
      </w:r>
    </w:p>
    <w:p w14:paraId="2E32EBE1" w14:textId="77777777" w:rsidR="00F92535" w:rsidRDefault="00F92535" w:rsidP="00F92535">
      <w:pPr>
        <w:pStyle w:val="12"/>
        <w:numPr>
          <w:ilvl w:val="0"/>
          <w:numId w:val="3"/>
        </w:numPr>
        <w:tabs>
          <w:tab w:val="clear" w:pos="708"/>
          <w:tab w:val="left" w:pos="882"/>
        </w:tabs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более трех геоморфологических элементов одного генезиса;</w:t>
      </w:r>
    </w:p>
    <w:p w14:paraId="728FE197" w14:textId="77777777" w:rsidR="00F92535" w:rsidRDefault="00F92535" w:rsidP="00F92535">
      <w:pPr>
        <w:pStyle w:val="12"/>
        <w:numPr>
          <w:ilvl w:val="0"/>
          <w:numId w:val="3"/>
        </w:numPr>
        <w:tabs>
          <w:tab w:val="clear" w:pos="708"/>
          <w:tab w:val="left" w:pos="841"/>
        </w:tabs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два выдержанных горизонта подземных вод, местами с неоднородным химическим составом.</w:t>
      </w:r>
    </w:p>
    <w:p w14:paraId="14CE494E" w14:textId="77777777" w:rsidR="00F92535" w:rsidRDefault="00F92535" w:rsidP="00F92535">
      <w:pPr>
        <w:pStyle w:val="12"/>
        <w:ind w:firstLine="68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Перечень основных факторов риска возникновения чрезвычайных ситуаций природного характера и их периодичность, устанавливаемые в настоящем генеральном плане, согласно «Атласу природных и техногенных опасностей и рисков чрезвычайных ситуаций в Российской Федерации» под редакцией </w:t>
      </w:r>
      <w:proofErr w:type="spellStart"/>
      <w:r>
        <w:rPr>
          <w:sz w:val="22"/>
          <w:szCs w:val="22"/>
        </w:rPr>
        <w:t>С.К.Шойгу</w:t>
      </w:r>
      <w:proofErr w:type="spellEnd"/>
      <w:r>
        <w:rPr>
          <w:sz w:val="22"/>
          <w:szCs w:val="22"/>
        </w:rPr>
        <w:t>, 2005 г. и Государственным докладам о состоянии окружающей среды Республики Карелия в 2010 и 2011 гг., приведен в Таблице 8.1.</w:t>
      </w:r>
      <w:proofErr w:type="gramEnd"/>
    </w:p>
    <w:p w14:paraId="2DF0E2ED" w14:textId="77777777" w:rsidR="00390A58" w:rsidRDefault="00A3156F">
      <w:pPr>
        <w:pStyle w:val="12"/>
        <w:spacing w:after="160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Перечень основных </w:t>
      </w:r>
      <w:proofErr w:type="gramStart"/>
      <w:r>
        <w:rPr>
          <w:b/>
          <w:bCs/>
          <w:sz w:val="22"/>
          <w:szCs w:val="22"/>
        </w:rPr>
        <w:t>факторов риска возникновения</w:t>
      </w:r>
      <w:r>
        <w:rPr>
          <w:b/>
          <w:bCs/>
          <w:sz w:val="22"/>
          <w:szCs w:val="22"/>
        </w:rPr>
        <w:br/>
        <w:t>чрезвычайных ситуаций природного характера</w:t>
      </w:r>
      <w:proofErr w:type="gramEnd"/>
    </w:p>
    <w:p w14:paraId="0D3E6A14" w14:textId="76B0EF78" w:rsidR="00390A58" w:rsidRDefault="00A3156F">
      <w:pPr>
        <w:pStyle w:val="12"/>
        <w:spacing w:after="160"/>
        <w:ind w:firstLine="0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Таблица </w:t>
      </w:r>
      <w:r w:rsidR="00640A6B">
        <w:rPr>
          <w:i/>
          <w:iCs/>
          <w:sz w:val="22"/>
          <w:szCs w:val="22"/>
        </w:rPr>
        <w:t>8</w:t>
      </w:r>
      <w:r>
        <w:rPr>
          <w:i/>
          <w:iCs/>
          <w:sz w:val="22"/>
          <w:szCs w:val="22"/>
        </w:rPr>
        <w:t>.1.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1"/>
        <w:gridCol w:w="2517"/>
        <w:gridCol w:w="2523"/>
        <w:gridCol w:w="2514"/>
      </w:tblGrid>
      <w:tr w:rsidR="00390A58" w14:paraId="237EE481" w14:textId="77777777">
        <w:trPr>
          <w:trHeight w:val="23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</w:tcPr>
          <w:p w14:paraId="2E783BC9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природной ЧС Территория ее распространения и периодичность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</w:tcPr>
          <w:p w14:paraId="559A628A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Поражающие факторы природной ЧС и характер их действия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</w:tcPr>
          <w:p w14:paraId="1EC31DC7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Последствия ЧС для населения и территорий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</w:tcPr>
          <w:p w14:paraId="3E5A265F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Меры по снижению рисков и ограничению последствий природной ЧС при разработке градостроительной документации</w:t>
            </w:r>
          </w:p>
        </w:tc>
      </w:tr>
      <w:tr w:rsidR="00390A58" w14:paraId="60BF1D51" w14:textId="77777777">
        <w:trPr>
          <w:trHeight w:val="23"/>
          <w:jc w:val="center"/>
        </w:trPr>
        <w:tc>
          <w:tcPr>
            <w:tcW w:w="10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</w:tcPr>
          <w:p w14:paraId="5610E21C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Опасные геологические процессы</w:t>
            </w:r>
          </w:p>
        </w:tc>
      </w:tr>
      <w:tr w:rsidR="00390A58" w14:paraId="24DA7A3C" w14:textId="77777777">
        <w:trPr>
          <w:trHeight w:val="23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A1C4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Переработка берегов </w:t>
            </w:r>
            <w:r>
              <w:rPr>
                <w:sz w:val="22"/>
                <w:szCs w:val="22"/>
              </w:rPr>
              <w:t>морей и водохранилищ. Степень опасности - незначительная. Средняя скорость развития процесса для водохранилищ и морей менее: - 2 м/год на первой стадии, - 1 - 0,5 м/год на второй стадии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A0E9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Гидродинамический</w:t>
            </w:r>
          </w:p>
          <w:p w14:paraId="097FFA24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Удар волны Размывание (разрушение) грунтов.</w:t>
            </w:r>
          </w:p>
          <w:p w14:paraId="0DABF559" w14:textId="77777777" w:rsidR="00390A58" w:rsidRDefault="00A3156F">
            <w:pPr>
              <w:pStyle w:val="af1"/>
              <w:spacing w:after="260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Перенос </w:t>
            </w:r>
            <w:proofErr w:type="spellStart"/>
            <w:r>
              <w:rPr>
                <w:sz w:val="22"/>
                <w:szCs w:val="22"/>
              </w:rPr>
              <w:t>переотложение</w:t>
            </w:r>
            <w:proofErr w:type="spellEnd"/>
            <w:r>
              <w:rPr>
                <w:sz w:val="22"/>
                <w:szCs w:val="22"/>
              </w:rPr>
              <w:t>) частиц грунта</w:t>
            </w:r>
            <w:proofErr w:type="gramEnd"/>
          </w:p>
          <w:p w14:paraId="18F008A3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Гравитационный</w:t>
            </w:r>
          </w:p>
          <w:p w14:paraId="4B881C9F" w14:textId="77777777" w:rsidR="00390A58" w:rsidRDefault="00A3156F">
            <w:pPr>
              <w:pStyle w:val="af1"/>
              <w:spacing w:after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Смещение (обрушение) пород в береговой части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DD93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Размыв почвы, возникновение текучего состояния почвы, разрушение построек. Затруднения в работе транспорта и проведении наружных работ. Аварии на инженерных коммуникациях.</w:t>
            </w:r>
          </w:p>
          <w:p w14:paraId="184713C4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Дорожно</w:t>
            </w:r>
            <w:r>
              <w:rPr>
                <w:sz w:val="22"/>
                <w:szCs w:val="22"/>
              </w:rPr>
              <w:softHyphen/>
              <w:t>транспортные</w:t>
            </w:r>
            <w:proofErr w:type="spellEnd"/>
          </w:p>
          <w:p w14:paraId="79CE04FD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происшествия. Преимущественно малоинтенсивные разрушения, охватывающие менее 30% побережий, </w:t>
            </w:r>
            <w:proofErr w:type="spellStart"/>
            <w:r>
              <w:rPr>
                <w:sz w:val="22"/>
                <w:szCs w:val="22"/>
              </w:rPr>
              <w:t>приводяшщие</w:t>
            </w:r>
            <w:proofErr w:type="spellEnd"/>
            <w:r>
              <w:rPr>
                <w:sz w:val="22"/>
                <w:szCs w:val="22"/>
              </w:rPr>
              <w:t xml:space="preserve"> в редких случаях к незначительным потерям. Практически </w:t>
            </w:r>
            <w:proofErr w:type="spellStart"/>
            <w:r>
              <w:rPr>
                <w:sz w:val="22"/>
                <w:szCs w:val="22"/>
              </w:rPr>
              <w:lastRenderedPageBreak/>
              <w:t>неперерабатываемые</w:t>
            </w:r>
            <w:proofErr w:type="spellEnd"/>
            <w:r>
              <w:rPr>
                <w:sz w:val="22"/>
                <w:szCs w:val="22"/>
              </w:rPr>
              <w:t xml:space="preserve"> берега, в пределах которых, как правило, не происходит существенных материальных потерь.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665A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Организация инженерной защиты территорий, зданий и сооружений согласно СНиП 22-02-2003 Размещение объектов вне территорий, подверженных переработке берегов.</w:t>
            </w:r>
          </w:p>
          <w:p w14:paraId="443D820E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Недопущение размещения потенциальных источников</w:t>
            </w:r>
          </w:p>
          <w:p w14:paraId="06B33A91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загрязнения на территориях, подверженных смещению (обрушению) пород</w:t>
            </w:r>
          </w:p>
        </w:tc>
      </w:tr>
      <w:tr w:rsidR="00390A58" w14:paraId="6E5E4921" w14:textId="77777777">
        <w:trPr>
          <w:trHeight w:val="23"/>
          <w:jc w:val="center"/>
        </w:trPr>
        <w:tc>
          <w:tcPr>
            <w:tcW w:w="10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</w:tcPr>
          <w:p w14:paraId="6C90140E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Опасные метеорологические явления и процессы</w:t>
            </w:r>
          </w:p>
        </w:tc>
      </w:tr>
      <w:tr w:rsidR="00390A58" w14:paraId="43FD3C71" w14:textId="77777777">
        <w:trPr>
          <w:trHeight w:val="23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747F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Сильный ветер </w:t>
            </w:r>
            <w:r>
              <w:rPr>
                <w:sz w:val="22"/>
                <w:szCs w:val="22"/>
              </w:rPr>
              <w:t>(свыше 20 м/с) На всей территории поселения Риск повторяемости сильног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gramEnd"/>
            <w:r>
              <w:rPr>
                <w:sz w:val="22"/>
                <w:szCs w:val="22"/>
              </w:rPr>
              <w:t>скорость более 23 м/с) ветра (1 раз в год) - высокий (0,1 — 1,0)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9E934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Аэродинамический</w:t>
            </w:r>
          </w:p>
          <w:p w14:paraId="78444B26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Ветровой поток Ветровая нагрузка Аэродинамическое давление</w:t>
            </w:r>
          </w:p>
          <w:p w14:paraId="6F03FA25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Вибрация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5BB3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Разрушение построек, повреждение воздушных линий связи и электропередач, повал деревьев. Затруднения в работе транспорта, строительства.</w:t>
            </w:r>
          </w:p>
          <w:p w14:paraId="50EA980D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Степень опасности - 2 (потенциальная опасность ЧС местного уровня (муниципальная и межмуниципальная ЧС)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0323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Подземная прокладка линий связи и электропередач, соблюдение </w:t>
            </w:r>
            <w:proofErr w:type="gramStart"/>
            <w:r>
              <w:rPr>
                <w:sz w:val="22"/>
                <w:szCs w:val="22"/>
              </w:rPr>
              <w:t>режимов зон охраны воздушных линий электропередач</w:t>
            </w:r>
            <w:proofErr w:type="gramEnd"/>
          </w:p>
        </w:tc>
      </w:tr>
      <w:tr w:rsidR="00390A58" w14:paraId="26DADF31" w14:textId="77777777">
        <w:trPr>
          <w:trHeight w:val="23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49603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Сильный дождь (20 мм и более в сутки</w:t>
            </w:r>
            <w:r>
              <w:rPr>
                <w:sz w:val="22"/>
                <w:szCs w:val="22"/>
              </w:rPr>
              <w:t>) На всей территории поселения.</w:t>
            </w:r>
          </w:p>
          <w:p w14:paraId="7BFBDE8F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Риск повторяемости (1 раз в год) - средний (0,01 — 0,1).</w:t>
            </w:r>
          </w:p>
          <w:p w14:paraId="0895FC41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Максимальное суточное количество осадков - 71 мм. Фактические случаи возникновения ЧС - не регистрировались.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AF717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Гидродинамический </w:t>
            </w:r>
            <w:r>
              <w:rPr>
                <w:sz w:val="22"/>
                <w:szCs w:val="22"/>
              </w:rPr>
              <w:t>Поток (течение) воды Затопление территории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3760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Размыв почв, дорог, возникновение текучего состояния почвы. Затруднения в работе транспорта и проведении наружных работ. Аварии на инженерных коммуникациях. Возникновение дождевого паводка.</w:t>
            </w:r>
          </w:p>
          <w:p w14:paraId="14E727D5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Дорожно</w:t>
            </w:r>
            <w:r>
              <w:rPr>
                <w:sz w:val="22"/>
                <w:szCs w:val="22"/>
              </w:rPr>
              <w:softHyphen/>
              <w:t>транспортные</w:t>
            </w:r>
            <w:proofErr w:type="spellEnd"/>
            <w:r>
              <w:rPr>
                <w:sz w:val="22"/>
                <w:szCs w:val="22"/>
              </w:rPr>
              <w:t xml:space="preserve"> происшествия. </w:t>
            </w:r>
            <w:proofErr w:type="gramStart"/>
            <w:r>
              <w:rPr>
                <w:sz w:val="22"/>
                <w:szCs w:val="22"/>
              </w:rPr>
              <w:t>Степень опасности сильных дождей - 1 (потенциальная опасность ЧС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D493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ливневой канализации. Недопущение размещения потенциальных источников загрязнения на территориях, подверженных подтоплению и затоплению.</w:t>
            </w:r>
          </w:p>
          <w:p w14:paraId="45BAB5BD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индивидуальной защиты объектов, размещаемых в пониженных местах</w:t>
            </w:r>
          </w:p>
        </w:tc>
      </w:tr>
      <w:tr w:rsidR="00390A58" w14:paraId="10CFAF61" w14:textId="77777777">
        <w:trPr>
          <w:trHeight w:hRule="exact" w:val="5964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28E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Сильный снегопад (20 мм и более в сутки</w:t>
            </w:r>
            <w:r>
              <w:rPr>
                <w:sz w:val="22"/>
                <w:szCs w:val="22"/>
              </w:rPr>
              <w:t>)</w:t>
            </w:r>
          </w:p>
          <w:p w14:paraId="6879FD8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Риск повторяемости (1 раз в год) - средний (0,01 — 0,1) Максимальный прирост снежного покрова за сутки - 44 см.</w:t>
            </w:r>
          </w:p>
          <w:p w14:paraId="2B0104C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Повторяемость снеговых нагрузок 1</w:t>
            </w:r>
            <w:r>
              <w:rPr>
                <w:sz w:val="22"/>
                <w:szCs w:val="22"/>
              </w:rPr>
              <w:softHyphen/>
              <w:t>2 кПа - 1 раз в 20 лет. Максимальная снеговая нагрузка - 2,5 кПа.</w:t>
            </w:r>
          </w:p>
          <w:p w14:paraId="612232F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Вероятная продолжительность метелей - 6-8 час. Максимальная продолжительность метелей - 9-11 час. Риск повторяемости (1 раз в год) - средний (0,01 - 0,1) Фактические случаи возникновения ЧС - не регистрировались.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A2FA7" w14:textId="77777777" w:rsidR="00390A58" w:rsidRDefault="00A3156F">
            <w:pPr>
              <w:pStyle w:val="af1"/>
              <w:ind w:firstLine="16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Гидродинамический</w:t>
            </w:r>
          </w:p>
          <w:p w14:paraId="39D3188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Снеговая нагрузка Снежные заносы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60941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Обрыв воздушных линий электропередач и связи. Затруднения в работе транспорта и проведении наружных работ. </w:t>
            </w:r>
            <w:proofErr w:type="spellStart"/>
            <w:r>
              <w:rPr>
                <w:sz w:val="22"/>
                <w:szCs w:val="22"/>
              </w:rPr>
              <w:t>Дорожно</w:t>
            </w:r>
            <w:r>
              <w:rPr>
                <w:sz w:val="22"/>
                <w:szCs w:val="22"/>
              </w:rPr>
              <w:softHyphen/>
              <w:t>транспортные</w:t>
            </w:r>
            <w:proofErr w:type="spellEnd"/>
            <w:r>
              <w:rPr>
                <w:sz w:val="22"/>
                <w:szCs w:val="22"/>
              </w:rPr>
              <w:t xml:space="preserve"> происшествия.</w:t>
            </w:r>
          </w:p>
          <w:p w14:paraId="7E1DEDC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Степень опасности снегопадов - 1 (потенциальная опасность ЧС локального уровня) Степень опасности </w:t>
            </w:r>
            <w:proofErr w:type="spellStart"/>
            <w:r>
              <w:rPr>
                <w:sz w:val="22"/>
                <w:szCs w:val="22"/>
              </w:rPr>
              <w:t>снегоотложений</w:t>
            </w:r>
            <w:proofErr w:type="spellEnd"/>
            <w:r>
              <w:rPr>
                <w:sz w:val="22"/>
                <w:szCs w:val="22"/>
              </w:rPr>
              <w:t>: - 2 (потенциальная опасность ЧС местного уровня (муниципальная и межмуниципальная ЧС) Степень опасности метелей: - 3 (потенциальная опасность ЧС регионального уровня)</w:t>
            </w:r>
            <w:proofErr w:type="gram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8BB3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Подземная прокладка линий связи и электропередач. Использование снегозащиты участков дорог, расположенных в стесненных и пониженных местах.</w:t>
            </w:r>
          </w:p>
          <w:p w14:paraId="6472526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снегоочистительной техники.</w:t>
            </w:r>
          </w:p>
        </w:tc>
      </w:tr>
      <w:tr w:rsidR="00390A58" w14:paraId="4B53B553" w14:textId="77777777">
        <w:trPr>
          <w:trHeight w:val="2120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7E90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Град</w:t>
            </w:r>
          </w:p>
          <w:p w14:paraId="1B04057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всей территории поселения. Среднее многолетнее число дней с градом за год (диаметром 20 мм и более) - менее 0,5 (незначительный риск).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18D9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Динамический</w:t>
            </w:r>
          </w:p>
          <w:p w14:paraId="47B226B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Удар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83DED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Разрушение остекления, повреждение строений, сельскохозяйственных культур, гибель животных. Степень опасности - 1 (потенциальная опасность ЧС локального уровня).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7FBC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ударопрочных материалов. Устройство крытых автостоянок и остановочных пунктов общественного транспорта.</w:t>
            </w:r>
          </w:p>
        </w:tc>
      </w:tr>
      <w:tr w:rsidR="00390A58" w14:paraId="00200BDF" w14:textId="77777777">
        <w:trPr>
          <w:trHeight w:hRule="exact" w:val="1843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60006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Туман</w:t>
            </w:r>
          </w:p>
          <w:p w14:paraId="2EFD362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всей территории поселения.</w:t>
            </w:r>
          </w:p>
          <w:p w14:paraId="431461B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многолетнее число дней с сильным туманом (видимость менее 100 м) за год: - 0,01-0,1 (средний риск).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5B5F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Теплофизический</w:t>
            </w:r>
          </w:p>
          <w:p w14:paraId="1052DB0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Снижение видимости (помутнение воздуха)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9D07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Дорожно</w:t>
            </w:r>
            <w:r>
              <w:rPr>
                <w:sz w:val="22"/>
                <w:szCs w:val="22"/>
              </w:rPr>
              <w:softHyphen/>
              <w:t>транспортные</w:t>
            </w:r>
            <w:proofErr w:type="spellEnd"/>
            <w:r>
              <w:rPr>
                <w:sz w:val="22"/>
                <w:szCs w:val="22"/>
              </w:rPr>
              <w:t xml:space="preserve"> происшествия Степень опасности - 1 (потенциальная опасность ЧС локального уровня)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0650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автомобильных дорог разделительными полосами и светоотражающими устройствами</w:t>
            </w:r>
          </w:p>
        </w:tc>
      </w:tr>
      <w:tr w:rsidR="00390A58" w14:paraId="20A85BAE" w14:textId="77777777">
        <w:trPr>
          <w:trHeight w:val="2688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40D2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Гроза</w:t>
            </w:r>
          </w:p>
          <w:p w14:paraId="4729724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всей территории поселения.</w:t>
            </w:r>
          </w:p>
          <w:p w14:paraId="1C11DF3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Среднее многолетнее число дней с грозой за год: - 10-15 Фактические случаи возникновения ЧС - не регистрировались.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E1201" w14:textId="77777777" w:rsidR="00390A58" w:rsidRDefault="00A3156F">
            <w:pPr>
              <w:pStyle w:val="af1"/>
              <w:ind w:firstLine="160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Электрофизический</w:t>
            </w:r>
          </w:p>
          <w:p w14:paraId="54F5B15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Электрические разряды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03B2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Поражение людей и животных молнией. Лесные пожары</w:t>
            </w:r>
          </w:p>
          <w:p w14:paraId="4E093E8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(особенно в засушливые сезоны) Аварии на воздушных линиях электропередач и связи. </w:t>
            </w:r>
            <w:proofErr w:type="spellStart"/>
            <w:r>
              <w:rPr>
                <w:sz w:val="22"/>
                <w:szCs w:val="22"/>
              </w:rPr>
              <w:t>Дорожно</w:t>
            </w:r>
            <w:r>
              <w:rPr>
                <w:sz w:val="22"/>
                <w:szCs w:val="22"/>
              </w:rPr>
              <w:softHyphen/>
              <w:t>транспортные</w:t>
            </w:r>
            <w:proofErr w:type="spellEnd"/>
            <w:r>
              <w:rPr>
                <w:sz w:val="22"/>
                <w:szCs w:val="22"/>
              </w:rPr>
              <w:t xml:space="preserve"> происшествия. Степень опасности - 1 (потенциальная опасность ЧС локального уровня)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825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</w:t>
            </w:r>
            <w:proofErr w:type="spellStart"/>
            <w:r>
              <w:rPr>
                <w:sz w:val="22"/>
                <w:szCs w:val="22"/>
              </w:rPr>
              <w:t>молниезащиты</w:t>
            </w:r>
            <w:proofErr w:type="spellEnd"/>
            <w:r>
              <w:rPr>
                <w:sz w:val="22"/>
                <w:szCs w:val="22"/>
              </w:rPr>
              <w:t xml:space="preserve"> согласно</w:t>
            </w:r>
          </w:p>
          <w:p w14:paraId="0F2885F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CO </w:t>
            </w:r>
            <w:r>
              <w:rPr>
                <w:sz w:val="22"/>
                <w:szCs w:val="22"/>
                <w:lang w:eastAsia="en-US" w:bidi="en-US"/>
              </w:rPr>
              <w:t>153-343.21.122</w:t>
            </w:r>
            <w:r>
              <w:rPr>
                <w:sz w:val="22"/>
                <w:szCs w:val="22"/>
                <w:lang w:eastAsia="en-US" w:bidi="en-US"/>
              </w:rPr>
              <w:softHyphen/>
              <w:t>2003)</w:t>
            </w:r>
            <w:r>
              <w:rPr>
                <w:sz w:val="22"/>
                <w:szCs w:val="22"/>
              </w:rPr>
              <w:t xml:space="preserve"> «Инструкции по устройству </w:t>
            </w:r>
            <w:proofErr w:type="spellStart"/>
            <w:r>
              <w:rPr>
                <w:sz w:val="22"/>
                <w:szCs w:val="22"/>
              </w:rPr>
              <w:t>молниезащиты</w:t>
            </w:r>
            <w:proofErr w:type="spellEnd"/>
            <w:r>
              <w:rPr>
                <w:sz w:val="22"/>
                <w:szCs w:val="22"/>
              </w:rPr>
              <w:t xml:space="preserve"> зданий, сооружений и промышленных коммуникаций»</w:t>
            </w:r>
            <w:proofErr w:type="gramEnd"/>
          </w:p>
        </w:tc>
      </w:tr>
      <w:tr w:rsidR="00390A58" w14:paraId="7E0861B0" w14:textId="77777777">
        <w:trPr>
          <w:trHeight w:hRule="exact" w:val="3115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1DAD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Заморозок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proofErr w:type="gramEnd"/>
            <w:r>
              <w:rPr>
                <w:sz w:val="22"/>
                <w:szCs w:val="22"/>
              </w:rPr>
              <w:t>а всей территории поселения. Вероятность заморозков -3</w:t>
            </w:r>
            <w:proofErr w:type="gramStart"/>
            <w:r>
              <w:rPr>
                <w:sz w:val="22"/>
                <w:szCs w:val="22"/>
              </w:rPr>
              <w:t>°С</w:t>
            </w:r>
            <w:proofErr w:type="gramEnd"/>
            <w:r>
              <w:rPr>
                <w:sz w:val="22"/>
                <w:szCs w:val="22"/>
              </w:rPr>
              <w:t xml:space="preserve"> на поверхности почвы в мае - от 50 до 80 %. Средняя дата последнего заморозка - 2°С на поверхности почвы - конец мая. Средняя дата первого заморозка -2</w:t>
            </w:r>
            <w:proofErr w:type="gramStart"/>
            <w:r>
              <w:rPr>
                <w:sz w:val="22"/>
                <w:szCs w:val="22"/>
              </w:rPr>
              <w:t>°С</w:t>
            </w:r>
            <w:proofErr w:type="gramEnd"/>
            <w:r>
              <w:rPr>
                <w:sz w:val="22"/>
                <w:szCs w:val="22"/>
              </w:rPr>
              <w:t xml:space="preserve"> на поверхности почвы - середина ноября.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5E9B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Тепловой</w:t>
            </w:r>
          </w:p>
          <w:p w14:paraId="59A2CE9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Охлаждение почвы.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C65E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Урон сельскохозяйственным культурам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E09B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90A58" w14:paraId="4BEF2E00" w14:textId="77777777">
        <w:trPr>
          <w:trHeight w:hRule="exact" w:val="2563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8887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Экстремально низкие температуры воздуха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proofErr w:type="gramEnd"/>
            <w:r>
              <w:rPr>
                <w:sz w:val="22"/>
                <w:szCs w:val="22"/>
              </w:rPr>
              <w:t>а всей территории поселения</w:t>
            </w:r>
          </w:p>
          <w:p w14:paraId="50B7FA7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Риск повторяемости (1 раз в год) дней с температурой на </w:t>
            </w:r>
            <w:r>
              <w:rPr>
                <w:sz w:val="22"/>
                <w:szCs w:val="22"/>
                <w:lang w:eastAsia="en-US" w:bidi="en-US"/>
              </w:rPr>
              <w:t>20°</w:t>
            </w:r>
            <w:r>
              <w:rPr>
                <w:sz w:val="22"/>
                <w:szCs w:val="22"/>
                <w:lang w:val="en-US" w:eastAsia="en-US" w:bidi="en-US"/>
              </w:rPr>
              <w:t>C</w:t>
            </w:r>
            <w:r>
              <w:rPr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sz w:val="22"/>
                <w:szCs w:val="22"/>
              </w:rPr>
              <w:t>ниже средней январской: - средний (0,01 - 0,1)</w:t>
            </w:r>
          </w:p>
          <w:p w14:paraId="3D0FD09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Абсолютная минимальная температура </w:t>
            </w:r>
            <w:r>
              <w:rPr>
                <w:sz w:val="22"/>
                <w:szCs w:val="22"/>
                <w:lang w:val="en-US" w:eastAsia="en-US" w:bidi="en-US"/>
              </w:rPr>
              <w:t>-46°C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2F1C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Тепловой</w:t>
            </w:r>
          </w:p>
          <w:p w14:paraId="2BC2117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Охлаждение воздуха.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6037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Обморожения. Затруднения в работе транспорта и проведении наружных работ. </w:t>
            </w:r>
            <w:proofErr w:type="spellStart"/>
            <w:r>
              <w:rPr>
                <w:sz w:val="22"/>
                <w:szCs w:val="22"/>
              </w:rPr>
              <w:t>Дорожно</w:t>
            </w:r>
            <w:r>
              <w:rPr>
                <w:sz w:val="22"/>
                <w:szCs w:val="22"/>
              </w:rPr>
              <w:softHyphen/>
              <w:t>транспортные</w:t>
            </w:r>
            <w:proofErr w:type="spellEnd"/>
            <w:r>
              <w:rPr>
                <w:sz w:val="22"/>
                <w:szCs w:val="22"/>
              </w:rPr>
              <w:t xml:space="preserve"> происшествия. Степень опасности - 1 (потенциальная опасность ЧС локального уровня)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B26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централизованного теплоснабжения. Устройство пунктов обогрева</w:t>
            </w:r>
          </w:p>
        </w:tc>
      </w:tr>
      <w:tr w:rsidR="00390A58" w14:paraId="252303BD" w14:textId="77777777">
        <w:trPr>
          <w:trHeight w:val="2240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4974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Гололед </w:t>
            </w:r>
            <w:r>
              <w:rPr>
                <w:sz w:val="22"/>
                <w:szCs w:val="22"/>
              </w:rPr>
              <w:t xml:space="preserve">На всей территории поселения Риск возникновения ЧС: </w:t>
            </w:r>
            <w:proofErr w:type="gramStart"/>
            <w:r>
              <w:rPr>
                <w:sz w:val="22"/>
                <w:szCs w:val="22"/>
              </w:rPr>
              <w:t>-н</w:t>
            </w:r>
            <w:proofErr w:type="gramEnd"/>
            <w:r>
              <w:rPr>
                <w:sz w:val="22"/>
                <w:szCs w:val="22"/>
              </w:rPr>
              <w:t>изкий (толщина гололедной стенки, вероятная 1 раз в 5 лет, - от 3 до 5 мм). Фактические случаи</w:t>
            </w:r>
          </w:p>
          <w:p w14:paraId="5DEB9E5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возникновения ЧС - не регистрировались.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7120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Гравитационный</w:t>
            </w:r>
          </w:p>
          <w:p w14:paraId="7CEB71E1" w14:textId="77777777" w:rsidR="00390A58" w:rsidRDefault="00A3156F">
            <w:pPr>
              <w:pStyle w:val="af1"/>
              <w:spacing w:after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Гололедная нагрузка</w:t>
            </w:r>
          </w:p>
          <w:p w14:paraId="6F7CAEAF" w14:textId="77777777" w:rsidR="00390A58" w:rsidRDefault="00A3156F">
            <w:pPr>
              <w:pStyle w:val="af1"/>
              <w:spacing w:after="140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Динамический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Вибрация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669C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Обрыв воздушных линий электропередач и связи. Степень опасности - 1 (потенциальная опасность ЧС локального уровня).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5016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Подземная прокладка линий связи и электропередач.</w:t>
            </w:r>
          </w:p>
        </w:tc>
      </w:tr>
      <w:tr w:rsidR="00390A58" w14:paraId="5337A3D8" w14:textId="77777777">
        <w:trPr>
          <w:trHeight w:hRule="exact" w:val="288"/>
          <w:jc w:val="center"/>
        </w:trPr>
        <w:tc>
          <w:tcPr>
            <w:tcW w:w="10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4B533C28" w14:textId="77777777" w:rsidR="00390A58" w:rsidRDefault="00A3156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Опасные гидрологические явления и процессы</w:t>
            </w:r>
          </w:p>
        </w:tc>
      </w:tr>
      <w:tr w:rsidR="00390A58" w14:paraId="5D3467BC" w14:textId="77777777">
        <w:trPr>
          <w:trHeight w:hRule="exact" w:val="5223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58317" w14:textId="77777777" w:rsidR="00390A58" w:rsidRDefault="00A3156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Половодье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Риск возникновения подтоплений (затоплений) населенных пунктов низкий. Степень опасности 1 балл (площадь затопления поймы реки менее 40 %). Повторяемость превышения уровня воды 2 - 10 в год. Вероятность затопления 20 % прибрежных территорий 1 раз в 5 лет и реже. Максимальный уровень подъема воды: - до 0,8 м.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2D93B" w14:textId="77777777" w:rsidR="00390A58" w:rsidRDefault="00A3156F">
            <w:pPr>
              <w:spacing w:after="26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Гидродинамический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Поток (течение) воды</w:t>
            </w:r>
          </w:p>
          <w:p w14:paraId="45E47809" w14:textId="77777777" w:rsidR="00390A58" w:rsidRDefault="00A3156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Гидрохимический</w:t>
            </w:r>
          </w:p>
          <w:p w14:paraId="68DDD5AC" w14:textId="77777777" w:rsidR="00390A58" w:rsidRDefault="00A3156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Загрязнение гидросферы, почв, грунтов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B109C" w14:textId="77777777" w:rsidR="00390A58" w:rsidRDefault="00A3156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Подтопления, затопления, размыв почвы, возникновение текучего состояния почвы, разрушение построек. Затруднения в работе транспорта и проведении наружных работ. Аварии на инженерных коммуникациях.</w:t>
            </w:r>
          </w:p>
          <w:p w14:paraId="3D990471" w14:textId="77777777" w:rsidR="00390A58" w:rsidRDefault="00A3156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Дорожно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транспортные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происшествия. Степень опасности - 1 (потенциальная опасность ЧС локального уровня).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4C3FBD" w14:textId="77777777" w:rsidR="00390A58" w:rsidRDefault="00A3156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Организация инженерной защиты территорий, зданий и сооружений согласно СНиП 22-02-2003 Размещение объектов вне территорий, подверженных действию гидродинамических факторов.</w:t>
            </w:r>
          </w:p>
          <w:p w14:paraId="32360396" w14:textId="77777777" w:rsidR="00390A58" w:rsidRDefault="00A3156F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Недопущение размещения потенциальных источников загрязнения на территориях, подверженных подтоплению и затоплению. Устройство защитных гидротехнических сооружений по берегам водотоков и водоемов</w:t>
            </w:r>
          </w:p>
        </w:tc>
      </w:tr>
      <w:tr w:rsidR="00390A58" w14:paraId="4771B8DC" w14:textId="77777777">
        <w:trPr>
          <w:trHeight w:hRule="exact" w:val="288"/>
          <w:jc w:val="center"/>
        </w:trPr>
        <w:tc>
          <w:tcPr>
            <w:tcW w:w="102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3E7C73C2" w14:textId="77777777" w:rsidR="00390A58" w:rsidRDefault="00A3156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Природные пожары</w:t>
            </w:r>
          </w:p>
        </w:tc>
      </w:tr>
      <w:tr w:rsidR="00390A58" w14:paraId="6197C35D" w14:textId="77777777">
        <w:trPr>
          <w:trHeight w:val="4592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DB28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Пожар ландшафтный, лесной</w:t>
            </w:r>
          </w:p>
          <w:p w14:paraId="1E46C06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Лесные массивы на всей территории поселения.</w:t>
            </w:r>
          </w:p>
          <w:p w14:paraId="1B4F334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 пожарной опасности лесного фонда - 3.</w:t>
            </w:r>
          </w:p>
          <w:p w14:paraId="486E6C0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пожарной опасности лесного фонда - средняя.</w:t>
            </w:r>
          </w:p>
          <w:p w14:paraId="4F3233F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Интегральный показатель пожарной опасности лесного фонда (среднегодовая площадь одного лесного пожара) - 10,7 га. Среднегодовая частота лесных пожаров - 43,3 случая на 1 млн. га площади лесного фонда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36CA" w14:textId="77777777" w:rsidR="00390A58" w:rsidRDefault="00A3156F">
            <w:pPr>
              <w:pStyle w:val="af1"/>
              <w:spacing w:after="2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Теплофизический </w:t>
            </w:r>
          </w:p>
          <w:p w14:paraId="2742B5BB" w14:textId="77777777" w:rsidR="00390A58" w:rsidRDefault="00A3156F">
            <w:pPr>
              <w:pStyle w:val="af1"/>
              <w:spacing w:after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Пламя Нагрев тепловым потоком Тепловой удар Помутнение воздуха Опасные дымы</w:t>
            </w:r>
          </w:p>
          <w:p w14:paraId="4542925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Химический</w:t>
            </w:r>
          </w:p>
          <w:p w14:paraId="25F3D69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Загрязнение атмосферы, почвы, грунтов, гидросферы</w:t>
            </w:r>
          </w:p>
        </w:tc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217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Задымление. Выгорание леса. Угроза жизни и здоровью населения. Затруднения в работе транспорта и проведении наружных работ. </w:t>
            </w:r>
            <w:proofErr w:type="spellStart"/>
            <w:r>
              <w:rPr>
                <w:sz w:val="22"/>
                <w:szCs w:val="22"/>
              </w:rPr>
              <w:t>Дорожно</w:t>
            </w:r>
            <w:r>
              <w:rPr>
                <w:sz w:val="22"/>
                <w:szCs w:val="22"/>
              </w:rPr>
              <w:softHyphen/>
              <w:t>транспортные</w:t>
            </w:r>
            <w:proofErr w:type="spellEnd"/>
            <w:r>
              <w:rPr>
                <w:sz w:val="22"/>
                <w:szCs w:val="22"/>
              </w:rPr>
              <w:t xml:space="preserve"> происшествия. Степень опасности: - лесного пожара - 3 (потенциальная опасность ЧС регионального уровня);</w:t>
            </w:r>
          </w:p>
          <w:p w14:paraId="0CBE985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торфяного пожара - 2(потенциальная опасность ЧС муниципального/меж муниципального уровня).</w:t>
            </w:r>
          </w:p>
        </w:tc>
        <w:tc>
          <w:tcPr>
            <w:tcW w:w="2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DC2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противопожарных разрывов. Оптимизация дислокации подразделений пожарной охраны Оборудование автомобильных дорог разделительными полосами и светоотражающими устройствами</w:t>
            </w:r>
          </w:p>
        </w:tc>
      </w:tr>
      <w:tr w:rsidR="00390A58" w14:paraId="328AB408" w14:textId="77777777">
        <w:trPr>
          <w:trHeight w:val="3095"/>
          <w:jc w:val="center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BDC6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Пожар торфяной </w:t>
            </w:r>
            <w:r>
              <w:rPr>
                <w:sz w:val="22"/>
                <w:szCs w:val="22"/>
              </w:rPr>
              <w:t>Лесные массивы на всей территории поселения.</w:t>
            </w:r>
          </w:p>
          <w:p w14:paraId="1A33197E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 опасности возникновения торфяных пожаров - 3. Степень опасности возникновения торфяных пожаров - средняя.</w:t>
            </w:r>
          </w:p>
          <w:p w14:paraId="3565B1F8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Интегральный показатель опасности возникновения торфяных пожаров - 18-27.</w:t>
            </w:r>
          </w:p>
        </w:tc>
        <w:tc>
          <w:tcPr>
            <w:tcW w:w="2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93D9B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13DC" w14:textId="77777777" w:rsidR="00390A58" w:rsidRDefault="00390A58">
            <w:pPr>
              <w:pStyle w:val="af1"/>
              <w:snapToGrid w:val="0"/>
              <w:rPr>
                <w:sz w:val="22"/>
                <w:szCs w:val="22"/>
              </w:rPr>
            </w:pPr>
          </w:p>
        </w:tc>
        <w:tc>
          <w:tcPr>
            <w:tcW w:w="2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D3BB" w14:textId="77777777" w:rsidR="00390A58" w:rsidRDefault="00390A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E295D91" w14:textId="77777777" w:rsidR="00390A58" w:rsidRDefault="00390A58">
      <w:pPr>
        <w:pStyle w:val="13"/>
        <w:keepNext/>
        <w:keepLines/>
        <w:tabs>
          <w:tab w:val="left" w:pos="710"/>
        </w:tabs>
        <w:spacing w:after="0"/>
        <w:jc w:val="left"/>
        <w:rPr>
          <w:sz w:val="24"/>
          <w:szCs w:val="24"/>
        </w:rPr>
      </w:pPr>
    </w:p>
    <w:p w14:paraId="63F7422A" w14:textId="77777777" w:rsidR="00390A58" w:rsidRDefault="00A3156F" w:rsidP="00C263E8">
      <w:pPr>
        <w:pStyle w:val="13"/>
        <w:keepNext/>
        <w:keepLines/>
        <w:numPr>
          <w:ilvl w:val="1"/>
          <w:numId w:val="9"/>
        </w:numPr>
        <w:tabs>
          <w:tab w:val="left" w:pos="710"/>
        </w:tabs>
        <w:spacing w:after="0"/>
        <w:rPr>
          <w:sz w:val="24"/>
          <w:szCs w:val="24"/>
        </w:rPr>
      </w:pPr>
      <w:bookmarkStart w:id="61" w:name="bookmark80"/>
      <w:r>
        <w:rPr>
          <w:sz w:val="24"/>
          <w:szCs w:val="24"/>
        </w:rPr>
        <w:t>Факторы риска возникновения чрезвычайных ситуаций</w:t>
      </w:r>
      <w:bookmarkEnd w:id="61"/>
    </w:p>
    <w:p w14:paraId="1FB231D5" w14:textId="77777777" w:rsidR="00390A58" w:rsidRDefault="00A3156F">
      <w:pPr>
        <w:pStyle w:val="13"/>
        <w:keepNext/>
        <w:keepLines/>
        <w:rPr>
          <w:sz w:val="24"/>
          <w:szCs w:val="24"/>
        </w:rPr>
      </w:pPr>
      <w:r>
        <w:rPr>
          <w:sz w:val="24"/>
          <w:szCs w:val="24"/>
        </w:rPr>
        <w:t>техногенного характера</w:t>
      </w:r>
    </w:p>
    <w:p w14:paraId="7D07D581" w14:textId="77777777" w:rsidR="00F92535" w:rsidRDefault="00F92535" w:rsidP="00F92535">
      <w:pPr>
        <w:pStyle w:val="12"/>
        <w:spacing w:after="0"/>
        <w:ind w:firstLine="680"/>
        <w:jc w:val="both"/>
        <w:rPr>
          <w:sz w:val="22"/>
          <w:szCs w:val="22"/>
        </w:rPr>
      </w:pPr>
      <w:bookmarkStart w:id="62" w:name="bookmark83"/>
      <w:r>
        <w:rPr>
          <w:sz w:val="22"/>
          <w:szCs w:val="22"/>
        </w:rPr>
        <w:t>Техногенная чрезвычайная ситуация</w:t>
      </w:r>
      <w:bookmarkEnd w:id="62"/>
      <w:r>
        <w:rPr>
          <w:sz w:val="22"/>
          <w:szCs w:val="22"/>
        </w:rPr>
        <w:t xml:space="preserve"> согласно ГОСТ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22.0.05-2020 «Национальный стандарт Российской Федерации. Безопасность в чрезвычайных ситуациях. Техногенные чрезвычайные ситуации. Термины и определения» - техногенная ЧС, ЧС техногенного характера: Обстановка на территории или акватории, сложившаяся в результате возникновения источника техногенной чрезвычайной ситуации, который может повлечь или повлек за собой человеческие жертвы, ущерб здоровью людей или окружающей среде, значительные материальные потери и нарушение условий жизнедеятельности людей.</w:t>
      </w:r>
    </w:p>
    <w:p w14:paraId="3096B924" w14:textId="77777777" w:rsidR="00F92535" w:rsidRDefault="00F92535" w:rsidP="00F92535">
      <w:pPr>
        <w:pStyle w:val="12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Перечень основных факторов риска возникновения чрезвычайных ситуаций техногенного характера (Согласно Схеме территориального планирования </w:t>
      </w:r>
      <w:proofErr w:type="spellStart"/>
      <w:r>
        <w:rPr>
          <w:sz w:val="22"/>
          <w:szCs w:val="22"/>
        </w:rPr>
        <w:t>Лоухского</w:t>
      </w:r>
      <w:proofErr w:type="spellEnd"/>
      <w:r>
        <w:rPr>
          <w:sz w:val="22"/>
          <w:szCs w:val="22"/>
        </w:rPr>
        <w:t xml:space="preserve"> муниципального района) приведен в Таблице 8.2.</w:t>
      </w:r>
    </w:p>
    <w:p w14:paraId="2314B1C8" w14:textId="77777777" w:rsidR="00390A58" w:rsidRDefault="00A3156F">
      <w:pPr>
        <w:pStyle w:val="12"/>
        <w:spacing w:after="40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Перечень основных </w:t>
      </w:r>
      <w:proofErr w:type="gramStart"/>
      <w:r>
        <w:rPr>
          <w:b/>
          <w:bCs/>
          <w:sz w:val="22"/>
          <w:szCs w:val="22"/>
        </w:rPr>
        <w:t>факторов риска возникновения</w:t>
      </w:r>
      <w:r>
        <w:rPr>
          <w:b/>
          <w:bCs/>
          <w:sz w:val="22"/>
          <w:szCs w:val="22"/>
        </w:rPr>
        <w:br/>
        <w:t>чрезвычайных ситуаций техногенного характера</w:t>
      </w:r>
      <w:proofErr w:type="gramEnd"/>
    </w:p>
    <w:p w14:paraId="6BF5135B" w14:textId="2ED38E5C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 xml:space="preserve">Таблица </w:t>
      </w:r>
      <w:r w:rsidR="00640A6B">
        <w:rPr>
          <w:sz w:val="22"/>
          <w:szCs w:val="22"/>
        </w:rPr>
        <w:t>8</w:t>
      </w:r>
      <w:r>
        <w:rPr>
          <w:sz w:val="22"/>
          <w:szCs w:val="22"/>
        </w:rPr>
        <w:t>.2.</w:t>
      </w:r>
    </w:p>
    <w:tbl>
      <w:tblPr>
        <w:tblW w:w="10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4"/>
        <w:gridCol w:w="34"/>
        <w:gridCol w:w="3437"/>
        <w:gridCol w:w="9"/>
        <w:gridCol w:w="2987"/>
      </w:tblGrid>
      <w:tr w:rsidR="00390A58" w14:paraId="48B6D49B" w14:textId="77777777">
        <w:trPr>
          <w:trHeight w:hRule="exact" w:val="845"/>
          <w:jc w:val="center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33F471C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техногенной ЧС Территория ее распространения и периодичность</w:t>
            </w:r>
          </w:p>
        </w:tc>
        <w:tc>
          <w:tcPr>
            <w:tcW w:w="3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43BD084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Поражающие факторы техногенной ЧС и характер их действия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45F4503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Последствия ЧС для населения и территорий</w:t>
            </w:r>
          </w:p>
        </w:tc>
      </w:tr>
      <w:tr w:rsidR="00390A58" w14:paraId="0E33B2A1" w14:textId="77777777">
        <w:trPr>
          <w:trHeight w:hRule="exact" w:val="331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29070ABD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ЧС на объектах автомобильного транспорта</w:t>
            </w:r>
          </w:p>
        </w:tc>
      </w:tr>
      <w:tr w:rsidR="00390A58" w14:paraId="184F4991" w14:textId="77777777">
        <w:trPr>
          <w:trHeight w:hRule="exact" w:val="2101"/>
          <w:jc w:val="center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8864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Техническая неисправность транспортных средств Неудовлетворительное состояние дорожного хозяйства Нарушение правил эксплуатации транспортных средств и перевозки грузов</w:t>
            </w:r>
          </w:p>
          <w:p w14:paraId="0F24500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правил дорожного движения Неблагоприятные погодные условия</w:t>
            </w:r>
          </w:p>
        </w:tc>
        <w:tc>
          <w:tcPr>
            <w:tcW w:w="3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FB8B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Удар Возгорание транспортного средства Возгорание перевозимого пожароопасного груза Взрыв и возгорание перевозимого взрывоопасного груза Разлив (разлет, испарение) перевозимого опасного химического груза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4FC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Травматизм и гибель людей Пожары Загрязнение окружающей среды</w:t>
            </w:r>
          </w:p>
          <w:p w14:paraId="23A5523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Ущерб транспортным средствам</w:t>
            </w:r>
          </w:p>
        </w:tc>
      </w:tr>
      <w:tr w:rsidR="00390A58" w14:paraId="2D0A62EE" w14:textId="77777777">
        <w:trPr>
          <w:trHeight w:hRule="exact" w:val="336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34C60DC1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ЧС на объектах железнодорожного транспорта</w:t>
            </w:r>
          </w:p>
        </w:tc>
      </w:tr>
      <w:tr w:rsidR="00390A58" w14:paraId="53F9AB58" w14:textId="77777777">
        <w:trPr>
          <w:trHeight w:hRule="exact" w:val="283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8218AF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железнодорожного транспорта на территории поселения отсутствуют</w:t>
            </w:r>
          </w:p>
        </w:tc>
      </w:tr>
      <w:tr w:rsidR="00390A58" w14:paraId="287F92E7" w14:textId="77777777">
        <w:trPr>
          <w:trHeight w:hRule="exact" w:val="331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2C2F2A89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ЧС на объектах водного (морского) транспорта</w:t>
            </w:r>
          </w:p>
        </w:tc>
      </w:tr>
      <w:tr w:rsidR="00390A58" w14:paraId="56A39429" w14:textId="77777777">
        <w:trPr>
          <w:trHeight w:hRule="exact" w:val="2016"/>
          <w:jc w:val="center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3662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 неисправность транспортных средств Неудовлетворительное состояние водных путей Нарушение правил эксплуатации транспортных средств и перевозки грузов Неблагоприятные погодные условия</w:t>
            </w:r>
          </w:p>
        </w:tc>
        <w:tc>
          <w:tcPr>
            <w:tcW w:w="3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3F0B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Возгорание транспортного средства Возгорание перевозимого пожароопасного груза Взрыв и возгорание перевозимого взрывоопасного груза</w:t>
            </w:r>
          </w:p>
          <w:p w14:paraId="2297706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Разлив (разлет, испарение) перевозимого опасного химического груза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109D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Травматизм и гибель людей и животных Пожары Загрязнение окружающей среды Ущерб транспортным средствам и гидротехническим объектам</w:t>
            </w:r>
          </w:p>
        </w:tc>
      </w:tr>
      <w:tr w:rsidR="00390A58" w14:paraId="7A8A6B8D" w14:textId="77777777">
        <w:trPr>
          <w:trHeight w:hRule="exact" w:val="331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5C77C9ED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ЧС на потенциально опасных объектах</w:t>
            </w:r>
          </w:p>
        </w:tc>
      </w:tr>
      <w:tr w:rsidR="00390A58" w14:paraId="4238FCD0" w14:textId="77777777">
        <w:trPr>
          <w:trHeight w:hRule="exact" w:val="288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2B4CF3FD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ЧС на химически-опасных объектах</w:t>
            </w:r>
          </w:p>
        </w:tc>
      </w:tr>
      <w:tr w:rsidR="00390A58" w14:paraId="17A4CDF7" w14:textId="77777777">
        <w:trPr>
          <w:trHeight w:hRule="exact" w:val="288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7917B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 опасные объекты на территории поселения отсутствуют.</w:t>
            </w:r>
          </w:p>
        </w:tc>
      </w:tr>
      <w:tr w:rsidR="00390A58" w14:paraId="0B5CDAD1" w14:textId="77777777">
        <w:trPr>
          <w:trHeight w:hRule="exact" w:val="283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287E2BA3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ЧС на радиационно-опасных объектах</w:t>
            </w:r>
          </w:p>
        </w:tc>
      </w:tr>
      <w:tr w:rsidR="00390A58" w14:paraId="24CD7845" w14:textId="77777777">
        <w:trPr>
          <w:trHeight w:hRule="exact" w:val="571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34C29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Радиационно-опасные объекты на территории поселения отсутствуют. Радиационный фон на территории поселения находится в норме</w:t>
            </w:r>
          </w:p>
        </w:tc>
      </w:tr>
      <w:tr w:rsidR="00390A58" w14:paraId="7E3D90C6" w14:textId="77777777">
        <w:trPr>
          <w:trHeight w:hRule="exact" w:val="293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798BAB75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ЧС на пожароопасных объектах</w:t>
            </w:r>
          </w:p>
        </w:tc>
      </w:tr>
      <w:tr w:rsidR="00390A58" w14:paraId="51F12864" w14:textId="77777777">
        <w:trPr>
          <w:trHeight w:hRule="exact" w:val="283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80414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Пожароопасные объекты на территории поселения отсутствуют.</w:t>
            </w:r>
          </w:p>
        </w:tc>
      </w:tr>
      <w:tr w:rsidR="00390A58" w14:paraId="4D9557A6" w14:textId="77777777">
        <w:trPr>
          <w:trHeight w:hRule="exact" w:val="288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2BA755DA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ЧС на взрывоопасных объектах</w:t>
            </w:r>
          </w:p>
        </w:tc>
      </w:tr>
      <w:tr w:rsidR="00390A58" w14:paraId="255DE3EF" w14:textId="77777777">
        <w:trPr>
          <w:trHeight w:hRule="exact" w:val="283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5051C5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Взрывоопасные объекты на территории поселения отсутствуют</w:t>
            </w:r>
          </w:p>
        </w:tc>
      </w:tr>
      <w:tr w:rsidR="00390A58" w14:paraId="385B9412" w14:textId="77777777">
        <w:trPr>
          <w:trHeight w:hRule="exact" w:val="288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1DFE1AEC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ЧС на </w:t>
            </w:r>
            <w:proofErr w:type="spellStart"/>
            <w:r>
              <w:rPr>
                <w:b/>
                <w:bCs/>
                <w:sz w:val="22"/>
                <w:szCs w:val="22"/>
              </w:rPr>
              <w:t>гидродинамически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опасных объектах</w:t>
            </w:r>
          </w:p>
        </w:tc>
      </w:tr>
      <w:tr w:rsidR="00390A58" w14:paraId="04BA81AD" w14:textId="77777777">
        <w:trPr>
          <w:trHeight w:hRule="exact" w:val="283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C4331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Гидродинамически</w:t>
            </w:r>
            <w:proofErr w:type="spellEnd"/>
            <w:r>
              <w:rPr>
                <w:sz w:val="22"/>
                <w:szCs w:val="22"/>
              </w:rPr>
              <w:t xml:space="preserve"> опасные объекты на территории поселения отсутствуют</w:t>
            </w:r>
          </w:p>
        </w:tc>
      </w:tr>
      <w:tr w:rsidR="00390A58" w14:paraId="59F271CE" w14:textId="77777777">
        <w:trPr>
          <w:trHeight w:hRule="exact" w:val="336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020D7948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ЧС на объектах (системах) жилищно-коммунального хозяйства</w:t>
            </w:r>
          </w:p>
        </w:tc>
      </w:tr>
      <w:tr w:rsidR="00390A58" w14:paraId="662ACE54" w14:textId="77777777">
        <w:trPr>
          <w:trHeight w:hRule="exact" w:val="1520"/>
          <w:jc w:val="center"/>
        </w:trPr>
        <w:tc>
          <w:tcPr>
            <w:tcW w:w="4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4E3F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Износ сооружений Техническая неисправность технологического оборудования Нарушение правил эксплуатации объектов Неблагоприятные погодные условия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9B24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Пожары Подтопление Перебои в функционировании объектов (систем)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90ED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Травматизм и гибель людей Загрязнение окружающей среды Ущерб сооружениям и транспортным средствам Нарушение условий жизнедеятельности</w:t>
            </w:r>
          </w:p>
        </w:tc>
      </w:tr>
      <w:tr w:rsidR="00390A58" w14:paraId="40CEBE85" w14:textId="77777777">
        <w:trPr>
          <w:trHeight w:hRule="exact" w:val="283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133A5B56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ЧС на объектах электроснабжения (электросетях)</w:t>
            </w:r>
          </w:p>
        </w:tc>
      </w:tr>
      <w:tr w:rsidR="00390A58" w14:paraId="43132A57" w14:textId="77777777">
        <w:trPr>
          <w:trHeight w:hRule="exact" w:val="1545"/>
          <w:jc w:val="center"/>
        </w:trPr>
        <w:tc>
          <w:tcPr>
            <w:tcW w:w="4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FCAB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Износ сооружений Техническая неисправность технологического оборудования Нарушение правил эксплуатации объектов Неблагоприятные погодные условия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06C2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Пожары Воздействие электрического тока</w:t>
            </w:r>
          </w:p>
          <w:p w14:paraId="0601EB5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Перебои в функционировании объектов (систем)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AD190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Травматизм и гибель людей Загрязнение окружающей среды</w:t>
            </w:r>
          </w:p>
          <w:p w14:paraId="15A7026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Ущерб сооружениям Нарушение условий жизнедеятельности</w:t>
            </w:r>
          </w:p>
        </w:tc>
      </w:tr>
      <w:tr w:rsidR="00390A58" w14:paraId="70E95C39" w14:textId="77777777">
        <w:trPr>
          <w:trHeight w:hRule="exact" w:val="331"/>
          <w:jc w:val="center"/>
        </w:trPr>
        <w:tc>
          <w:tcPr>
            <w:tcW w:w="10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0"/>
            <w:vAlign w:val="bottom"/>
          </w:tcPr>
          <w:p w14:paraId="514C230C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ЧС, связанные с обрушением зданий сооружений, пород</w:t>
            </w:r>
          </w:p>
        </w:tc>
      </w:tr>
      <w:tr w:rsidR="00390A58" w14:paraId="679D9BA3" w14:textId="77777777">
        <w:trPr>
          <w:trHeight w:hRule="exact" w:val="1516"/>
          <w:jc w:val="center"/>
        </w:trPr>
        <w:tc>
          <w:tcPr>
            <w:tcW w:w="4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3E0E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Износ сооружений Нарушение правил эксплуатации объектов Неблагоприятные погодные условия Переработка берегов Половодье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7006A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Обрушение зданий сооружений</w:t>
            </w:r>
          </w:p>
        </w:tc>
        <w:tc>
          <w:tcPr>
            <w:tcW w:w="2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B7B2D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Травматизм и гибель людей Загрязнение окружающей среды</w:t>
            </w:r>
          </w:p>
          <w:p w14:paraId="5354646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Ущерб сооружениям Нарушение условий жизнедеятельности</w:t>
            </w:r>
          </w:p>
        </w:tc>
      </w:tr>
    </w:tbl>
    <w:p w14:paraId="2468A797" w14:textId="77777777" w:rsidR="00390A58" w:rsidRDefault="00390A58">
      <w:pPr>
        <w:spacing w:after="99" w:line="1" w:lineRule="exact"/>
      </w:pPr>
    </w:p>
    <w:p w14:paraId="5DF20A7E" w14:textId="77777777" w:rsidR="00390A58" w:rsidRDefault="00A3156F">
      <w:pPr>
        <w:pStyle w:val="12"/>
        <w:spacing w:after="0"/>
        <w:ind w:firstLine="680"/>
        <w:rPr>
          <w:sz w:val="22"/>
          <w:szCs w:val="22"/>
        </w:rPr>
      </w:pPr>
      <w:r>
        <w:rPr>
          <w:sz w:val="22"/>
          <w:szCs w:val="22"/>
        </w:rPr>
        <w:t>Потенциально опасные объекты, (согласно Перечню потенциально-опасных объектов на территории Республики Карелия), на территории поселения не располагаются.</w:t>
      </w:r>
    </w:p>
    <w:p w14:paraId="29897E48" w14:textId="4C656257" w:rsidR="00390A58" w:rsidRDefault="00A3156F">
      <w:pPr>
        <w:pStyle w:val="12"/>
        <w:ind w:firstLine="580"/>
        <w:rPr>
          <w:sz w:val="22"/>
          <w:szCs w:val="22"/>
        </w:rPr>
      </w:pPr>
      <w:r>
        <w:rPr>
          <w:sz w:val="22"/>
          <w:szCs w:val="22"/>
        </w:rPr>
        <w:t xml:space="preserve">Оценка территории распространения ЧС, не являющихся локальными, приведена в Таблице </w:t>
      </w:r>
      <w:r w:rsidR="00640A6B">
        <w:rPr>
          <w:sz w:val="22"/>
          <w:szCs w:val="22"/>
        </w:rPr>
        <w:t>8</w:t>
      </w:r>
      <w:r>
        <w:rPr>
          <w:sz w:val="22"/>
          <w:szCs w:val="22"/>
        </w:rPr>
        <w:t>.3.</w:t>
      </w:r>
    </w:p>
    <w:p w14:paraId="1ABE6953" w14:textId="77777777" w:rsidR="00390A58" w:rsidRDefault="00A3156F">
      <w:pPr>
        <w:pStyle w:val="12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Территории распространения ЧС</w:t>
      </w:r>
    </w:p>
    <w:p w14:paraId="15DB4E7A" w14:textId="405EB6BD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 xml:space="preserve">Таблица </w:t>
      </w:r>
      <w:r w:rsidR="00640A6B">
        <w:rPr>
          <w:sz w:val="22"/>
          <w:szCs w:val="22"/>
        </w:rPr>
        <w:t>8</w:t>
      </w:r>
      <w:r>
        <w:rPr>
          <w:sz w:val="22"/>
          <w:szCs w:val="22"/>
        </w:rPr>
        <w:t>.3.</w:t>
      </w:r>
    </w:p>
    <w:tbl>
      <w:tblPr>
        <w:tblW w:w="1034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3533"/>
        <w:gridCol w:w="2861"/>
        <w:gridCol w:w="2242"/>
      </w:tblGrid>
      <w:tr w:rsidR="00390A58" w14:paraId="704AD0D5" w14:textId="77777777">
        <w:trPr>
          <w:trHeight w:hRule="exact" w:val="566"/>
          <w:jc w:val="center"/>
        </w:trPr>
        <w:tc>
          <w:tcPr>
            <w:tcW w:w="1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195E501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ЧС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5232B3C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Сценарий ЧС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7E26DE8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Территория распространения ЧС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3434FFE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</w:t>
            </w:r>
          </w:p>
        </w:tc>
      </w:tr>
      <w:tr w:rsidR="00390A58" w14:paraId="6BE01578" w14:textId="77777777">
        <w:trPr>
          <w:trHeight w:hRule="exact" w:val="831"/>
          <w:jc w:val="center"/>
        </w:trPr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13A5BE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E3EB8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Разрушение емкости (бочки) для перевозки хлора грузоподъемностью 50 кг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0CE9E1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фактического заражения - 120 м Зона возможного заражения -750 м</w:t>
            </w:r>
          </w:p>
        </w:tc>
        <w:tc>
          <w:tcPr>
            <w:tcW w:w="2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94933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РД 52.04.253-90 «Методика прогнозирования масштабов заражения сильнодейству</w:t>
            </w:r>
            <w:r>
              <w:rPr>
                <w:sz w:val="22"/>
                <w:szCs w:val="22"/>
              </w:rPr>
              <w:softHyphen/>
              <w:t xml:space="preserve">ющими ядовитыми веществами при авариях (разрушениях) на химически опасных объектах и транспорте» «Методика оценки последствий аварии на </w:t>
            </w:r>
            <w:proofErr w:type="spellStart"/>
            <w:r>
              <w:rPr>
                <w:sz w:val="22"/>
                <w:szCs w:val="22"/>
              </w:rPr>
              <w:t>пожаро</w:t>
            </w:r>
            <w:r>
              <w:rPr>
                <w:sz w:val="22"/>
                <w:szCs w:val="22"/>
              </w:rPr>
              <w:softHyphen/>
              <w:t>взрывоопасных</w:t>
            </w:r>
            <w:proofErr w:type="spellEnd"/>
            <w:r>
              <w:rPr>
                <w:sz w:val="22"/>
                <w:szCs w:val="22"/>
              </w:rPr>
              <w:t xml:space="preserve"> объектах», МЧС РФ, Москва, 1994 г.</w:t>
            </w:r>
          </w:p>
        </w:tc>
      </w:tr>
      <w:tr w:rsidR="00390A58" w14:paraId="0659468A" w14:textId="77777777">
        <w:trPr>
          <w:trHeight w:hRule="exact" w:val="1282"/>
          <w:jc w:val="center"/>
        </w:trPr>
        <w:tc>
          <w:tcPr>
            <w:tcW w:w="170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EA485DF" w14:textId="77777777" w:rsidR="00390A58" w:rsidRDefault="00390A5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8B0776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Разлив и возгорание бензина, перевозимого автоцистерной грузоподъемностью до 30 т (пожар по типу «огненный шар», количество вещества - 9 т)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4E2926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Радиус огненного шара - 52,3 м Безопасное расстояние - 275 м</w:t>
            </w:r>
          </w:p>
        </w:tc>
        <w:tc>
          <w:tcPr>
            <w:tcW w:w="22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16376F" w14:textId="77777777" w:rsidR="00390A58" w:rsidRDefault="00390A58">
            <w:pPr>
              <w:snapToGrid w:val="0"/>
              <w:rPr>
                <w:sz w:val="22"/>
                <w:szCs w:val="22"/>
              </w:rPr>
            </w:pPr>
          </w:p>
        </w:tc>
      </w:tr>
      <w:tr w:rsidR="00390A58" w14:paraId="40E1F211" w14:textId="77777777">
        <w:trPr>
          <w:trHeight w:hRule="exact" w:val="1981"/>
          <w:jc w:val="center"/>
        </w:trPr>
        <w:tc>
          <w:tcPr>
            <w:tcW w:w="1709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9F3CBDE" w14:textId="77777777" w:rsidR="00390A58" w:rsidRDefault="00390A5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E0C2C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Взрыв </w:t>
            </w:r>
            <w:proofErr w:type="spellStart"/>
            <w:r>
              <w:rPr>
                <w:sz w:val="22"/>
                <w:szCs w:val="22"/>
              </w:rPr>
              <w:t>бензино</w:t>
            </w:r>
            <w:proofErr w:type="spellEnd"/>
            <w:r>
              <w:rPr>
                <w:sz w:val="22"/>
                <w:szCs w:val="22"/>
              </w:rPr>
              <w:t>-воздушной смеси (количество вещества - 1,5 т)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E2826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1 %-</w:t>
            </w:r>
            <w:proofErr w:type="spellStart"/>
            <w:r>
              <w:rPr>
                <w:sz w:val="22"/>
                <w:szCs w:val="22"/>
              </w:rPr>
              <w:t>го</w:t>
            </w:r>
            <w:proofErr w:type="spellEnd"/>
            <w:r>
              <w:rPr>
                <w:sz w:val="22"/>
                <w:szCs w:val="22"/>
              </w:rPr>
              <w:t xml:space="preserve"> поражения людей - 135,8 м</w:t>
            </w:r>
          </w:p>
        </w:tc>
        <w:tc>
          <w:tcPr>
            <w:tcW w:w="22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770AB1" w14:textId="77777777" w:rsidR="00390A58" w:rsidRDefault="00390A58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7105C7E" w14:textId="77777777" w:rsidR="00390A58" w:rsidRDefault="00390A58">
      <w:pPr>
        <w:pStyle w:val="af0"/>
        <w:jc w:val="left"/>
        <w:rPr>
          <w:i w:val="0"/>
          <w:iCs w:val="0"/>
        </w:rPr>
      </w:pPr>
    </w:p>
    <w:p w14:paraId="465A79A9" w14:textId="77777777" w:rsidR="00F92535" w:rsidRDefault="00F92535" w:rsidP="00F92535">
      <w:pPr>
        <w:pStyle w:val="13"/>
        <w:keepNext/>
        <w:keepLines/>
        <w:numPr>
          <w:ilvl w:val="1"/>
          <w:numId w:val="9"/>
        </w:numPr>
        <w:tabs>
          <w:tab w:val="clear" w:pos="0"/>
          <w:tab w:val="num" w:pos="709"/>
          <w:tab w:val="left" w:pos="1902"/>
        </w:tabs>
        <w:ind w:left="567" w:hanging="567"/>
        <w:jc w:val="left"/>
        <w:rPr>
          <w:sz w:val="24"/>
          <w:szCs w:val="24"/>
        </w:rPr>
      </w:pPr>
      <w:bookmarkStart w:id="63" w:name="bookmark84"/>
      <w:bookmarkStart w:id="64" w:name="bookmark85"/>
      <w:bookmarkStart w:id="65" w:name="bookmark87"/>
      <w:r>
        <w:rPr>
          <w:sz w:val="24"/>
          <w:szCs w:val="24"/>
        </w:rPr>
        <w:t>8.3. Перечень сил и средств территориальной подсистемы единой государственной системы предупреждений и ликвидации чрезвычайных ситуаций</w:t>
      </w:r>
      <w:bookmarkEnd w:id="63"/>
      <w:bookmarkEnd w:id="64"/>
    </w:p>
    <w:p w14:paraId="17FA1ECA" w14:textId="77777777" w:rsidR="00F92535" w:rsidRPr="00015210" w:rsidRDefault="00F92535" w:rsidP="00F92535">
      <w:pPr>
        <w:spacing w:line="274" w:lineRule="exact"/>
        <w:ind w:firstLine="720"/>
        <w:jc w:val="both"/>
        <w:rPr>
          <w:rFonts w:ascii="Times New Roman" w:hAnsi="Times New Roman" w:cs="Times New Roman"/>
          <w:sz w:val="22"/>
          <w:lang w:eastAsia="ru-RU"/>
        </w:rPr>
      </w:pPr>
      <w:r w:rsidRPr="00015210">
        <w:rPr>
          <w:rFonts w:ascii="Times New Roman" w:hAnsi="Times New Roman" w:cs="Times New Roman"/>
          <w:sz w:val="22"/>
          <w:lang w:eastAsia="ru-RU"/>
        </w:rPr>
        <w:t xml:space="preserve">Перечень сил и средств территориальной подсистемы единой государственной системы предупреждений и ликвидации чрезвычайных ситуаций, дислоцированных на территории района, согласно постановлению администрации </w:t>
      </w:r>
      <w:proofErr w:type="spellStart"/>
      <w:r w:rsidRPr="00015210">
        <w:rPr>
          <w:rFonts w:ascii="Times New Roman" w:hAnsi="Times New Roman" w:cs="Times New Roman"/>
          <w:sz w:val="22"/>
          <w:lang w:eastAsia="ru-RU"/>
        </w:rPr>
        <w:t>Лоухского</w:t>
      </w:r>
      <w:proofErr w:type="spellEnd"/>
      <w:r w:rsidRPr="00015210">
        <w:rPr>
          <w:rFonts w:ascii="Times New Roman" w:hAnsi="Times New Roman" w:cs="Times New Roman"/>
          <w:sz w:val="22"/>
          <w:lang w:eastAsia="ru-RU"/>
        </w:rPr>
        <w:t xml:space="preserve"> муниципального района от 17.06.2022 № 1</w:t>
      </w:r>
      <w:r>
        <w:rPr>
          <w:rFonts w:ascii="Times New Roman" w:hAnsi="Times New Roman" w:cs="Times New Roman"/>
          <w:sz w:val="22"/>
          <w:lang w:eastAsia="ru-RU"/>
        </w:rPr>
        <w:t>62, приведен в Таблице 8.4</w:t>
      </w:r>
      <w:r w:rsidRPr="00015210">
        <w:rPr>
          <w:rFonts w:ascii="Times New Roman" w:hAnsi="Times New Roman" w:cs="Times New Roman"/>
          <w:sz w:val="22"/>
          <w:lang w:eastAsia="ru-RU"/>
        </w:rPr>
        <w:t>.</w:t>
      </w:r>
    </w:p>
    <w:p w14:paraId="717BEF6A" w14:textId="77777777" w:rsidR="00F92535" w:rsidRPr="00015210" w:rsidRDefault="00F92535" w:rsidP="00F92535">
      <w:pPr>
        <w:spacing w:line="220" w:lineRule="exact"/>
        <w:rPr>
          <w:rFonts w:ascii="Times New Roman" w:hAnsi="Times New Roman" w:cs="Times New Roman"/>
          <w:bCs/>
          <w:sz w:val="22"/>
          <w:lang w:eastAsia="ru-RU"/>
        </w:rPr>
      </w:pPr>
    </w:p>
    <w:p w14:paraId="3A9CB303" w14:textId="77777777" w:rsidR="00F92535" w:rsidRPr="00015210" w:rsidRDefault="00F92535" w:rsidP="00F92535">
      <w:pPr>
        <w:spacing w:line="220" w:lineRule="exact"/>
        <w:jc w:val="center"/>
        <w:rPr>
          <w:rFonts w:ascii="Times New Roman" w:hAnsi="Times New Roman" w:cs="Times New Roman"/>
          <w:bCs/>
          <w:sz w:val="22"/>
          <w:lang w:eastAsia="ru-RU"/>
        </w:rPr>
      </w:pPr>
      <w:r w:rsidRPr="00015210">
        <w:rPr>
          <w:rFonts w:ascii="Times New Roman" w:hAnsi="Times New Roman" w:cs="Times New Roman"/>
          <w:b/>
          <w:bCs/>
          <w:sz w:val="22"/>
          <w:lang w:eastAsia="ru-RU"/>
        </w:rPr>
        <w:t>Перечень сил и средств системы предупреждений и ликвидации ЧС</w:t>
      </w:r>
    </w:p>
    <w:p w14:paraId="288C5D85" w14:textId="77777777" w:rsidR="00F92535" w:rsidRPr="00015210" w:rsidRDefault="00F92535" w:rsidP="00F92535">
      <w:pPr>
        <w:spacing w:line="220" w:lineRule="exact"/>
        <w:jc w:val="right"/>
        <w:rPr>
          <w:rFonts w:ascii="Times New Roman" w:hAnsi="Times New Roman" w:cs="Times New Roman"/>
          <w:i/>
          <w:iCs/>
          <w:sz w:val="22"/>
          <w:lang w:eastAsia="ru-RU"/>
        </w:rPr>
      </w:pPr>
      <w:r>
        <w:rPr>
          <w:rFonts w:ascii="Times New Roman" w:hAnsi="Times New Roman" w:cs="Times New Roman"/>
          <w:sz w:val="22"/>
          <w:lang w:eastAsia="ru-RU"/>
        </w:rPr>
        <w:t>Таблица 8.4</w:t>
      </w:r>
      <w:r w:rsidRPr="00015210">
        <w:rPr>
          <w:rFonts w:ascii="Times New Roman" w:hAnsi="Times New Roman" w:cs="Times New Roman"/>
          <w:sz w:val="22"/>
          <w:lang w:eastAsia="ru-RU"/>
        </w:rPr>
        <w:t>.</w:t>
      </w:r>
    </w:p>
    <w:tbl>
      <w:tblPr>
        <w:tblW w:w="96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"/>
        <w:gridCol w:w="5100"/>
        <w:gridCol w:w="1063"/>
        <w:gridCol w:w="1169"/>
        <w:gridCol w:w="1860"/>
      </w:tblGrid>
      <w:tr w:rsidR="00F92535" w:rsidRPr="00015210" w14:paraId="182FF817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BEC9295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51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01ABF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Наименования организаций, </w:t>
            </w:r>
          </w:p>
          <w:p w14:paraId="3DCEE934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подразделений, служб</w:t>
            </w:r>
          </w:p>
          <w:p w14:paraId="45D5453C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(адрес)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DE45E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Силы и средства</w:t>
            </w:r>
          </w:p>
        </w:tc>
        <w:tc>
          <w:tcPr>
            <w:tcW w:w="186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EAE41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№ телефона (оперативного дежурного, дежурной смены)</w:t>
            </w:r>
          </w:p>
        </w:tc>
      </w:tr>
      <w:tr w:rsidR="00F92535" w:rsidRPr="00015210" w14:paraId="0C25E3A1" w14:textId="77777777" w:rsidTr="00FC4556">
        <w:trPr>
          <w:trHeight w:val="20"/>
          <w:jc w:val="center"/>
        </w:trPr>
        <w:tc>
          <w:tcPr>
            <w:tcW w:w="4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D433B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8DCBD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63" w:type="dxa"/>
            <w:tcBorders>
              <w:bottom w:val="single" w:sz="8" w:space="0" w:color="000000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9223E" w14:textId="77777777" w:rsidR="00F92535" w:rsidRPr="00015210" w:rsidRDefault="00F92535" w:rsidP="00FC455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л</w:t>
            </w:r>
            <w:proofErr w:type="gramEnd"/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/с, </w:t>
            </w:r>
          </w:p>
          <w:p w14:paraId="1F037E5D" w14:textId="77777777" w:rsidR="00F92535" w:rsidRPr="00015210" w:rsidRDefault="00F92535" w:rsidP="00FC455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чел.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38775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техника,</w:t>
            </w:r>
          </w:p>
          <w:p w14:paraId="5C406CE4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ед.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E5B6B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2535" w:rsidRPr="00015210" w14:paraId="4C26EF54" w14:textId="77777777" w:rsidTr="00FC4556">
        <w:trPr>
          <w:trHeight w:val="20"/>
          <w:jc w:val="center"/>
        </w:trPr>
        <w:tc>
          <w:tcPr>
            <w:tcW w:w="96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A3D1B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</w:t>
            </w: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. Силы и средства функциональных подсистем</w:t>
            </w:r>
          </w:p>
        </w:tc>
      </w:tr>
      <w:tr w:rsidR="00F92535" w:rsidRPr="00015210" w14:paraId="0011413F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83E0A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0B4EA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ОМВД России по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Лоухскому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району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. Лоухи, ул. 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Советская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 д. 23, (силы и средства по охране общественного порядка)</w:t>
            </w:r>
          </w:p>
        </w:tc>
        <w:tc>
          <w:tcPr>
            <w:tcW w:w="1063" w:type="dxa"/>
            <w:tcBorders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94016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69" w:type="dxa"/>
            <w:tcBorders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C65FB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12DCA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  <w:p w14:paraId="43E695E5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5-90-70</w:t>
            </w:r>
          </w:p>
        </w:tc>
      </w:tr>
      <w:tr w:rsidR="00F92535" w:rsidRPr="00015210" w14:paraId="3B790003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0B334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796E8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Инспекторский участок (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Лоухи) центра ГИМС ГУ МЧС России по Республике Карелия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Лоухи, пер. 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Дачный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 д. 12а</w:t>
            </w:r>
          </w:p>
        </w:tc>
        <w:tc>
          <w:tcPr>
            <w:tcW w:w="1063" w:type="dxa"/>
            <w:tcBorders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4E833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C9C8F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EF4FB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5-14-98</w:t>
            </w:r>
          </w:p>
        </w:tc>
      </w:tr>
      <w:tr w:rsidR="00F92535" w:rsidRPr="00015210" w14:paraId="54AAF76C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2457A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02BF7" w14:textId="77777777" w:rsidR="00F92535" w:rsidRPr="00015210" w:rsidRDefault="00F92535" w:rsidP="00FC4556">
            <w:pPr>
              <w:pStyle w:val="afff8"/>
              <w:rPr>
                <w:rFonts w:ascii="Times New Roman" w:hAnsi="Times New Roman"/>
              </w:rPr>
            </w:pPr>
            <w:proofErr w:type="spellStart"/>
            <w:r w:rsidRPr="00015210">
              <w:rPr>
                <w:rFonts w:ascii="Times New Roman" w:hAnsi="Times New Roman"/>
              </w:rPr>
              <w:t>Лоухский</w:t>
            </w:r>
            <w:proofErr w:type="spellEnd"/>
            <w:r w:rsidRPr="00015210">
              <w:rPr>
                <w:rFonts w:ascii="Times New Roman" w:hAnsi="Times New Roman"/>
              </w:rPr>
              <w:t xml:space="preserve"> участок Сервисный центр г. Кемь </w:t>
            </w:r>
            <w:proofErr w:type="spellStart"/>
            <w:r w:rsidRPr="00015210">
              <w:rPr>
                <w:rFonts w:ascii="Times New Roman" w:hAnsi="Times New Roman"/>
              </w:rPr>
              <w:t>П</w:t>
            </w:r>
            <w:proofErr w:type="gramStart"/>
            <w:r w:rsidRPr="00015210">
              <w:rPr>
                <w:rFonts w:ascii="Times New Roman" w:hAnsi="Times New Roman"/>
              </w:rPr>
              <w:t>А«</w:t>
            </w:r>
            <w:proofErr w:type="gramEnd"/>
            <w:r w:rsidRPr="00015210">
              <w:rPr>
                <w:rFonts w:ascii="Times New Roman" w:hAnsi="Times New Roman"/>
              </w:rPr>
              <w:t>Ростелеком</w:t>
            </w:r>
            <w:proofErr w:type="spellEnd"/>
            <w:r w:rsidRPr="00015210">
              <w:rPr>
                <w:rFonts w:ascii="Times New Roman" w:hAnsi="Times New Roman"/>
              </w:rPr>
              <w:t>» (</w:t>
            </w:r>
            <w:proofErr w:type="spellStart"/>
            <w:r w:rsidRPr="00015210">
              <w:rPr>
                <w:rFonts w:ascii="Times New Roman" w:hAnsi="Times New Roman"/>
              </w:rPr>
              <w:t>Минцифры</w:t>
            </w:r>
            <w:proofErr w:type="spellEnd"/>
            <w:r w:rsidRPr="00015210">
              <w:rPr>
                <w:rFonts w:ascii="Times New Roman" w:hAnsi="Times New Roman"/>
              </w:rPr>
              <w:t xml:space="preserve"> России),</w:t>
            </w:r>
            <w:proofErr w:type="spellStart"/>
            <w:r w:rsidRPr="00015210">
              <w:rPr>
                <w:rFonts w:ascii="Times New Roman" w:hAnsi="Times New Roman"/>
              </w:rPr>
              <w:t>пгт</w:t>
            </w:r>
            <w:proofErr w:type="spellEnd"/>
            <w:r w:rsidRPr="00015210">
              <w:rPr>
                <w:rFonts w:ascii="Times New Roman" w:hAnsi="Times New Roman"/>
              </w:rPr>
              <w:t>. Лоухи, ул. Советская, д. 16,(аварийно-восстановительная команда)</w:t>
            </w:r>
          </w:p>
        </w:tc>
        <w:tc>
          <w:tcPr>
            <w:tcW w:w="1063" w:type="dxa"/>
            <w:tcBorders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389FB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69" w:type="dxa"/>
            <w:tcBorders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147B7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8EFAC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(81458) 5-45-87</w:t>
            </w:r>
          </w:p>
          <w:p w14:paraId="2C1FA288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5-21-00</w:t>
            </w:r>
          </w:p>
        </w:tc>
      </w:tr>
      <w:tr w:rsidR="00F92535" w:rsidRPr="00015210" w14:paraId="1C9CBF9B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2D708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01DDB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Лоухский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РЭС ПО «СЭС» Карельского филиала ПАО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Россети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Северо-Запад» (Минэнерго России),</w:t>
            </w:r>
          </w:p>
          <w:p w14:paraId="7C662D20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. Лоухи, ул. Транспортная, д. 17, (аварийно-техническая бригада на электросетях)</w:t>
            </w:r>
          </w:p>
        </w:tc>
        <w:tc>
          <w:tcPr>
            <w:tcW w:w="1063" w:type="dxa"/>
            <w:tcBorders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E2B45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69" w:type="dxa"/>
            <w:tcBorders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EDFA4" w14:textId="77777777" w:rsidR="00F92535" w:rsidRPr="00015210" w:rsidRDefault="00F92535" w:rsidP="00FC4556">
            <w:pPr>
              <w:ind w:right="-31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66DDE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(81439) 5-18-75 </w:t>
            </w:r>
          </w:p>
          <w:p w14:paraId="09F1CEF2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5-13-76</w:t>
            </w:r>
          </w:p>
        </w:tc>
      </w:tr>
      <w:tr w:rsidR="00F92535" w:rsidRPr="00015210" w14:paraId="4C0E48F5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F5ECC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48881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Лоухский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газовый участок филиала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Сегежамежрайгаз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» АО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Карелгаз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» (Минэнерго России)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. Лоухи, ул. Лесная, д. 14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а(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аварийно-техническая команда)</w:t>
            </w:r>
          </w:p>
        </w:tc>
        <w:tc>
          <w:tcPr>
            <w:tcW w:w="1063" w:type="dxa"/>
            <w:tcBorders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5B940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69" w:type="dxa"/>
            <w:tcBorders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06D72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373CC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5-11-47 </w:t>
            </w:r>
          </w:p>
        </w:tc>
      </w:tr>
      <w:tr w:rsidR="00F92535" w:rsidRPr="00015210" w14:paraId="4C038013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11C7FA" w14:textId="77777777" w:rsidR="00F92535" w:rsidRPr="00015210" w:rsidRDefault="00F92535" w:rsidP="00FC4556">
            <w:pPr>
              <w:ind w:left="13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1AE04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063" w:type="dxa"/>
            <w:tcBorders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DB462" w14:textId="77777777" w:rsidR="00F92535" w:rsidRPr="00015210" w:rsidRDefault="00F92535" w:rsidP="00FC455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23</w:t>
            </w:r>
          </w:p>
        </w:tc>
        <w:tc>
          <w:tcPr>
            <w:tcW w:w="1169" w:type="dxa"/>
            <w:tcBorders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DE0C8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50F95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2535" w:rsidRPr="00015210" w14:paraId="08CD7198" w14:textId="77777777" w:rsidTr="00FC4556">
        <w:trPr>
          <w:trHeight w:val="20"/>
          <w:jc w:val="center"/>
        </w:trPr>
        <w:tc>
          <w:tcPr>
            <w:tcW w:w="96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5348A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</w:t>
            </w: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. Силы и средства</w:t>
            </w: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муниципального звена территориальной подсистемы Республики Карелия</w:t>
            </w:r>
          </w:p>
        </w:tc>
      </w:tr>
      <w:tr w:rsidR="00F92535" w:rsidRPr="00015210" w14:paraId="223D2E2E" w14:textId="77777777" w:rsidTr="00FC4556">
        <w:trPr>
          <w:trHeight w:val="20"/>
          <w:jc w:val="center"/>
        </w:trPr>
        <w:tc>
          <w:tcPr>
            <w:tcW w:w="96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B976E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Силы и средства органов исполнительной власти Республики Карелия</w:t>
            </w:r>
          </w:p>
        </w:tc>
      </w:tr>
      <w:tr w:rsidR="00F92535" w:rsidRPr="00015210" w14:paraId="08B582A4" w14:textId="77777777" w:rsidTr="00FC4556">
        <w:trPr>
          <w:trHeight w:val="20"/>
          <w:jc w:val="center"/>
        </w:trPr>
        <w:tc>
          <w:tcPr>
            <w:tcW w:w="49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0215EAC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9BCA9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ГКУ РК «ОПС по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Лоухскому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району </w:t>
            </w:r>
            <w:proofErr w:type="spellStart"/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району</w:t>
            </w:r>
            <w:proofErr w:type="spellEnd"/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» </w:t>
            </w:r>
          </w:p>
          <w:p w14:paraId="31076082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(ГК РК по ОЖ и БН)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:П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Ч-57,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. Лоухи, ул. Первомайская, б/н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;П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Ч-58,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. Чупа, ул. Прибрежная, д. 6а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;П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Ч-59,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Пяозерский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 ул. Мира, д. 32;ПЧ-60, п. Амбарный, ул. Лесная, б/н;</w:t>
            </w:r>
            <w:proofErr w:type="gramEnd"/>
          </w:p>
          <w:p w14:paraId="030E2F26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ПЧ-69, п.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Кестеньга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, ул. Сухорукова, д. 39 </w:t>
            </w:r>
          </w:p>
        </w:tc>
        <w:tc>
          <w:tcPr>
            <w:tcW w:w="10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38910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  <w:p w14:paraId="1E1E16DD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035FE3EC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10B77ABA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69EBE891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14:paraId="1A45E8F5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6B029" w14:textId="77777777" w:rsidR="00F92535" w:rsidRPr="00015210" w:rsidRDefault="00F92535" w:rsidP="00FC4556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26A0CE5E" w14:textId="77777777" w:rsidR="00F92535" w:rsidRPr="00015210" w:rsidRDefault="00F92535" w:rsidP="00FC4556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0219ABD7" w14:textId="77777777" w:rsidR="00F92535" w:rsidRPr="00015210" w:rsidRDefault="00F92535" w:rsidP="00FC4556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2DE219B8" w14:textId="77777777" w:rsidR="00F92535" w:rsidRPr="00015210" w:rsidRDefault="00F92535" w:rsidP="00FC4556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56016DAE" w14:textId="77777777" w:rsidR="00F92535" w:rsidRPr="00015210" w:rsidRDefault="00F92535" w:rsidP="00FC4556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0FD981C8" w14:textId="77777777" w:rsidR="00F92535" w:rsidRPr="00015210" w:rsidRDefault="00F92535" w:rsidP="00FC4556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6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499C5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01, 101</w:t>
            </w:r>
          </w:p>
          <w:p w14:paraId="169BD251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5-21-90</w:t>
            </w:r>
          </w:p>
          <w:p w14:paraId="72E0264B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3-15-01</w:t>
            </w:r>
          </w:p>
          <w:p w14:paraId="1C2A0648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4-38-01</w:t>
            </w:r>
          </w:p>
          <w:p w14:paraId="133FB587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3-31-41</w:t>
            </w:r>
          </w:p>
          <w:p w14:paraId="0E23A675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3-67-01</w:t>
            </w:r>
          </w:p>
        </w:tc>
      </w:tr>
      <w:tr w:rsidR="00F92535" w:rsidRPr="00015210" w14:paraId="7C3D00D2" w14:textId="77777777" w:rsidTr="00FC4556">
        <w:trPr>
          <w:trHeight w:val="20"/>
          <w:jc w:val="center"/>
        </w:trPr>
        <w:tc>
          <w:tcPr>
            <w:tcW w:w="49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6618088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CA8A9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ГБУЗ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Лоухская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ЦРБ» (Минздрав РК)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. Лоухи, ул. 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Советская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 д. 55(выездные бригады скорой медицинской помощи)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F51A2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B7F75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5698C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03, 103</w:t>
            </w:r>
          </w:p>
          <w:p w14:paraId="1B1EE2A0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5-13-58</w:t>
            </w:r>
          </w:p>
          <w:p w14:paraId="0AE8D887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5-16-71</w:t>
            </w:r>
          </w:p>
          <w:p w14:paraId="21C7776B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5-14-50</w:t>
            </w:r>
          </w:p>
        </w:tc>
      </w:tr>
      <w:tr w:rsidR="00F92535" w:rsidRPr="00015210" w14:paraId="1FAEB6AE" w14:textId="77777777" w:rsidTr="00FC4556">
        <w:trPr>
          <w:trHeight w:val="20"/>
          <w:jc w:val="center"/>
        </w:trPr>
        <w:tc>
          <w:tcPr>
            <w:tcW w:w="49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B5582A5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1CA09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ГУП РК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Лоухское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ДРСУ» (Минтранс РК)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. Лоухи, пер. Дачный, д. 6(команда по ремонту и восстановлению дорог и мостов)</w:t>
            </w:r>
          </w:p>
        </w:tc>
        <w:tc>
          <w:tcPr>
            <w:tcW w:w="106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089CB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3185F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6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AD65E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5-11-05</w:t>
            </w:r>
          </w:p>
        </w:tc>
      </w:tr>
      <w:tr w:rsidR="00F92535" w:rsidRPr="00015210" w14:paraId="69EF285B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0595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9ECD5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Лоухский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ЭСУ АО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Прионежская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сетевая компания» (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Мистрой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РК),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. Лоухи, ул.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Кемская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 д. 22, (аварийно-техническая бригада на электросетях)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FA110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2BC0D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52560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(8142)59-13-38</w:t>
            </w:r>
          </w:p>
          <w:p w14:paraId="7717A7DE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89210187649</w:t>
            </w:r>
          </w:p>
          <w:p w14:paraId="618FE13D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89214500802</w:t>
            </w:r>
          </w:p>
          <w:p w14:paraId="67C0C915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89214500825</w:t>
            </w:r>
          </w:p>
        </w:tc>
      </w:tr>
      <w:tr w:rsidR="00F92535" w:rsidRPr="00015210" w14:paraId="368D71B2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2352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3C8B8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Участок теплоснабжения по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Лоухскому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району ГКУ РК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КарелКоммунЭнерго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» (Минстрой РК)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. Лоухи, ул. Первомайская, д. 9(аварийно-техническая команда)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82312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6367E" w14:textId="77777777" w:rsidR="00F92535" w:rsidRPr="00015210" w:rsidRDefault="00F92535" w:rsidP="00FC4556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54827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89212246710</w:t>
            </w:r>
          </w:p>
          <w:p w14:paraId="643DEBD7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89114380026</w:t>
            </w:r>
          </w:p>
        </w:tc>
      </w:tr>
      <w:tr w:rsidR="00F92535" w:rsidRPr="00015210" w14:paraId="4343415E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B4F844A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307C9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ГКУ РК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Лоухское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центральное лесничество» (Минприроды РК)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Пяозерский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 ул. Зеленая, д.2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а(</w:t>
            </w:r>
            <w:proofErr w:type="spellStart"/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лесопожарная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команда)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EA26D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A2BD5" w14:textId="77777777" w:rsidR="00F92535" w:rsidRPr="00015210" w:rsidRDefault="00F92535" w:rsidP="00FC4556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04426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4-84-98</w:t>
            </w:r>
          </w:p>
        </w:tc>
      </w:tr>
      <w:tr w:rsidR="00F92535" w:rsidRPr="00015210" w14:paraId="7CB092FC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62F8BA5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CD9E8" w14:textId="77777777" w:rsidR="00F92535" w:rsidRPr="00015210" w:rsidRDefault="00F92535" w:rsidP="00FC4556">
            <w:pPr>
              <w:pStyle w:val="afff8"/>
              <w:rPr>
                <w:rFonts w:ascii="Times New Roman" w:hAnsi="Times New Roman"/>
              </w:rPr>
            </w:pPr>
            <w:r w:rsidRPr="00015210">
              <w:rPr>
                <w:rFonts w:ascii="Times New Roman" w:hAnsi="Times New Roman"/>
              </w:rPr>
              <w:t xml:space="preserve">АУ РК «Карельский центр авиационной и наземной охраны лесов» (Минприроды РК), </w:t>
            </w:r>
            <w:proofErr w:type="spellStart"/>
            <w:r w:rsidRPr="00015210">
              <w:rPr>
                <w:rFonts w:ascii="Times New Roman" w:hAnsi="Times New Roman"/>
              </w:rPr>
              <w:t>Калевальское</w:t>
            </w:r>
            <w:proofErr w:type="spellEnd"/>
            <w:r w:rsidRPr="00015210">
              <w:rPr>
                <w:rFonts w:ascii="Times New Roman" w:hAnsi="Times New Roman"/>
              </w:rPr>
              <w:t xml:space="preserve"> </w:t>
            </w:r>
            <w:proofErr w:type="spellStart"/>
            <w:r w:rsidRPr="00015210">
              <w:rPr>
                <w:rFonts w:ascii="Times New Roman" w:hAnsi="Times New Roman"/>
              </w:rPr>
              <w:t>авиазвено</w:t>
            </w:r>
            <w:proofErr w:type="spellEnd"/>
            <w:r w:rsidRPr="00015210">
              <w:rPr>
                <w:rFonts w:ascii="Times New Roman" w:hAnsi="Times New Roman"/>
              </w:rPr>
              <w:t xml:space="preserve">  «</w:t>
            </w:r>
            <w:proofErr w:type="spellStart"/>
            <w:r w:rsidRPr="00015210">
              <w:rPr>
                <w:rFonts w:ascii="Times New Roman" w:hAnsi="Times New Roman"/>
              </w:rPr>
              <w:t>Пяозерский</w:t>
            </w:r>
            <w:proofErr w:type="spellEnd"/>
            <w:r w:rsidRPr="00015210">
              <w:rPr>
                <w:rFonts w:ascii="Times New Roman" w:hAnsi="Times New Roman"/>
              </w:rPr>
              <w:t xml:space="preserve"> ЛПС-3»\</w:t>
            </w:r>
            <w:proofErr w:type="spellStart"/>
            <w:r w:rsidRPr="00015210">
              <w:rPr>
                <w:rFonts w:ascii="Times New Roman" w:hAnsi="Times New Roman"/>
              </w:rPr>
              <w:t>пгт</w:t>
            </w:r>
            <w:proofErr w:type="spellEnd"/>
            <w:r w:rsidRPr="00015210">
              <w:rPr>
                <w:rFonts w:ascii="Times New Roman" w:hAnsi="Times New Roman"/>
              </w:rPr>
              <w:t xml:space="preserve">. </w:t>
            </w:r>
            <w:proofErr w:type="spellStart"/>
            <w:r w:rsidRPr="00015210">
              <w:rPr>
                <w:rFonts w:ascii="Times New Roman" w:hAnsi="Times New Roman"/>
              </w:rPr>
              <w:t>Пяозерский</w:t>
            </w:r>
            <w:proofErr w:type="spellEnd"/>
            <w:r w:rsidRPr="00015210">
              <w:rPr>
                <w:rFonts w:ascii="Times New Roman" w:hAnsi="Times New Roman"/>
              </w:rPr>
              <w:t xml:space="preserve">, ул. Зеленая, д. 2(команда по тушению лесных пожаров)               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0967D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A00E4" w14:textId="77777777" w:rsidR="00F92535" w:rsidRPr="00015210" w:rsidRDefault="00F92535" w:rsidP="00FC4556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10F9C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89210184248</w:t>
            </w:r>
          </w:p>
        </w:tc>
      </w:tr>
      <w:tr w:rsidR="00F92535" w:rsidRPr="00015210" w14:paraId="3C6BB35C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D03BA0C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51270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Ветеринарный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пунктГБУ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РК «РЦВК» (Минсельхоз РК),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. Лоухи, ул. Октябрьская, д. 8(группа ветеринарного контроля)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10F61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7DB07" w14:textId="77777777" w:rsidR="00F92535" w:rsidRPr="00015210" w:rsidRDefault="00F92535" w:rsidP="00FC4556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A4667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5-18-20</w:t>
            </w:r>
          </w:p>
        </w:tc>
      </w:tr>
      <w:tr w:rsidR="00F92535" w:rsidRPr="00015210" w14:paraId="6AA3A761" w14:textId="77777777" w:rsidTr="00FC4556">
        <w:trPr>
          <w:trHeight w:val="20"/>
          <w:jc w:val="center"/>
        </w:trPr>
        <w:tc>
          <w:tcPr>
            <w:tcW w:w="9687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ACCB760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Силы и средства органов местного самоуправления</w:t>
            </w:r>
          </w:p>
        </w:tc>
      </w:tr>
      <w:tr w:rsidR="00F92535" w:rsidRPr="00015210" w14:paraId="117C0773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3591559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4BA65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МУП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Лоухские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коммунальные сети»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. Лоухи, ул. Первомайская, д. 9(аварийная бригада) 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7DFA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085A8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473D3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89585858240</w:t>
            </w:r>
          </w:p>
        </w:tc>
      </w:tr>
      <w:tr w:rsidR="00F92535" w:rsidRPr="00015210" w14:paraId="6B04104F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E36772E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714F4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МУП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Чупинский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 водоканал»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. Чупа, ул.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Коргуева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 д. 7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а(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аварийная бригада)</w:t>
            </w: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BC09C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91710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673FD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3-13-22</w:t>
            </w:r>
          </w:p>
          <w:p w14:paraId="702C8D12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3-13-26</w:t>
            </w:r>
          </w:p>
          <w:p w14:paraId="782CD569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89215240942</w:t>
            </w:r>
          </w:p>
        </w:tc>
      </w:tr>
      <w:tr w:rsidR="00F92535" w:rsidRPr="00015210" w14:paraId="144833BA" w14:textId="77777777" w:rsidTr="00FC4556">
        <w:trPr>
          <w:trHeight w:val="20"/>
          <w:jc w:val="center"/>
        </w:trPr>
        <w:tc>
          <w:tcPr>
            <w:tcW w:w="9687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5F28796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Силы и средства организаций</w:t>
            </w:r>
          </w:p>
        </w:tc>
      </w:tr>
      <w:tr w:rsidR="00F92535" w:rsidRPr="00015210" w14:paraId="7B281921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1CD2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F6B3F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Участок содержания а/д «Лоухи» ООО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Технострой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. Лоухи, ул. </w:t>
            </w:r>
            <w:proofErr w:type="gram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Совхозная</w:t>
            </w:r>
            <w:proofErr w:type="gram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 д. 4</w:t>
            </w:r>
          </w:p>
          <w:p w14:paraId="55A22A40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(команда по ремонту и восстановлению дорог и мостов)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BB556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88727" w14:textId="77777777" w:rsidR="00F92535" w:rsidRPr="00015210" w:rsidRDefault="00F92535" w:rsidP="00FC4556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58DA6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89218040687</w:t>
            </w:r>
          </w:p>
        </w:tc>
      </w:tr>
      <w:tr w:rsidR="00F92535" w:rsidRPr="00015210" w14:paraId="3831455D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028B" w14:textId="77777777" w:rsidR="00F92535" w:rsidRPr="00015210" w:rsidRDefault="00F92535" w:rsidP="00FC4556">
            <w:pPr>
              <w:widowControl/>
              <w:numPr>
                <w:ilvl w:val="0"/>
                <w:numId w:val="38"/>
              </w:numPr>
              <w:suppressAutoHyphens w:val="0"/>
              <w:ind w:left="0" w:firstLine="1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37C92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ФГБУ «Национальный парк «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Паанаярви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»,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пгт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Пяозерский</w:t>
            </w:r>
            <w:proofErr w:type="spellEnd"/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, ул. Дружбы, д. 32(пожарная команда)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E9A00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6A4E0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00C07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4-86-88</w:t>
            </w:r>
          </w:p>
          <w:p w14:paraId="3F3A3C8A" w14:textId="77777777" w:rsidR="00F92535" w:rsidRPr="00015210" w:rsidRDefault="00F92535" w:rsidP="00FC455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(81439) 4-85-04</w:t>
            </w:r>
          </w:p>
        </w:tc>
      </w:tr>
      <w:tr w:rsidR="00F92535" w:rsidRPr="00015210" w14:paraId="086D2D72" w14:textId="77777777" w:rsidTr="00FC4556">
        <w:trPr>
          <w:trHeight w:val="20"/>
          <w:jc w:val="center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3EC259" w14:textId="77777777" w:rsidR="00F92535" w:rsidRPr="00015210" w:rsidRDefault="00F92535" w:rsidP="00FC4556">
            <w:pPr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2A7B2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84FEC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151</w:t>
            </w:r>
          </w:p>
        </w:tc>
        <w:tc>
          <w:tcPr>
            <w:tcW w:w="11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EFF08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b/>
                <w:sz w:val="22"/>
                <w:szCs w:val="22"/>
              </w:rPr>
              <w:t>83</w:t>
            </w:r>
          </w:p>
        </w:tc>
        <w:tc>
          <w:tcPr>
            <w:tcW w:w="18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A97C5" w14:textId="77777777" w:rsidR="00F92535" w:rsidRPr="00015210" w:rsidRDefault="00F92535" w:rsidP="00FC455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2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14:paraId="53637258" w14:textId="77777777" w:rsidR="00F92535" w:rsidRDefault="00F92535" w:rsidP="00F92535">
      <w:pPr>
        <w:pStyle w:val="13"/>
        <w:keepNext/>
        <w:keepLines/>
        <w:tabs>
          <w:tab w:val="left" w:pos="710"/>
        </w:tabs>
        <w:jc w:val="left"/>
        <w:rPr>
          <w:sz w:val="24"/>
          <w:szCs w:val="24"/>
        </w:rPr>
      </w:pPr>
    </w:p>
    <w:p w14:paraId="292688CA" w14:textId="77777777" w:rsidR="00F92535" w:rsidRDefault="00F92535" w:rsidP="00C263E8">
      <w:pPr>
        <w:pStyle w:val="13"/>
        <w:keepNext/>
        <w:keepLines/>
        <w:numPr>
          <w:ilvl w:val="1"/>
          <w:numId w:val="9"/>
        </w:numPr>
        <w:tabs>
          <w:tab w:val="left" w:pos="710"/>
        </w:tabs>
        <w:rPr>
          <w:sz w:val="24"/>
          <w:szCs w:val="24"/>
        </w:rPr>
      </w:pPr>
    </w:p>
    <w:bookmarkEnd w:id="65"/>
    <w:p w14:paraId="45797311" w14:textId="77777777" w:rsidR="00F92535" w:rsidRDefault="00F92535" w:rsidP="00F92535">
      <w:pPr>
        <w:pStyle w:val="13"/>
        <w:keepNext/>
        <w:keepLines/>
        <w:numPr>
          <w:ilvl w:val="1"/>
          <w:numId w:val="9"/>
        </w:numPr>
        <w:tabs>
          <w:tab w:val="clear" w:pos="0"/>
          <w:tab w:val="num" w:pos="709"/>
        </w:tabs>
        <w:ind w:left="567" w:hanging="567"/>
        <w:jc w:val="left"/>
        <w:rPr>
          <w:sz w:val="24"/>
          <w:szCs w:val="24"/>
        </w:rPr>
      </w:pPr>
      <w:r>
        <w:rPr>
          <w:sz w:val="24"/>
          <w:szCs w:val="24"/>
        </w:rPr>
        <w:t>8.4. Перечень мероприятий по обеспечению пожарной безопасности</w:t>
      </w:r>
    </w:p>
    <w:p w14:paraId="5F40370E" w14:textId="77777777" w:rsidR="00F92535" w:rsidRDefault="00F92535" w:rsidP="00F92535">
      <w:pPr>
        <w:pStyle w:val="26"/>
        <w:keepNext/>
        <w:keepLines/>
        <w:numPr>
          <w:ilvl w:val="2"/>
          <w:numId w:val="9"/>
        </w:numPr>
        <w:tabs>
          <w:tab w:val="clear" w:pos="0"/>
          <w:tab w:val="num" w:pos="709"/>
        </w:tabs>
        <w:ind w:left="567" w:hanging="567"/>
        <w:jc w:val="both"/>
        <w:rPr>
          <w:sz w:val="22"/>
          <w:szCs w:val="22"/>
        </w:rPr>
      </w:pPr>
      <w:bookmarkStart w:id="66" w:name="bookmark89"/>
      <w:bookmarkStart w:id="67" w:name="bookmark90"/>
      <w:r>
        <w:rPr>
          <w:sz w:val="22"/>
          <w:szCs w:val="22"/>
        </w:rPr>
        <w:t>8.4.1. Общие замечания</w:t>
      </w:r>
      <w:bookmarkEnd w:id="66"/>
      <w:bookmarkEnd w:id="67"/>
    </w:p>
    <w:p w14:paraId="3D8CF2CC" w14:textId="77777777" w:rsidR="00F92535" w:rsidRDefault="00F92535" w:rsidP="00F92535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На территории поселения существует вероятность возникновения природных лесных и техногенных (в том числе, в жилых зонах) пожаров.</w:t>
      </w:r>
    </w:p>
    <w:p w14:paraId="634B465D" w14:textId="77777777" w:rsidR="00F92535" w:rsidRDefault="00F92535" w:rsidP="00F92535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Застроенные территории поселения находятся в непосредственной близости от лесных массивов.</w:t>
      </w:r>
    </w:p>
    <w:p w14:paraId="59D737D9" w14:textId="77777777" w:rsidR="00F92535" w:rsidRDefault="00F92535" w:rsidP="00F92535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Пожары на застроенной территории поселения могут вызываться несоблюдением жителями правил пожарной безопасности, а также лесными пожарами и пожарами на пожароопасных объектах.</w:t>
      </w:r>
    </w:p>
    <w:p w14:paraId="30866669" w14:textId="77777777" w:rsidR="00F92535" w:rsidRDefault="00F92535" w:rsidP="00F92535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На территории поселения расположено значительное количество жилых домов 5-ой степени огнестойкости.</w:t>
      </w:r>
    </w:p>
    <w:p w14:paraId="2F13972C" w14:textId="77777777" w:rsidR="00F92535" w:rsidRDefault="00F92535" w:rsidP="00F92535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Перечень и дислокация сил и сре</w:t>
      </w:r>
      <w:proofErr w:type="gramStart"/>
      <w:r>
        <w:rPr>
          <w:sz w:val="22"/>
          <w:szCs w:val="22"/>
        </w:rPr>
        <w:t>дств пр</w:t>
      </w:r>
      <w:proofErr w:type="gramEnd"/>
      <w:r>
        <w:rPr>
          <w:sz w:val="22"/>
          <w:szCs w:val="22"/>
        </w:rPr>
        <w:t>отивопожарной службы приведен в таблице 8.5</w:t>
      </w:r>
    </w:p>
    <w:p w14:paraId="1D9B4256" w14:textId="77777777" w:rsidR="00F92535" w:rsidRDefault="00F92535" w:rsidP="00F92535">
      <w:pPr>
        <w:pStyle w:val="26"/>
        <w:keepNext/>
        <w:keepLines/>
        <w:numPr>
          <w:ilvl w:val="2"/>
          <w:numId w:val="9"/>
        </w:numPr>
        <w:tabs>
          <w:tab w:val="clear" w:pos="0"/>
          <w:tab w:val="num" w:pos="709"/>
        </w:tabs>
        <w:ind w:left="709" w:hanging="709"/>
        <w:jc w:val="both"/>
        <w:rPr>
          <w:sz w:val="22"/>
          <w:szCs w:val="22"/>
        </w:rPr>
      </w:pPr>
      <w:bookmarkStart w:id="68" w:name="bookmark92"/>
      <w:r>
        <w:rPr>
          <w:sz w:val="22"/>
          <w:szCs w:val="22"/>
        </w:rPr>
        <w:t xml:space="preserve">8.4.2. Размещение </w:t>
      </w:r>
      <w:proofErr w:type="spellStart"/>
      <w:r>
        <w:rPr>
          <w:sz w:val="22"/>
          <w:szCs w:val="22"/>
        </w:rPr>
        <w:t>пожаровзрывоопасных</w:t>
      </w:r>
      <w:proofErr w:type="spellEnd"/>
      <w:r>
        <w:rPr>
          <w:sz w:val="22"/>
          <w:szCs w:val="22"/>
        </w:rPr>
        <w:t xml:space="preserve"> объектов</w:t>
      </w:r>
      <w:bookmarkEnd w:id="68"/>
    </w:p>
    <w:p w14:paraId="684C9E6D" w14:textId="77777777" w:rsidR="00F92535" w:rsidRDefault="00F92535" w:rsidP="00F92535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размещению </w:t>
      </w:r>
      <w:proofErr w:type="spellStart"/>
      <w:r>
        <w:rPr>
          <w:sz w:val="22"/>
          <w:szCs w:val="22"/>
        </w:rPr>
        <w:t>пожаровзрывоопасных</w:t>
      </w:r>
      <w:proofErr w:type="spellEnd"/>
      <w:r>
        <w:rPr>
          <w:sz w:val="22"/>
          <w:szCs w:val="22"/>
        </w:rPr>
        <w:t xml:space="preserve"> объектов установлены ст.66 Регламента о ПБ.</w:t>
      </w:r>
    </w:p>
    <w:p w14:paraId="5E66BCD9" w14:textId="77777777" w:rsidR="00F92535" w:rsidRDefault="00F92535" w:rsidP="00F92535">
      <w:pPr>
        <w:pStyle w:val="12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Пожароопасные объекты на территории поселения отсутствуют.</w:t>
      </w:r>
    </w:p>
    <w:p w14:paraId="2667B756" w14:textId="77777777" w:rsidR="00F92535" w:rsidRDefault="00F92535" w:rsidP="00F92535">
      <w:pPr>
        <w:pStyle w:val="26"/>
        <w:keepNext/>
        <w:keepLines/>
        <w:numPr>
          <w:ilvl w:val="2"/>
          <w:numId w:val="9"/>
        </w:numPr>
        <w:tabs>
          <w:tab w:val="clear" w:pos="0"/>
          <w:tab w:val="num" w:pos="709"/>
        </w:tabs>
        <w:ind w:left="709" w:hanging="709"/>
        <w:jc w:val="both"/>
        <w:rPr>
          <w:sz w:val="22"/>
          <w:szCs w:val="22"/>
        </w:rPr>
      </w:pPr>
      <w:bookmarkStart w:id="69" w:name="bookmark94"/>
      <w:r>
        <w:rPr>
          <w:sz w:val="22"/>
          <w:szCs w:val="22"/>
        </w:rPr>
        <w:t>8.4.3. Проходы, проезды и подъезды к зданиям, сооружениям и строениям</w:t>
      </w:r>
      <w:bookmarkEnd w:id="69"/>
    </w:p>
    <w:p w14:paraId="73F1244C" w14:textId="77777777" w:rsidR="00F92535" w:rsidRDefault="00F92535" w:rsidP="00F92535">
      <w:pPr>
        <w:pStyle w:val="12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При разработке документации по планировке территории должно обеспечиваться выполнение требований к проходам, проездам и подъездам к зданиям, сооружениям и строениям, а также к рекам и водоемам, установленным действующим законодательством.</w:t>
      </w:r>
    </w:p>
    <w:p w14:paraId="050A7172" w14:textId="77777777" w:rsidR="00F92535" w:rsidRDefault="00F92535" w:rsidP="00F92535">
      <w:pPr>
        <w:pStyle w:val="26"/>
        <w:keepNext/>
        <w:keepLines/>
        <w:numPr>
          <w:ilvl w:val="2"/>
          <w:numId w:val="9"/>
        </w:numPr>
        <w:tabs>
          <w:tab w:val="clear" w:pos="0"/>
          <w:tab w:val="left" w:pos="710"/>
        </w:tabs>
        <w:ind w:left="709" w:hanging="709"/>
        <w:jc w:val="both"/>
        <w:rPr>
          <w:sz w:val="22"/>
          <w:szCs w:val="22"/>
        </w:rPr>
      </w:pPr>
      <w:bookmarkStart w:id="70" w:name="bookmark96"/>
      <w:r>
        <w:rPr>
          <w:sz w:val="22"/>
          <w:szCs w:val="22"/>
        </w:rPr>
        <w:t>8.4.4. Противопожарное водоснабжение</w:t>
      </w:r>
      <w:bookmarkEnd w:id="70"/>
    </w:p>
    <w:p w14:paraId="7CAEE360" w14:textId="77777777" w:rsidR="00F92535" w:rsidRDefault="00F92535" w:rsidP="00F92535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Требования к противопожарному водоснабжению установлены ст.68 Регламента о ПБ.</w:t>
      </w:r>
    </w:p>
    <w:p w14:paraId="5C55C638" w14:textId="77777777" w:rsidR="00F92535" w:rsidRDefault="00F92535" w:rsidP="00F92535">
      <w:pPr>
        <w:pStyle w:val="12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Сведения об организации наружного противопожарного водоснабжения приведены в Таблице 8.5.</w:t>
      </w:r>
    </w:p>
    <w:p w14:paraId="2AE53E8F" w14:textId="77777777" w:rsidR="00390A58" w:rsidRDefault="00A3156F">
      <w:pPr>
        <w:pStyle w:val="12"/>
        <w:ind w:firstLine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Сведения об организации противопожарного водоснабжения</w:t>
      </w:r>
    </w:p>
    <w:p w14:paraId="379DC433" w14:textId="2EA90935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 xml:space="preserve">Таблица </w:t>
      </w:r>
      <w:r w:rsidR="00640A6B">
        <w:rPr>
          <w:sz w:val="22"/>
          <w:szCs w:val="22"/>
        </w:rPr>
        <w:t>8</w:t>
      </w:r>
      <w:r>
        <w:rPr>
          <w:sz w:val="22"/>
          <w:szCs w:val="22"/>
        </w:rPr>
        <w:t>.4.</w:t>
      </w:r>
    </w:p>
    <w:tbl>
      <w:tblPr>
        <w:tblW w:w="104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0"/>
        <w:gridCol w:w="2131"/>
        <w:gridCol w:w="2218"/>
        <w:gridCol w:w="2852"/>
      </w:tblGrid>
      <w:tr w:rsidR="00390A58" w14:paraId="33BE5CFD" w14:textId="77777777" w:rsidTr="0024258C">
        <w:trPr>
          <w:trHeight w:val="23"/>
          <w:jc w:val="center"/>
        </w:trPr>
        <w:tc>
          <w:tcPr>
            <w:tcW w:w="3250" w:type="dxa"/>
            <w:shd w:val="clear" w:color="auto" w:fill="EEECE0"/>
            <w:vAlign w:val="center"/>
          </w:tcPr>
          <w:p w14:paraId="3A7CA09C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Населенный пункт либо отдельно стоящий объект защиты</w:t>
            </w:r>
          </w:p>
        </w:tc>
        <w:tc>
          <w:tcPr>
            <w:tcW w:w="2131" w:type="dxa"/>
            <w:shd w:val="clear" w:color="auto" w:fill="EEECE0"/>
            <w:vAlign w:val="center"/>
          </w:tcPr>
          <w:p w14:paraId="5A2A507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Характеристика</w:t>
            </w:r>
          </w:p>
        </w:tc>
        <w:tc>
          <w:tcPr>
            <w:tcW w:w="2218" w:type="dxa"/>
            <w:shd w:val="clear" w:color="auto" w:fill="EEECE0"/>
            <w:vAlign w:val="center"/>
          </w:tcPr>
          <w:p w14:paraId="245DF69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Минимальные требования согласно Регламенту о ПБ</w:t>
            </w:r>
          </w:p>
        </w:tc>
        <w:tc>
          <w:tcPr>
            <w:tcW w:w="2852" w:type="dxa"/>
            <w:shd w:val="clear" w:color="auto" w:fill="EEECE0"/>
            <w:vAlign w:val="center"/>
          </w:tcPr>
          <w:p w14:paraId="43C9E761" w14:textId="77777777" w:rsidR="00390A58" w:rsidRDefault="00A3156F">
            <w:pPr>
              <w:pStyle w:val="af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состояние</w:t>
            </w:r>
          </w:p>
        </w:tc>
      </w:tr>
      <w:tr w:rsidR="00390A58" w14:paraId="72F6EFE6" w14:textId="77777777" w:rsidTr="0024258C">
        <w:trPr>
          <w:trHeight w:val="23"/>
          <w:jc w:val="center"/>
        </w:trPr>
        <w:tc>
          <w:tcPr>
            <w:tcW w:w="3250" w:type="dxa"/>
            <w:vAlign w:val="center"/>
          </w:tcPr>
          <w:p w14:paraId="29022D3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Плотина</w:t>
            </w:r>
          </w:p>
        </w:tc>
        <w:tc>
          <w:tcPr>
            <w:tcW w:w="2131" w:type="dxa"/>
            <w:vMerge w:val="restart"/>
            <w:vAlign w:val="center"/>
          </w:tcPr>
          <w:p w14:paraId="538CEED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5000 чел.</w:t>
            </w:r>
          </w:p>
        </w:tc>
        <w:tc>
          <w:tcPr>
            <w:tcW w:w="2218" w:type="dxa"/>
            <w:vMerge w:val="restart"/>
            <w:vAlign w:val="center"/>
          </w:tcPr>
          <w:p w14:paraId="60B2BA5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Природные или искусственные водоемы</w:t>
            </w:r>
          </w:p>
        </w:tc>
        <w:tc>
          <w:tcPr>
            <w:tcW w:w="2852" w:type="dxa"/>
            <w:vMerge w:val="restart"/>
            <w:vAlign w:val="center"/>
          </w:tcPr>
          <w:p w14:paraId="43A38375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Природные водоемы</w:t>
            </w:r>
          </w:p>
        </w:tc>
      </w:tr>
      <w:tr w:rsidR="00390A58" w14:paraId="5A987D43" w14:textId="77777777" w:rsidTr="0024258C">
        <w:trPr>
          <w:trHeight w:val="23"/>
          <w:jc w:val="center"/>
        </w:trPr>
        <w:tc>
          <w:tcPr>
            <w:tcW w:w="3250" w:type="dxa"/>
            <w:vAlign w:val="center"/>
          </w:tcPr>
          <w:p w14:paraId="065E46F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Чкаловский</w:t>
            </w:r>
          </w:p>
        </w:tc>
        <w:tc>
          <w:tcPr>
            <w:tcW w:w="2131" w:type="dxa"/>
            <w:vMerge/>
            <w:vAlign w:val="center"/>
          </w:tcPr>
          <w:p w14:paraId="69D42CBE" w14:textId="77777777" w:rsidR="00390A58" w:rsidRDefault="00390A5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18" w:type="dxa"/>
            <w:vMerge/>
            <w:vAlign w:val="center"/>
          </w:tcPr>
          <w:p w14:paraId="0BC560C6" w14:textId="77777777" w:rsidR="00390A58" w:rsidRDefault="00390A5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2" w:type="dxa"/>
            <w:vMerge/>
            <w:vAlign w:val="center"/>
          </w:tcPr>
          <w:p w14:paraId="2E1E470D" w14:textId="77777777" w:rsidR="00390A58" w:rsidRDefault="00390A58">
            <w:pPr>
              <w:snapToGrid w:val="0"/>
              <w:rPr>
                <w:sz w:val="22"/>
                <w:szCs w:val="22"/>
              </w:rPr>
            </w:pPr>
          </w:p>
        </w:tc>
      </w:tr>
      <w:tr w:rsidR="00390A58" w14:paraId="1B984929" w14:textId="77777777" w:rsidTr="0024258C">
        <w:trPr>
          <w:trHeight w:val="23"/>
          <w:jc w:val="center"/>
        </w:trPr>
        <w:tc>
          <w:tcPr>
            <w:tcW w:w="3250" w:type="dxa"/>
            <w:vAlign w:val="center"/>
          </w:tcPr>
          <w:p w14:paraId="270A4E6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Общественные здания объемом до 1000 куб. м</w:t>
            </w:r>
          </w:p>
        </w:tc>
        <w:tc>
          <w:tcPr>
            <w:tcW w:w="2131" w:type="dxa"/>
            <w:vAlign w:val="center"/>
          </w:tcPr>
          <w:p w14:paraId="516DAD50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населенных пунктов, имеющих кольцевой противопожарный водопровод</w:t>
            </w:r>
          </w:p>
        </w:tc>
        <w:tc>
          <w:tcPr>
            <w:tcW w:w="2218" w:type="dxa"/>
            <w:vAlign w:val="center"/>
          </w:tcPr>
          <w:p w14:paraId="779EBA3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Природные или искусственные водоемы</w:t>
            </w:r>
          </w:p>
        </w:tc>
        <w:tc>
          <w:tcPr>
            <w:tcW w:w="2852" w:type="dxa"/>
            <w:vAlign w:val="center"/>
          </w:tcPr>
          <w:p w14:paraId="1F5BB0BF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Состав, дислокация объектов, степень их огнестойкости </w:t>
            </w:r>
            <w:proofErr w:type="spellStart"/>
            <w:r>
              <w:rPr>
                <w:sz w:val="22"/>
                <w:szCs w:val="22"/>
              </w:rPr>
              <w:t>пожаровзрывоопасности</w:t>
            </w:r>
            <w:proofErr w:type="spellEnd"/>
            <w:r>
              <w:rPr>
                <w:sz w:val="22"/>
                <w:szCs w:val="22"/>
              </w:rPr>
              <w:t xml:space="preserve"> и пожарной опасности, а также организация</w:t>
            </w:r>
          </w:p>
        </w:tc>
      </w:tr>
      <w:tr w:rsidR="00390A58" w14:paraId="4FA52CCD" w14:textId="77777777" w:rsidTr="0024258C">
        <w:trPr>
          <w:trHeight w:val="23"/>
          <w:jc w:val="center"/>
        </w:trPr>
        <w:tc>
          <w:tcPr>
            <w:tcW w:w="3250" w:type="dxa"/>
            <w:vAlign w:val="bottom"/>
          </w:tcPr>
          <w:p w14:paraId="3C3B5F18" w14:textId="77777777" w:rsidR="00390A58" w:rsidRDefault="00A3156F">
            <w:pPr>
              <w:pStyle w:val="af1"/>
            </w:pPr>
            <w:r>
              <w:t>пожарной опасности при расходе воды на наружное пожаротушение 10 л/</w:t>
            </w:r>
            <w:proofErr w:type="gramStart"/>
            <w:r>
              <w:t>с</w:t>
            </w:r>
            <w:proofErr w:type="gramEnd"/>
            <w:r>
              <w:t xml:space="preserve"> Склады минеральных удобрений объемом до 5000 куб. м</w:t>
            </w:r>
          </w:p>
          <w:p w14:paraId="4CBBF435" w14:textId="77777777" w:rsidR="00390A58" w:rsidRDefault="00A3156F">
            <w:pPr>
              <w:pStyle w:val="af1"/>
            </w:pPr>
            <w:r>
              <w:t xml:space="preserve">Здания радиотелевизионных </w:t>
            </w:r>
            <w:r>
              <w:lastRenderedPageBreak/>
              <w:t>передающих станций Здания холодильников и хранилищ овощей и фруктов</w:t>
            </w:r>
          </w:p>
        </w:tc>
        <w:tc>
          <w:tcPr>
            <w:tcW w:w="2131" w:type="dxa"/>
          </w:tcPr>
          <w:p w14:paraId="619482F2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218" w:type="dxa"/>
          </w:tcPr>
          <w:p w14:paraId="19707B1F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852" w:type="dxa"/>
            <w:vMerge w:val="restart"/>
          </w:tcPr>
          <w:p w14:paraId="0B301BBF" w14:textId="77777777" w:rsidR="00390A58" w:rsidRDefault="00A3156F">
            <w:pPr>
              <w:pStyle w:val="af1"/>
            </w:pPr>
            <w:r>
              <w:t xml:space="preserve">наружного противопожарного водоснабжения устанавливается документацией по планировке территории </w:t>
            </w:r>
            <w:r>
              <w:lastRenderedPageBreak/>
              <w:t>согласно ст. 65 и ст. 68 Регламента о ПБ</w:t>
            </w:r>
          </w:p>
        </w:tc>
      </w:tr>
      <w:tr w:rsidR="00390A58" w14:paraId="49A2C2F1" w14:textId="77777777" w:rsidTr="0024258C">
        <w:trPr>
          <w:trHeight w:val="23"/>
          <w:jc w:val="center"/>
        </w:trPr>
        <w:tc>
          <w:tcPr>
            <w:tcW w:w="3250" w:type="dxa"/>
            <w:vAlign w:val="bottom"/>
          </w:tcPr>
          <w:p w14:paraId="0EB49A14" w14:textId="77777777" w:rsidR="00390A58" w:rsidRDefault="00A3156F">
            <w:pPr>
              <w:pStyle w:val="af1"/>
            </w:pPr>
            <w:r>
              <w:lastRenderedPageBreak/>
              <w:t xml:space="preserve">Организации общественного питания при объеме зданий до 1000 куб. м Организации торговли при площади до 150 кв. м Общественные здания </w:t>
            </w:r>
            <w:r>
              <w:rPr>
                <w:lang w:val="en-US" w:eastAsia="en-US" w:bidi="en-US"/>
              </w:rPr>
              <w:t>I</w:t>
            </w:r>
            <w:r>
              <w:rPr>
                <w:lang w:eastAsia="en-US" w:bidi="en-US"/>
              </w:rPr>
              <w:t xml:space="preserve">, </w:t>
            </w:r>
            <w:r>
              <w:t>II, III и IV степеней огнестойкости объемом до 250 куб. м</w:t>
            </w:r>
          </w:p>
        </w:tc>
        <w:tc>
          <w:tcPr>
            <w:tcW w:w="2131" w:type="dxa"/>
            <w:vAlign w:val="center"/>
          </w:tcPr>
          <w:p w14:paraId="4187B06E" w14:textId="77777777" w:rsidR="00390A58" w:rsidRDefault="00A3156F">
            <w:pPr>
              <w:pStyle w:val="af1"/>
            </w:pPr>
            <w:r>
              <w:t>Вне населенных пунктов</w:t>
            </w:r>
          </w:p>
        </w:tc>
        <w:tc>
          <w:tcPr>
            <w:tcW w:w="2218" w:type="dxa"/>
            <w:vAlign w:val="center"/>
          </w:tcPr>
          <w:p w14:paraId="0D884A86" w14:textId="77777777" w:rsidR="00390A58" w:rsidRDefault="00A3156F">
            <w:pPr>
              <w:pStyle w:val="af1"/>
            </w:pPr>
            <w:r>
              <w:t>Природные или искусственные водоемы</w:t>
            </w:r>
          </w:p>
        </w:tc>
        <w:tc>
          <w:tcPr>
            <w:tcW w:w="2852" w:type="dxa"/>
            <w:vMerge/>
          </w:tcPr>
          <w:p w14:paraId="409FB2FF" w14:textId="77777777" w:rsidR="00390A58" w:rsidRDefault="00390A58">
            <w:pPr>
              <w:snapToGrid w:val="0"/>
            </w:pPr>
          </w:p>
        </w:tc>
      </w:tr>
      <w:tr w:rsidR="00390A58" w14:paraId="700B9980" w14:textId="77777777" w:rsidTr="0024258C">
        <w:trPr>
          <w:trHeight w:val="23"/>
          <w:jc w:val="center"/>
        </w:trPr>
        <w:tc>
          <w:tcPr>
            <w:tcW w:w="3250" w:type="dxa"/>
            <w:vAlign w:val="bottom"/>
          </w:tcPr>
          <w:p w14:paraId="041D7D62" w14:textId="77777777" w:rsidR="00390A58" w:rsidRDefault="00A3156F">
            <w:pPr>
              <w:pStyle w:val="af1"/>
            </w:pPr>
            <w:r>
              <w:t>Производственные здания I и II степеней огнестойкости объемом до 1000 куб. м (за исключением зданий с металлическими незащищенными или деревянными несущими конструкциями, а также с полимерным утеплителем объемом до 250 куб. м) категории</w:t>
            </w:r>
            <w:proofErr w:type="gramStart"/>
            <w:r>
              <w:t xml:space="preserve"> Д</w:t>
            </w:r>
            <w:proofErr w:type="gramEnd"/>
            <w:r>
              <w:t xml:space="preserve"> по </w:t>
            </w:r>
            <w:proofErr w:type="spellStart"/>
            <w:r>
              <w:t>пожаровзрывоопасности</w:t>
            </w:r>
            <w:proofErr w:type="spellEnd"/>
            <w:r>
              <w:t xml:space="preserve"> и пожарной опасности.</w:t>
            </w:r>
          </w:p>
          <w:p w14:paraId="7A5FC64E" w14:textId="77777777" w:rsidR="00390A58" w:rsidRDefault="00A3156F">
            <w:pPr>
              <w:pStyle w:val="af1"/>
            </w:pPr>
            <w:r>
              <w:t>Сезонные универсальные приемозаготовительные пункты сельскохозяйственных продуктов при объеме зданий до 1000 куб. м Зданиях складов площадью до 50 кв. м</w:t>
            </w:r>
          </w:p>
        </w:tc>
        <w:tc>
          <w:tcPr>
            <w:tcW w:w="2131" w:type="dxa"/>
            <w:vAlign w:val="center"/>
          </w:tcPr>
          <w:p w14:paraId="474796E5" w14:textId="77777777" w:rsidR="00390A58" w:rsidRDefault="00A3156F">
            <w:pPr>
              <w:pStyle w:val="af1"/>
            </w:pPr>
            <w:r>
              <w:t>В том числе, в населенных пунктах</w:t>
            </w:r>
          </w:p>
        </w:tc>
        <w:tc>
          <w:tcPr>
            <w:tcW w:w="2218" w:type="dxa"/>
            <w:vAlign w:val="center"/>
          </w:tcPr>
          <w:p w14:paraId="2074B313" w14:textId="77777777" w:rsidR="00390A58" w:rsidRDefault="00A3156F">
            <w:pPr>
              <w:pStyle w:val="af1"/>
            </w:pPr>
            <w:r>
              <w:t>Допускается не предусматривать водоснабжение для наружного пожаротушения</w:t>
            </w:r>
          </w:p>
        </w:tc>
        <w:tc>
          <w:tcPr>
            <w:tcW w:w="2852" w:type="dxa"/>
            <w:vMerge/>
          </w:tcPr>
          <w:p w14:paraId="38069840" w14:textId="77777777" w:rsidR="00390A58" w:rsidRDefault="00390A58">
            <w:pPr>
              <w:snapToGrid w:val="0"/>
            </w:pPr>
          </w:p>
        </w:tc>
      </w:tr>
      <w:tr w:rsidR="00390A58" w14:paraId="207E66E8" w14:textId="77777777" w:rsidTr="0024258C">
        <w:trPr>
          <w:trHeight w:val="23"/>
          <w:jc w:val="center"/>
        </w:trPr>
        <w:tc>
          <w:tcPr>
            <w:tcW w:w="3250" w:type="dxa"/>
            <w:vAlign w:val="bottom"/>
          </w:tcPr>
          <w:p w14:paraId="080CC3EE" w14:textId="77777777" w:rsidR="00390A58" w:rsidRDefault="00A3156F">
            <w:pPr>
              <w:pStyle w:val="af1"/>
            </w:pPr>
            <w:r>
              <w:t>Некоммерческие садоводческие объединения граждан</w:t>
            </w:r>
          </w:p>
        </w:tc>
        <w:tc>
          <w:tcPr>
            <w:tcW w:w="2131" w:type="dxa"/>
          </w:tcPr>
          <w:p w14:paraId="6CC541D2" w14:textId="77777777" w:rsidR="00390A58" w:rsidRDefault="00390A58">
            <w:pPr>
              <w:snapToGrid w:val="0"/>
              <w:rPr>
                <w:sz w:val="10"/>
                <w:szCs w:val="10"/>
              </w:rPr>
            </w:pPr>
          </w:p>
        </w:tc>
        <w:tc>
          <w:tcPr>
            <w:tcW w:w="2218" w:type="dxa"/>
            <w:vAlign w:val="bottom"/>
          </w:tcPr>
          <w:p w14:paraId="667B169D" w14:textId="77777777" w:rsidR="00390A58" w:rsidRDefault="00A3156F">
            <w:pPr>
              <w:pStyle w:val="af1"/>
            </w:pPr>
            <w:r>
              <w:t>Противопожарные водоемы или резервуары</w:t>
            </w:r>
          </w:p>
        </w:tc>
        <w:tc>
          <w:tcPr>
            <w:tcW w:w="2852" w:type="dxa"/>
            <w:vAlign w:val="center"/>
          </w:tcPr>
          <w:p w14:paraId="1B1F72A8" w14:textId="77777777" w:rsidR="00390A58" w:rsidRDefault="00A3156F">
            <w:pPr>
              <w:pStyle w:val="af1"/>
            </w:pPr>
            <w:r>
              <w:t>Природные водоемы</w:t>
            </w:r>
          </w:p>
        </w:tc>
      </w:tr>
    </w:tbl>
    <w:p w14:paraId="2C3E9DE3" w14:textId="77777777" w:rsidR="00390A58" w:rsidRDefault="00A3156F" w:rsidP="00C263E8">
      <w:pPr>
        <w:pStyle w:val="26"/>
        <w:keepNext/>
        <w:keepLines/>
        <w:numPr>
          <w:ilvl w:val="2"/>
          <w:numId w:val="9"/>
        </w:numPr>
        <w:tabs>
          <w:tab w:val="left" w:pos="710"/>
        </w:tabs>
        <w:jc w:val="both"/>
        <w:rPr>
          <w:sz w:val="22"/>
          <w:szCs w:val="22"/>
        </w:rPr>
      </w:pPr>
      <w:bookmarkStart w:id="71" w:name="bookmark98"/>
      <w:r>
        <w:rPr>
          <w:sz w:val="22"/>
          <w:szCs w:val="22"/>
        </w:rPr>
        <w:t>Требования к противопожарным расстояниям между зданиями, сооружениями, строениями.</w:t>
      </w:r>
      <w:bookmarkEnd w:id="71"/>
    </w:p>
    <w:p w14:paraId="793BCB81" w14:textId="77777777" w:rsidR="00390A58" w:rsidRDefault="00A3156F">
      <w:pPr>
        <w:pStyle w:val="12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При разработке документации по планировке территории должно обеспечиваться выполнение требований к противопожарным расстояниям, в том числе, противопожарные расстояния от границ застройки поселений до лесных массивов, установленным гл. 16 Регламента о ПБ.</w:t>
      </w:r>
    </w:p>
    <w:p w14:paraId="05FAFCFE" w14:textId="77777777" w:rsidR="00390A58" w:rsidRDefault="00A3156F" w:rsidP="00C263E8">
      <w:pPr>
        <w:pStyle w:val="26"/>
        <w:keepNext/>
        <w:keepLines/>
        <w:numPr>
          <w:ilvl w:val="2"/>
          <w:numId w:val="9"/>
        </w:numPr>
        <w:tabs>
          <w:tab w:val="left" w:pos="710"/>
        </w:tabs>
        <w:jc w:val="both"/>
        <w:rPr>
          <w:sz w:val="22"/>
          <w:szCs w:val="22"/>
        </w:rPr>
      </w:pPr>
      <w:bookmarkStart w:id="72" w:name="bookmark100"/>
      <w:r>
        <w:rPr>
          <w:sz w:val="22"/>
          <w:szCs w:val="22"/>
        </w:rPr>
        <w:t>Требования к размещению подразделений пожарной охраны.</w:t>
      </w:r>
      <w:bookmarkEnd w:id="72"/>
    </w:p>
    <w:p w14:paraId="08C849C2" w14:textId="77777777" w:rsidR="00390A58" w:rsidRDefault="00A3156F">
      <w:pPr>
        <w:pStyle w:val="12"/>
        <w:spacing w:after="0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>Согласно ст. 76 Регламента о ПБ дислокация подразделений пожарной охраны на территории поселения определяется, исходя из условия, что время прибытия первого подразделения к месту вызова в городских населенных пунктах не должно превышать 10 мин.</w:t>
      </w:r>
    </w:p>
    <w:p w14:paraId="06C254C6" w14:textId="2BB30AB0" w:rsidR="00390A58" w:rsidRDefault="00A3156F">
      <w:pPr>
        <w:pStyle w:val="12"/>
        <w:ind w:firstLine="6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Расчетное время (исходя из средней скорости движения автомобиля - 40 км/ч) прибытия первого подразделения пожарной охраны к месту вызова приведено в Таблице </w:t>
      </w:r>
      <w:r w:rsidR="00640A6B">
        <w:rPr>
          <w:sz w:val="22"/>
          <w:szCs w:val="22"/>
        </w:rPr>
        <w:t>8</w:t>
      </w:r>
      <w:r>
        <w:rPr>
          <w:sz w:val="22"/>
          <w:szCs w:val="22"/>
        </w:rPr>
        <w:t>.5.</w:t>
      </w:r>
    </w:p>
    <w:p w14:paraId="683AD35E" w14:textId="77777777" w:rsidR="00390A58" w:rsidRDefault="00A3156F">
      <w:pPr>
        <w:pStyle w:val="12"/>
        <w:ind w:firstLine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Расчетное время прибытия первого подразделения пожарной охраны к месту вызова</w:t>
      </w:r>
    </w:p>
    <w:p w14:paraId="33CBBA21" w14:textId="3C17D285" w:rsidR="00390A58" w:rsidRDefault="00A3156F">
      <w:pPr>
        <w:pStyle w:val="af0"/>
        <w:rPr>
          <w:sz w:val="22"/>
          <w:szCs w:val="22"/>
        </w:rPr>
      </w:pPr>
      <w:r>
        <w:rPr>
          <w:sz w:val="22"/>
          <w:szCs w:val="22"/>
        </w:rPr>
        <w:t xml:space="preserve">Таблица </w:t>
      </w:r>
      <w:r w:rsidR="00640A6B">
        <w:rPr>
          <w:sz w:val="22"/>
          <w:szCs w:val="22"/>
        </w:rPr>
        <w:t>8</w:t>
      </w:r>
      <w:r>
        <w:rPr>
          <w:sz w:val="22"/>
          <w:szCs w:val="22"/>
        </w:rPr>
        <w:t>.5.</w:t>
      </w: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5"/>
        <w:gridCol w:w="2636"/>
        <w:gridCol w:w="2636"/>
        <w:gridCol w:w="1526"/>
        <w:gridCol w:w="1512"/>
      </w:tblGrid>
      <w:tr w:rsidR="00390A58" w14:paraId="1E1DC949" w14:textId="77777777">
        <w:trPr>
          <w:trHeight w:hRule="exact" w:val="1118"/>
          <w:jc w:val="center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29B05CE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населенного пункта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6DE9E13D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населенного пункта, нормативное время прибытия, мин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4072C5A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Ближайшая</w:t>
            </w:r>
            <w:proofErr w:type="gramEnd"/>
            <w:r>
              <w:rPr>
                <w:sz w:val="22"/>
                <w:szCs w:val="22"/>
              </w:rPr>
              <w:t xml:space="preserve"> ПЧ и место ее дислокации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EECE0"/>
            <w:vAlign w:val="center"/>
          </w:tcPr>
          <w:p w14:paraId="0E14EE6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Расстояние до наиболее удаленного объекта, </w:t>
            </w:r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0"/>
            <w:vAlign w:val="center"/>
          </w:tcPr>
          <w:p w14:paraId="5409FC3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*Расчетное время прибытия, мин</w:t>
            </w:r>
          </w:p>
        </w:tc>
      </w:tr>
      <w:tr w:rsidR="00390A58" w14:paraId="0DC04530" w14:textId="77777777">
        <w:trPr>
          <w:trHeight w:hRule="exact" w:val="288"/>
          <w:jc w:val="center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77BFC04B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п. Плотина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1241081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сельский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63E02428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Пожарная часть ПЧ-58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14:paraId="28D80F83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3D7ED89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47</w:t>
            </w:r>
          </w:p>
        </w:tc>
      </w:tr>
      <w:tr w:rsidR="00390A58" w14:paraId="1D7E935B" w14:textId="77777777">
        <w:trPr>
          <w:trHeight w:hRule="exact" w:val="293"/>
          <w:jc w:val="center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2B008E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Чкаловский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0C11151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63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9C22014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Чупа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5555F7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45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CFAF22" w14:textId="77777777" w:rsidR="00390A58" w:rsidRDefault="00A3156F">
            <w:pPr>
              <w:pStyle w:val="af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68</w:t>
            </w:r>
          </w:p>
        </w:tc>
      </w:tr>
    </w:tbl>
    <w:p w14:paraId="1BE7C208" w14:textId="77777777" w:rsidR="00390A58" w:rsidRDefault="00390A58">
      <w:pPr>
        <w:spacing w:after="99" w:line="1" w:lineRule="exact"/>
      </w:pPr>
    </w:p>
    <w:p w14:paraId="250B7AAF" w14:textId="77777777" w:rsidR="00390A58" w:rsidRDefault="00A3156F">
      <w:pPr>
        <w:pStyle w:val="12"/>
        <w:ind w:firstLine="680"/>
        <w:jc w:val="both"/>
      </w:pPr>
      <w:r>
        <w:rPr>
          <w:i/>
          <w:iCs/>
        </w:rPr>
        <w:t>*Расчет выполнен исключительно для оценки достаточности подразделений пожарной охраны на этапе разработки генерального плана поселения. При оценке времени прибытия первого подразделения к месту вызова при разработке документации по планировке территории и проектировании отдельных объектов следует руководствоваться СП11.13130.2009 «Места дислокации подразделений пожарной охраны. Порядок и методика определения».</w:t>
      </w:r>
    </w:p>
    <w:p w14:paraId="446E53E1" w14:textId="77777777" w:rsidR="00390A58" w:rsidRDefault="00A3156F">
      <w:pPr>
        <w:pStyle w:val="12"/>
        <w:ind w:firstLine="680"/>
        <w:jc w:val="both"/>
      </w:pPr>
      <w:r>
        <w:t>При разработке документации по планировке территории следует обеспечить выполнение требований пожарной безопасности к пожарным депо, установленные ст. 77 Регламента о ПБ.</w:t>
      </w:r>
    </w:p>
    <w:p w14:paraId="5794C371" w14:textId="77777777" w:rsidR="00390A58" w:rsidRDefault="00A3156F" w:rsidP="00C263E8">
      <w:pPr>
        <w:pStyle w:val="13"/>
        <w:keepNext/>
        <w:keepLines/>
        <w:numPr>
          <w:ilvl w:val="1"/>
          <w:numId w:val="9"/>
        </w:numPr>
        <w:tabs>
          <w:tab w:val="left" w:pos="710"/>
        </w:tabs>
        <w:rPr>
          <w:sz w:val="24"/>
          <w:szCs w:val="24"/>
        </w:rPr>
      </w:pPr>
      <w:bookmarkStart w:id="73" w:name="bookmark102"/>
      <w:r>
        <w:rPr>
          <w:sz w:val="24"/>
          <w:szCs w:val="24"/>
        </w:rPr>
        <w:t>Выводы</w:t>
      </w:r>
      <w:bookmarkEnd w:id="73"/>
    </w:p>
    <w:p w14:paraId="011AA4B0" w14:textId="77777777" w:rsidR="00390A58" w:rsidRDefault="00A3156F">
      <w:pPr>
        <w:pStyle w:val="12"/>
        <w:spacing w:after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Вся территория поселения подвержена угрозе ЧС природного и техногенного характера.</w:t>
      </w:r>
    </w:p>
    <w:p w14:paraId="762CB738" w14:textId="77777777" w:rsidR="00390A58" w:rsidRDefault="00A3156F">
      <w:pPr>
        <w:pStyle w:val="12"/>
        <w:spacing w:after="0"/>
        <w:ind w:firstLine="709"/>
        <w:jc w:val="both"/>
        <w:rPr>
          <w:sz w:val="22"/>
          <w:szCs w:val="22"/>
        </w:rPr>
      </w:pPr>
      <w:bookmarkStart w:id="74" w:name="bookmark104"/>
      <w:r>
        <w:rPr>
          <w:sz w:val="22"/>
          <w:szCs w:val="22"/>
        </w:rPr>
        <w:t xml:space="preserve">В качестве границ территорий, подверженных риску ЧС на линейных объектах, показаны границы наиболее вероятных ЧС на автомобильном транспорте - взрыв </w:t>
      </w:r>
      <w:proofErr w:type="spellStart"/>
      <w:r>
        <w:rPr>
          <w:sz w:val="22"/>
          <w:szCs w:val="22"/>
        </w:rPr>
        <w:t>бензино</w:t>
      </w:r>
      <w:proofErr w:type="spellEnd"/>
      <w:r>
        <w:rPr>
          <w:sz w:val="22"/>
          <w:szCs w:val="22"/>
        </w:rPr>
        <w:t>-воздушной смеси и разрушение цистерны для перевозки хлора.</w:t>
      </w:r>
      <w:bookmarkEnd w:id="74"/>
    </w:p>
    <w:p w14:paraId="2C7DE3E5" w14:textId="77777777" w:rsidR="00390A58" w:rsidRDefault="00A3156F">
      <w:pPr>
        <w:pStyle w:val="12"/>
        <w:spacing w:after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Границы территорий, подверженных риску ЧС на размещаемых объектах газоснабжения, должны быть установлены при разработке проектов планировки территорий для их размещения, а также проектов самих объектов газоснабжения.</w:t>
      </w:r>
    </w:p>
    <w:p w14:paraId="749C93A4" w14:textId="77777777" w:rsidR="00390A58" w:rsidRDefault="00A3156F">
      <w:pPr>
        <w:pStyle w:val="12"/>
        <w:spacing w:after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Градостроительные решения водоснабжения поселения соответствует требованиям ст. 68 Регламента о ПБ.</w:t>
      </w:r>
    </w:p>
    <w:p w14:paraId="35D8F769" w14:textId="77777777" w:rsidR="00390A58" w:rsidRDefault="00A3156F">
      <w:pPr>
        <w:pStyle w:val="12"/>
        <w:spacing w:after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Дислокация подразделений пожарной охраны на территории поселения с учетом наличия ведомственного пожарного формирования не соответствует требованиям ст. 76 Регламента о ПБ. В этой связи Проектом схемы территориального планирования </w:t>
      </w:r>
      <w:proofErr w:type="spellStart"/>
      <w:r>
        <w:rPr>
          <w:sz w:val="22"/>
          <w:szCs w:val="22"/>
        </w:rPr>
        <w:t>Лоухского</w:t>
      </w:r>
      <w:proofErr w:type="spellEnd"/>
      <w:r>
        <w:rPr>
          <w:sz w:val="22"/>
          <w:szCs w:val="22"/>
        </w:rPr>
        <w:t xml:space="preserve"> района предусматривается размещение пожарного депо в п. </w:t>
      </w:r>
      <w:proofErr w:type="gramStart"/>
      <w:r>
        <w:rPr>
          <w:sz w:val="22"/>
          <w:szCs w:val="22"/>
        </w:rPr>
        <w:t>Чкаловский</w:t>
      </w:r>
      <w:proofErr w:type="gramEnd"/>
      <w:r>
        <w:rPr>
          <w:sz w:val="22"/>
          <w:szCs w:val="22"/>
        </w:rPr>
        <w:t>.</w:t>
      </w:r>
    </w:p>
    <w:p w14:paraId="5F98424C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6F343E90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42511C2A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3CB248DB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1EA1CBFB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401B2E88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6DD4E2C8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1B0D0885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5E0CA584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26369292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16A1A7CF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52AF6F96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2F58C0F5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7AEF4D51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49762638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54A50DAE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5B0AB629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44FB1697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6F9E7492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2CEAFD73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4E09FAB8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6FE44BCB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243C9A9E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44045A38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7605E05F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5A7D8808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1CD88DEC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3AC9699B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5BE5351A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0332FF77" w14:textId="77777777" w:rsidR="00390A58" w:rsidRDefault="00390A58">
      <w:pPr>
        <w:pStyle w:val="12"/>
        <w:spacing w:after="0"/>
        <w:jc w:val="both"/>
        <w:rPr>
          <w:sz w:val="22"/>
          <w:szCs w:val="22"/>
        </w:rPr>
      </w:pPr>
    </w:p>
    <w:p w14:paraId="2CB37BCA" w14:textId="77777777" w:rsidR="00390A58" w:rsidRDefault="00390A58">
      <w:pPr>
        <w:pStyle w:val="12"/>
        <w:spacing w:after="0"/>
        <w:ind w:firstLine="0"/>
      </w:pPr>
    </w:p>
    <w:p w14:paraId="7CA0AD53" w14:textId="77777777" w:rsidR="00390A58" w:rsidRDefault="00A3156F">
      <w:pPr>
        <w:pStyle w:val="12"/>
        <w:spacing w:after="260" w:line="228" w:lineRule="auto"/>
        <w:ind w:left="5120" w:firstLine="0"/>
        <w:jc w:val="right"/>
      </w:pPr>
      <w:r>
        <w:t xml:space="preserve">Приложение 1 </w:t>
      </w:r>
    </w:p>
    <w:p w14:paraId="3B264B27" w14:textId="77777777" w:rsidR="00390A58" w:rsidRDefault="00A3156F">
      <w:pPr>
        <w:pStyle w:val="25"/>
        <w:spacing w:after="100"/>
        <w:rPr>
          <w:sz w:val="28"/>
          <w:szCs w:val="28"/>
        </w:rPr>
      </w:pPr>
      <w:r>
        <w:rPr>
          <w:sz w:val="28"/>
          <w:szCs w:val="28"/>
        </w:rPr>
        <w:t>Картографическое описание границы поселения</w:t>
      </w:r>
    </w:p>
    <w:p w14:paraId="471DF6B4" w14:textId="77777777" w:rsidR="00390A58" w:rsidRDefault="00A3156F">
      <w:pPr>
        <w:pStyle w:val="26"/>
        <w:keepNext/>
        <w:keepLines/>
        <w:ind w:firstLine="800"/>
        <w:jc w:val="both"/>
        <w:rPr>
          <w:sz w:val="22"/>
          <w:szCs w:val="22"/>
        </w:rPr>
      </w:pPr>
      <w:bookmarkStart w:id="75" w:name="bookmark106"/>
      <w:bookmarkStart w:id="76" w:name="bookmark107"/>
      <w:proofErr w:type="spellStart"/>
      <w:r>
        <w:rPr>
          <w:sz w:val="22"/>
          <w:szCs w:val="22"/>
        </w:rPr>
        <w:t>Плотинское</w:t>
      </w:r>
      <w:proofErr w:type="spellEnd"/>
      <w:r>
        <w:rPr>
          <w:sz w:val="22"/>
          <w:szCs w:val="22"/>
        </w:rPr>
        <w:t xml:space="preserve"> сельское поселение:</w:t>
      </w:r>
      <w:bookmarkEnd w:id="75"/>
      <w:bookmarkEnd w:id="76"/>
    </w:p>
    <w:p w14:paraId="638E2191" w14:textId="77777777" w:rsidR="00390A58" w:rsidRDefault="00A3156F">
      <w:pPr>
        <w:pStyle w:val="12"/>
        <w:ind w:left="580" w:firstLine="2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Территория </w:t>
      </w:r>
      <w:proofErr w:type="spellStart"/>
      <w:r>
        <w:rPr>
          <w:sz w:val="22"/>
          <w:szCs w:val="22"/>
        </w:rPr>
        <w:t>Плотинского</w:t>
      </w:r>
      <w:proofErr w:type="spellEnd"/>
      <w:r>
        <w:rPr>
          <w:sz w:val="22"/>
          <w:szCs w:val="22"/>
        </w:rPr>
        <w:t xml:space="preserve"> сельского поселения граничит (является смежной) с территориями </w:t>
      </w:r>
      <w:proofErr w:type="spellStart"/>
      <w:r>
        <w:rPr>
          <w:sz w:val="22"/>
          <w:szCs w:val="22"/>
        </w:rPr>
        <w:t>Малиновараккского</w:t>
      </w:r>
      <w:proofErr w:type="spellEnd"/>
      <w:r>
        <w:rPr>
          <w:sz w:val="22"/>
          <w:szCs w:val="22"/>
        </w:rPr>
        <w:t xml:space="preserve"> сельского поселения, Мурманской области, </w:t>
      </w:r>
      <w:proofErr w:type="spellStart"/>
      <w:r>
        <w:rPr>
          <w:sz w:val="22"/>
          <w:szCs w:val="22"/>
        </w:rPr>
        <w:t>Амбарнского</w:t>
      </w:r>
      <w:proofErr w:type="spellEnd"/>
      <w:r>
        <w:rPr>
          <w:sz w:val="22"/>
          <w:szCs w:val="22"/>
        </w:rPr>
        <w:t xml:space="preserve"> сельского поселения. В соответствии с картографической схемой установления границ муниципальных образований границы </w:t>
      </w:r>
      <w:proofErr w:type="spellStart"/>
      <w:r>
        <w:rPr>
          <w:sz w:val="22"/>
          <w:szCs w:val="22"/>
        </w:rPr>
        <w:t>Плотинского</w:t>
      </w:r>
      <w:proofErr w:type="spellEnd"/>
      <w:r>
        <w:rPr>
          <w:sz w:val="22"/>
          <w:szCs w:val="22"/>
        </w:rPr>
        <w:t xml:space="preserve"> сельского поселения проходят:</w:t>
      </w:r>
    </w:p>
    <w:p w14:paraId="5EAAB122" w14:textId="77777777" w:rsidR="00390A58" w:rsidRDefault="00A3156F">
      <w:pPr>
        <w:pStyle w:val="12"/>
        <w:ind w:firstLine="80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 </w:t>
      </w:r>
      <w:proofErr w:type="spellStart"/>
      <w:r>
        <w:rPr>
          <w:b/>
          <w:bCs/>
          <w:sz w:val="22"/>
          <w:szCs w:val="22"/>
        </w:rPr>
        <w:t>смежеству</w:t>
      </w:r>
      <w:proofErr w:type="spellEnd"/>
      <w:r>
        <w:rPr>
          <w:b/>
          <w:bCs/>
          <w:sz w:val="22"/>
          <w:szCs w:val="22"/>
        </w:rPr>
        <w:t xml:space="preserve"> с </w:t>
      </w:r>
      <w:proofErr w:type="spellStart"/>
      <w:r>
        <w:rPr>
          <w:b/>
          <w:bCs/>
          <w:sz w:val="22"/>
          <w:szCs w:val="22"/>
        </w:rPr>
        <w:t>Малиноваракским</w:t>
      </w:r>
      <w:proofErr w:type="spellEnd"/>
      <w:r>
        <w:rPr>
          <w:b/>
          <w:bCs/>
          <w:sz w:val="22"/>
          <w:szCs w:val="22"/>
        </w:rPr>
        <w:t xml:space="preserve"> сельским поселением:</w:t>
      </w:r>
    </w:p>
    <w:p w14:paraId="555A500C" w14:textId="77777777" w:rsidR="00390A58" w:rsidRDefault="00A3156F">
      <w:pPr>
        <w:pStyle w:val="12"/>
        <w:spacing w:after="0"/>
        <w:ind w:left="580" w:firstLine="2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 т. 63 до т. 65 между кв. 94, 71 </w:t>
      </w:r>
      <w:proofErr w:type="spellStart"/>
      <w:r>
        <w:rPr>
          <w:sz w:val="22"/>
          <w:szCs w:val="22"/>
        </w:rPr>
        <w:t>Керетского</w:t>
      </w:r>
      <w:proofErr w:type="spellEnd"/>
      <w:r>
        <w:rPr>
          <w:sz w:val="22"/>
          <w:szCs w:val="22"/>
        </w:rPr>
        <w:t xml:space="preserve"> лесничества </w:t>
      </w:r>
      <w:proofErr w:type="spellStart"/>
      <w:r>
        <w:rPr>
          <w:sz w:val="22"/>
          <w:szCs w:val="22"/>
        </w:rPr>
        <w:t>Чупинского</w:t>
      </w:r>
      <w:proofErr w:type="spellEnd"/>
      <w:r>
        <w:rPr>
          <w:sz w:val="22"/>
          <w:szCs w:val="22"/>
        </w:rPr>
        <w:t xml:space="preserve"> лесхоза и кв. 23, 10 </w:t>
      </w:r>
      <w:proofErr w:type="spellStart"/>
      <w:r>
        <w:rPr>
          <w:sz w:val="22"/>
          <w:szCs w:val="22"/>
        </w:rPr>
        <w:t>Лоухского</w:t>
      </w:r>
      <w:proofErr w:type="spellEnd"/>
      <w:r>
        <w:rPr>
          <w:sz w:val="22"/>
          <w:szCs w:val="22"/>
        </w:rPr>
        <w:t xml:space="preserve"> лесничества </w:t>
      </w:r>
      <w:proofErr w:type="spellStart"/>
      <w:r>
        <w:rPr>
          <w:sz w:val="22"/>
          <w:szCs w:val="22"/>
        </w:rPr>
        <w:t>Чупинского</w:t>
      </w:r>
      <w:proofErr w:type="spellEnd"/>
      <w:r>
        <w:rPr>
          <w:sz w:val="22"/>
          <w:szCs w:val="22"/>
        </w:rPr>
        <w:t xml:space="preserve"> лесхоза.</w:t>
      </w:r>
    </w:p>
    <w:p w14:paraId="04BDCF61" w14:textId="77777777" w:rsidR="00390A58" w:rsidRDefault="00A3156F">
      <w:pPr>
        <w:pStyle w:val="12"/>
        <w:spacing w:after="0"/>
        <w:ind w:left="580" w:firstLine="2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 т. 65 до т. 66 между кв. 49, 30, 14 </w:t>
      </w:r>
      <w:proofErr w:type="spellStart"/>
      <w:r>
        <w:rPr>
          <w:sz w:val="22"/>
          <w:szCs w:val="22"/>
        </w:rPr>
        <w:t>Керетского</w:t>
      </w:r>
      <w:proofErr w:type="spellEnd"/>
      <w:r>
        <w:rPr>
          <w:sz w:val="22"/>
          <w:szCs w:val="22"/>
        </w:rPr>
        <w:t xml:space="preserve"> лесничества </w:t>
      </w:r>
      <w:proofErr w:type="spellStart"/>
      <w:r>
        <w:rPr>
          <w:sz w:val="22"/>
          <w:szCs w:val="22"/>
        </w:rPr>
        <w:t>Чупинского</w:t>
      </w:r>
      <w:proofErr w:type="spellEnd"/>
      <w:r>
        <w:rPr>
          <w:sz w:val="22"/>
          <w:szCs w:val="22"/>
        </w:rPr>
        <w:t xml:space="preserve"> лесхоза и кв. 124, 103, 82 </w:t>
      </w:r>
      <w:proofErr w:type="spellStart"/>
      <w:r>
        <w:rPr>
          <w:sz w:val="22"/>
          <w:szCs w:val="22"/>
        </w:rPr>
        <w:t>Чупинского</w:t>
      </w:r>
      <w:proofErr w:type="spellEnd"/>
      <w:r>
        <w:rPr>
          <w:sz w:val="22"/>
          <w:szCs w:val="22"/>
        </w:rPr>
        <w:t xml:space="preserve"> лесничества </w:t>
      </w:r>
      <w:proofErr w:type="spellStart"/>
      <w:r>
        <w:rPr>
          <w:sz w:val="22"/>
          <w:szCs w:val="22"/>
        </w:rPr>
        <w:t>Чупинского</w:t>
      </w:r>
      <w:proofErr w:type="spellEnd"/>
      <w:r>
        <w:rPr>
          <w:sz w:val="22"/>
          <w:szCs w:val="22"/>
        </w:rPr>
        <w:t xml:space="preserve"> лесхоза до береговой линии губы Чупа Белого моря, северо-восточный угол кв. 82.</w:t>
      </w:r>
    </w:p>
    <w:p w14:paraId="00C968C0" w14:textId="77777777" w:rsidR="00390A58" w:rsidRDefault="00A3156F">
      <w:pPr>
        <w:pStyle w:val="12"/>
        <w:spacing w:after="0"/>
        <w:ind w:left="580" w:firstLine="2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 т. 66 до т. 67 по южной береговой линии губы Чупа Белого моря в восточном направлении до северо-восточного угла кв. 7 </w:t>
      </w:r>
      <w:proofErr w:type="spellStart"/>
      <w:r>
        <w:rPr>
          <w:sz w:val="22"/>
          <w:szCs w:val="22"/>
        </w:rPr>
        <w:t>Керетского</w:t>
      </w:r>
      <w:proofErr w:type="spellEnd"/>
      <w:r>
        <w:rPr>
          <w:sz w:val="22"/>
          <w:szCs w:val="22"/>
        </w:rPr>
        <w:t xml:space="preserve"> лесничества </w:t>
      </w:r>
      <w:proofErr w:type="spellStart"/>
      <w:r>
        <w:rPr>
          <w:sz w:val="22"/>
          <w:szCs w:val="22"/>
        </w:rPr>
        <w:t>Чупинского</w:t>
      </w:r>
      <w:proofErr w:type="spellEnd"/>
      <w:r>
        <w:rPr>
          <w:sz w:val="22"/>
          <w:szCs w:val="22"/>
        </w:rPr>
        <w:t xml:space="preserve"> лесхоза.</w:t>
      </w:r>
    </w:p>
    <w:p w14:paraId="49C43D2E" w14:textId="77777777" w:rsidR="00390A58" w:rsidRDefault="00A3156F">
      <w:pPr>
        <w:pStyle w:val="12"/>
        <w:ind w:left="580" w:firstLine="2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 т. 67 до т. 4а по акватории Белого моря в северо-восточном направлении на расстояние 23,4 км, огибая с севера острова </w:t>
      </w:r>
      <w:proofErr w:type="spellStart"/>
      <w:r>
        <w:rPr>
          <w:sz w:val="22"/>
          <w:szCs w:val="22"/>
        </w:rPr>
        <w:t>Кереть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Илейки</w:t>
      </w:r>
      <w:proofErr w:type="spellEnd"/>
      <w:r>
        <w:rPr>
          <w:sz w:val="22"/>
          <w:szCs w:val="22"/>
        </w:rPr>
        <w:t>, Сидоров, до административно-территориальной границы между Республикой Карелия и Мурманской областью.</w:t>
      </w:r>
    </w:p>
    <w:p w14:paraId="086BE6BB" w14:textId="77777777" w:rsidR="00390A58" w:rsidRDefault="00A3156F">
      <w:pPr>
        <w:pStyle w:val="12"/>
        <w:ind w:firstLine="80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 </w:t>
      </w:r>
      <w:proofErr w:type="spellStart"/>
      <w:r>
        <w:rPr>
          <w:b/>
          <w:bCs/>
          <w:sz w:val="22"/>
          <w:szCs w:val="22"/>
        </w:rPr>
        <w:t>смежеству</w:t>
      </w:r>
      <w:proofErr w:type="spellEnd"/>
      <w:r>
        <w:rPr>
          <w:b/>
          <w:bCs/>
          <w:sz w:val="22"/>
          <w:szCs w:val="22"/>
        </w:rPr>
        <w:t xml:space="preserve"> с Мурманской областью:</w:t>
      </w:r>
    </w:p>
    <w:p w14:paraId="2E7F4AC8" w14:textId="77777777" w:rsidR="00390A58" w:rsidRDefault="00A3156F">
      <w:pPr>
        <w:pStyle w:val="12"/>
        <w:ind w:left="580" w:firstLine="220"/>
        <w:jc w:val="both"/>
        <w:rPr>
          <w:sz w:val="22"/>
          <w:szCs w:val="22"/>
        </w:rPr>
      </w:pPr>
      <w:r>
        <w:rPr>
          <w:sz w:val="22"/>
          <w:szCs w:val="22"/>
        </w:rPr>
        <w:t>От т. 4а до т. 5 по акватории Белого моря в юго-восточном направлении на расстояние 33 км по административно-территориальной границе между Республикой Карелия и Мурманской областью.</w:t>
      </w:r>
    </w:p>
    <w:p w14:paraId="6464B2FF" w14:textId="77777777" w:rsidR="00390A58" w:rsidRDefault="00A3156F">
      <w:pPr>
        <w:pStyle w:val="12"/>
        <w:ind w:firstLine="80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 </w:t>
      </w:r>
      <w:proofErr w:type="spellStart"/>
      <w:r>
        <w:rPr>
          <w:b/>
          <w:bCs/>
          <w:sz w:val="22"/>
          <w:szCs w:val="22"/>
        </w:rPr>
        <w:t>смежеству</w:t>
      </w:r>
      <w:proofErr w:type="spellEnd"/>
      <w:r>
        <w:rPr>
          <w:b/>
          <w:bCs/>
          <w:sz w:val="22"/>
          <w:szCs w:val="22"/>
        </w:rPr>
        <w:t xml:space="preserve"> с </w:t>
      </w:r>
      <w:proofErr w:type="spellStart"/>
      <w:r>
        <w:rPr>
          <w:b/>
          <w:bCs/>
          <w:sz w:val="22"/>
          <w:szCs w:val="22"/>
        </w:rPr>
        <w:t>Амбарнским</w:t>
      </w:r>
      <w:proofErr w:type="spellEnd"/>
      <w:r>
        <w:rPr>
          <w:b/>
          <w:bCs/>
          <w:sz w:val="22"/>
          <w:szCs w:val="22"/>
        </w:rPr>
        <w:t xml:space="preserve"> сельским поселением:</w:t>
      </w:r>
    </w:p>
    <w:p w14:paraId="0633C066" w14:textId="77777777" w:rsidR="00390A58" w:rsidRDefault="00A3156F">
      <w:pPr>
        <w:pStyle w:val="12"/>
        <w:spacing w:after="0"/>
        <w:ind w:left="580" w:firstLine="2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 т. 63 до т. 64 между кв. 94, 95 </w:t>
      </w:r>
      <w:proofErr w:type="spellStart"/>
      <w:r>
        <w:rPr>
          <w:sz w:val="22"/>
          <w:szCs w:val="22"/>
        </w:rPr>
        <w:t>Керетского</w:t>
      </w:r>
      <w:proofErr w:type="spellEnd"/>
      <w:r>
        <w:rPr>
          <w:sz w:val="22"/>
          <w:szCs w:val="22"/>
        </w:rPr>
        <w:t xml:space="preserve"> лесничества </w:t>
      </w:r>
      <w:proofErr w:type="spellStart"/>
      <w:r>
        <w:rPr>
          <w:sz w:val="22"/>
          <w:szCs w:val="22"/>
        </w:rPr>
        <w:t>Чупинского</w:t>
      </w:r>
      <w:proofErr w:type="spellEnd"/>
      <w:r>
        <w:rPr>
          <w:sz w:val="22"/>
          <w:szCs w:val="22"/>
        </w:rPr>
        <w:t xml:space="preserve"> лесхоза и кв. 34, 35 </w:t>
      </w:r>
      <w:proofErr w:type="spellStart"/>
      <w:r>
        <w:rPr>
          <w:sz w:val="22"/>
          <w:szCs w:val="22"/>
        </w:rPr>
        <w:t>Лоухского</w:t>
      </w:r>
      <w:proofErr w:type="spellEnd"/>
      <w:r>
        <w:rPr>
          <w:sz w:val="22"/>
          <w:szCs w:val="22"/>
        </w:rPr>
        <w:t xml:space="preserve"> лесничества </w:t>
      </w:r>
      <w:proofErr w:type="spellStart"/>
      <w:r>
        <w:rPr>
          <w:sz w:val="22"/>
          <w:szCs w:val="22"/>
        </w:rPr>
        <w:t>Чупинского</w:t>
      </w:r>
      <w:proofErr w:type="spellEnd"/>
      <w:r>
        <w:rPr>
          <w:sz w:val="22"/>
          <w:szCs w:val="22"/>
        </w:rPr>
        <w:t xml:space="preserve"> лесхоза до северо-восточного угла кв. 35.</w:t>
      </w:r>
    </w:p>
    <w:p w14:paraId="0A68C1C7" w14:textId="77777777" w:rsidR="00390A58" w:rsidRDefault="00A3156F">
      <w:pPr>
        <w:pStyle w:val="12"/>
        <w:spacing w:after="0"/>
        <w:ind w:left="580" w:firstLine="2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От т. 64 до т. 6 между кв. 95, 96, 74 - 81, 97 - 105, 92, 93, 70 </w:t>
      </w:r>
      <w:proofErr w:type="spellStart"/>
      <w:r>
        <w:rPr>
          <w:sz w:val="22"/>
          <w:szCs w:val="22"/>
        </w:rPr>
        <w:t>Керетского</w:t>
      </w:r>
      <w:proofErr w:type="spellEnd"/>
      <w:r>
        <w:rPr>
          <w:sz w:val="22"/>
          <w:szCs w:val="22"/>
        </w:rPr>
        <w:t xml:space="preserve"> лесничества </w:t>
      </w:r>
      <w:proofErr w:type="spellStart"/>
      <w:r>
        <w:rPr>
          <w:sz w:val="22"/>
          <w:szCs w:val="22"/>
        </w:rPr>
        <w:t>Чупинского</w:t>
      </w:r>
      <w:proofErr w:type="spellEnd"/>
      <w:r>
        <w:rPr>
          <w:sz w:val="22"/>
          <w:szCs w:val="22"/>
        </w:rPr>
        <w:t xml:space="preserve"> лесхоза и кв. 16 - 18, 1 - 9, 28 - 36, 10, 11 </w:t>
      </w:r>
      <w:proofErr w:type="spellStart"/>
      <w:r>
        <w:rPr>
          <w:sz w:val="22"/>
          <w:szCs w:val="22"/>
        </w:rPr>
        <w:t>Амбарнского</w:t>
      </w:r>
      <w:proofErr w:type="spellEnd"/>
      <w:r>
        <w:rPr>
          <w:sz w:val="22"/>
          <w:szCs w:val="22"/>
        </w:rPr>
        <w:t xml:space="preserve"> лесничества </w:t>
      </w:r>
      <w:proofErr w:type="spellStart"/>
      <w:r>
        <w:rPr>
          <w:sz w:val="22"/>
          <w:szCs w:val="22"/>
        </w:rPr>
        <w:t>Чупинского</w:t>
      </w:r>
      <w:proofErr w:type="spellEnd"/>
      <w:r>
        <w:rPr>
          <w:sz w:val="22"/>
          <w:szCs w:val="22"/>
        </w:rPr>
        <w:t xml:space="preserve"> лесхоза до восточного угла кв. 70.</w:t>
      </w:r>
    </w:p>
    <w:p w14:paraId="6FDEB606" w14:textId="2CA13DB1" w:rsidR="00EA3118" w:rsidRDefault="00A3156F">
      <w:pPr>
        <w:pStyle w:val="12"/>
        <w:ind w:left="580" w:firstLine="220"/>
        <w:jc w:val="both"/>
        <w:rPr>
          <w:sz w:val="22"/>
          <w:szCs w:val="22"/>
        </w:rPr>
      </w:pPr>
      <w:r>
        <w:rPr>
          <w:sz w:val="22"/>
          <w:szCs w:val="22"/>
        </w:rPr>
        <w:t>От т. 6 до т. 5 по акватории Белого моря в северо-восточном направлении на расстояние 17 км до административно-территориальной границы между Республикой Карелия и Мурманской областью.</w:t>
      </w:r>
    </w:p>
    <w:p w14:paraId="62B7DE87" w14:textId="77777777" w:rsidR="00EA3118" w:rsidRPr="00EA3118" w:rsidRDefault="00EA3118" w:rsidP="00EA3118"/>
    <w:p w14:paraId="46A43147" w14:textId="77777777" w:rsidR="00EA3118" w:rsidRPr="00EA3118" w:rsidRDefault="00EA3118" w:rsidP="00EA3118"/>
    <w:p w14:paraId="2BA0EE0E" w14:textId="77777777" w:rsidR="00EA3118" w:rsidRPr="00EA3118" w:rsidRDefault="00EA3118" w:rsidP="00EA3118"/>
    <w:p w14:paraId="40C86AB8" w14:textId="57D94A94" w:rsidR="00EA3118" w:rsidRDefault="00EA3118" w:rsidP="00EA3118"/>
    <w:p w14:paraId="3664DF1D" w14:textId="77777777" w:rsidR="00EA3118" w:rsidRDefault="00EA3118" w:rsidP="00EA3118">
      <w:pPr>
        <w:tabs>
          <w:tab w:val="left" w:pos="8985"/>
        </w:tabs>
      </w:pPr>
    </w:p>
    <w:p w14:paraId="56D01DFF" w14:textId="77777777" w:rsidR="00EA3118" w:rsidRDefault="00EA3118" w:rsidP="00EA3118">
      <w:pPr>
        <w:tabs>
          <w:tab w:val="left" w:pos="8985"/>
        </w:tabs>
      </w:pPr>
    </w:p>
    <w:p w14:paraId="091B9DE6" w14:textId="77777777" w:rsidR="00EA3118" w:rsidRDefault="00EA3118" w:rsidP="00EA3118">
      <w:pPr>
        <w:tabs>
          <w:tab w:val="left" w:pos="8985"/>
        </w:tabs>
      </w:pPr>
    </w:p>
    <w:p w14:paraId="0385475E" w14:textId="77777777" w:rsidR="00EA3118" w:rsidRDefault="00EA3118" w:rsidP="00EA3118">
      <w:pPr>
        <w:tabs>
          <w:tab w:val="left" w:pos="8985"/>
        </w:tabs>
      </w:pPr>
    </w:p>
    <w:p w14:paraId="2B0F8737" w14:textId="77777777" w:rsidR="00EA3118" w:rsidRDefault="00EA3118" w:rsidP="00EA3118">
      <w:pPr>
        <w:tabs>
          <w:tab w:val="left" w:pos="8985"/>
        </w:tabs>
      </w:pPr>
    </w:p>
    <w:p w14:paraId="0DC306F3" w14:textId="77777777" w:rsidR="00EA3118" w:rsidRDefault="00EA3118" w:rsidP="00EA3118">
      <w:pPr>
        <w:tabs>
          <w:tab w:val="left" w:pos="8985"/>
        </w:tabs>
      </w:pPr>
    </w:p>
    <w:p w14:paraId="0DEE5413" w14:textId="77777777" w:rsidR="00EA3118" w:rsidRDefault="00EA3118" w:rsidP="00EA3118">
      <w:pPr>
        <w:tabs>
          <w:tab w:val="left" w:pos="8985"/>
        </w:tabs>
      </w:pPr>
    </w:p>
    <w:p w14:paraId="0B1C0E6F" w14:textId="77777777" w:rsidR="00EA3118" w:rsidRDefault="00EA3118" w:rsidP="00EA3118">
      <w:pPr>
        <w:tabs>
          <w:tab w:val="left" w:pos="8985"/>
        </w:tabs>
      </w:pPr>
    </w:p>
    <w:sectPr w:rsidR="00EA3118" w:rsidSect="00DC4DE8">
      <w:pgSz w:w="11906" w:h="16838"/>
      <w:pgMar w:top="1605" w:right="567" w:bottom="1247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B404C" w14:textId="77777777" w:rsidR="002F7494" w:rsidRDefault="002F7494">
      <w:r>
        <w:separator/>
      </w:r>
    </w:p>
  </w:endnote>
  <w:endnote w:type="continuationSeparator" w:id="0">
    <w:p w14:paraId="6448AD65" w14:textId="77777777" w:rsidR="002F7494" w:rsidRDefault="002F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465BD" w14:textId="77777777" w:rsidR="00FC4556" w:rsidRPr="00AC1C1F" w:rsidRDefault="00FC4556" w:rsidP="00AC1C1F">
    <w:pPr>
      <w:pBdr>
        <w:top w:val="thinThickSmallGap" w:sz="24" w:space="1" w:color="622423"/>
      </w:pBdr>
      <w:tabs>
        <w:tab w:val="right" w:pos="9355"/>
      </w:tabs>
      <w:suppressAutoHyphens w:val="0"/>
      <w:rPr>
        <w:rFonts w:ascii="Cambria" w:eastAsia="Times New Roman" w:hAnsi="Cambria" w:cs="Times New Roman"/>
        <w:lang w:eastAsia="ru-RU" w:bidi="ar-SA"/>
      </w:rPr>
    </w:pPr>
    <w:r w:rsidRPr="00AC1C1F">
      <w:rPr>
        <w:rFonts w:ascii="Times New Roman" w:eastAsia="Times New Roman" w:hAnsi="Times New Roman" w:cs="Times New Roman"/>
        <w:b/>
        <w:color w:val="auto"/>
        <w:lang w:eastAsia="ru-RU" w:bidi="ar-SA"/>
      </w:rPr>
      <w:t xml:space="preserve">Материалы по обоснованию </w:t>
    </w:r>
    <w:r w:rsidRPr="00AC1C1F">
      <w:rPr>
        <w:rFonts w:ascii="Calibri" w:eastAsia="Times New Roman" w:hAnsi="Calibri" w:cs="Times New Roman"/>
        <w:lang w:eastAsia="ru-RU" w:bidi="ar-SA"/>
      </w:rPr>
      <w:tab/>
    </w:r>
    <w:r w:rsidRPr="00AC1C1F">
      <w:rPr>
        <w:rFonts w:ascii="Calibri" w:eastAsia="Times New Roman" w:hAnsi="Calibri" w:cs="Times New Roman"/>
        <w:lang w:eastAsia="ru-RU" w:bidi="ar-SA"/>
      </w:rPr>
      <w:fldChar w:fldCharType="begin"/>
    </w:r>
    <w:r w:rsidRPr="00AC1C1F">
      <w:rPr>
        <w:rFonts w:ascii="Courier New" w:eastAsia="Times New Roman" w:hAnsi="Courier New" w:cs="Courier New"/>
        <w:lang w:eastAsia="ru-RU" w:bidi="ar-SA"/>
      </w:rPr>
      <w:instrText>PAGE   \* MERGEFORMAT</w:instrText>
    </w:r>
    <w:r w:rsidRPr="00AC1C1F">
      <w:rPr>
        <w:rFonts w:ascii="Calibri" w:eastAsia="Times New Roman" w:hAnsi="Calibri" w:cs="Times New Roman"/>
        <w:lang w:eastAsia="ru-RU" w:bidi="ar-SA"/>
      </w:rPr>
      <w:fldChar w:fldCharType="separate"/>
    </w:r>
    <w:r w:rsidR="00C37542" w:rsidRPr="00C37542">
      <w:rPr>
        <w:rFonts w:ascii="Calibri" w:eastAsia="Times New Roman" w:hAnsi="Calibri" w:cs="Times New Roman"/>
        <w:noProof/>
        <w:lang w:eastAsia="ru-RU" w:bidi="ar-SA"/>
      </w:rPr>
      <w:t>30</w:t>
    </w:r>
    <w:r w:rsidRPr="00AC1C1F">
      <w:rPr>
        <w:rFonts w:ascii="Cambria" w:eastAsia="Times New Roman" w:hAnsi="Cambria" w:cs="Times New Roman"/>
        <w:lang w:eastAsia="ru-RU" w:bidi="ar-SA"/>
      </w:rPr>
      <w:fldChar w:fldCharType="end"/>
    </w:r>
  </w:p>
  <w:p w14:paraId="41ACFBCB" w14:textId="77777777" w:rsidR="00FC4556" w:rsidRDefault="00FC4556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AB34D" w14:textId="77777777" w:rsidR="002F7494" w:rsidRDefault="002F7494">
      <w:r>
        <w:separator/>
      </w:r>
    </w:p>
  </w:footnote>
  <w:footnote w:type="continuationSeparator" w:id="0">
    <w:p w14:paraId="4329B2F7" w14:textId="77777777" w:rsidR="002F7494" w:rsidRDefault="002F7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F1D93" w14:textId="77777777" w:rsidR="00FC4556" w:rsidRDefault="00FC4556" w:rsidP="00AC1C1F">
    <w:pPr>
      <w:widowControl/>
      <w:suppressAutoHyphens w:val="0"/>
      <w:spacing w:line="312" w:lineRule="auto"/>
      <w:ind w:firstLine="709"/>
      <w:jc w:val="center"/>
      <w:rPr>
        <w:rFonts w:ascii="Times New Roman" w:eastAsia="Calibri" w:hAnsi="Times New Roman" w:cs="Times New Roman"/>
        <w:b/>
        <w:color w:val="auto"/>
        <w:sz w:val="22"/>
        <w:szCs w:val="22"/>
        <w:lang w:eastAsia="en-US" w:bidi="ar-SA"/>
      </w:rPr>
    </w:pPr>
  </w:p>
  <w:p w14:paraId="7162EEF3" w14:textId="77777777" w:rsidR="00FC4556" w:rsidRDefault="00FC4556" w:rsidP="00AC1C1F">
    <w:pPr>
      <w:widowControl/>
      <w:suppressAutoHyphens w:val="0"/>
      <w:spacing w:line="312" w:lineRule="auto"/>
      <w:ind w:firstLine="709"/>
      <w:jc w:val="center"/>
      <w:rPr>
        <w:rFonts w:ascii="Times New Roman" w:eastAsia="Calibri" w:hAnsi="Times New Roman" w:cs="Times New Roman"/>
        <w:b/>
        <w:color w:val="auto"/>
        <w:sz w:val="22"/>
        <w:szCs w:val="22"/>
        <w:lang w:eastAsia="en-US" w:bidi="ar-SA"/>
      </w:rPr>
    </w:pPr>
  </w:p>
  <w:p w14:paraId="2C253A6E" w14:textId="3EDE4DFE" w:rsidR="00FC4556" w:rsidRPr="00AC1C1F" w:rsidRDefault="00FC4556" w:rsidP="00AC1C1F">
    <w:pPr>
      <w:widowControl/>
      <w:suppressAutoHyphens w:val="0"/>
      <w:spacing w:line="312" w:lineRule="auto"/>
      <w:ind w:firstLine="709"/>
      <w:jc w:val="center"/>
      <w:rPr>
        <w:rFonts w:ascii="Times New Roman" w:eastAsia="Calibri" w:hAnsi="Times New Roman" w:cs="Times New Roman"/>
        <w:b/>
        <w:color w:val="auto"/>
        <w:sz w:val="22"/>
        <w:szCs w:val="22"/>
        <w:lang w:eastAsia="en-US" w:bidi="ar-SA"/>
      </w:rPr>
    </w:pPr>
    <w:r w:rsidRPr="00AC1C1F">
      <w:rPr>
        <w:rFonts w:ascii="Times New Roman" w:eastAsia="Calibri" w:hAnsi="Times New Roman" w:cs="Times New Roman"/>
        <w:b/>
        <w:color w:val="auto"/>
        <w:sz w:val="22"/>
        <w:szCs w:val="22"/>
        <w:lang w:eastAsia="en-US" w:bidi="ar-SA"/>
      </w:rPr>
      <w:t xml:space="preserve">Корректировка генерального плана </w:t>
    </w:r>
  </w:p>
  <w:p w14:paraId="2B3F5140" w14:textId="77777777" w:rsidR="00FC4556" w:rsidRPr="00AC1C1F" w:rsidRDefault="00FC4556" w:rsidP="00AC1C1F">
    <w:pPr>
      <w:widowControl/>
      <w:pBdr>
        <w:bottom w:val="thickThinSmallGap" w:sz="24" w:space="1" w:color="622423"/>
      </w:pBdr>
      <w:tabs>
        <w:tab w:val="center" w:pos="4677"/>
        <w:tab w:val="right" w:pos="9355"/>
      </w:tabs>
      <w:suppressAutoHyphens w:val="0"/>
      <w:spacing w:line="360" w:lineRule="auto"/>
      <w:ind w:firstLine="709"/>
      <w:jc w:val="center"/>
      <w:rPr>
        <w:rFonts w:ascii="Cambria" w:eastAsia="Times New Roman" w:hAnsi="Cambria" w:cs="Times New Roman"/>
        <w:color w:val="auto"/>
        <w:sz w:val="32"/>
        <w:szCs w:val="32"/>
        <w:lang w:eastAsia="ru-RU" w:bidi="ar-SA"/>
      </w:rPr>
    </w:pPr>
    <w:proofErr w:type="spellStart"/>
    <w:r>
      <w:rPr>
        <w:rFonts w:ascii="Times New Roman" w:eastAsia="Calibri" w:hAnsi="Times New Roman" w:cs="Times New Roman"/>
        <w:b/>
        <w:color w:val="auto"/>
        <w:sz w:val="28"/>
        <w:szCs w:val="28"/>
        <w:lang w:eastAsia="en-US" w:bidi="ar-SA"/>
      </w:rPr>
      <w:t>Плотинского</w:t>
    </w:r>
    <w:proofErr w:type="spellEnd"/>
    <w:r w:rsidRPr="00AC1C1F">
      <w:rPr>
        <w:rFonts w:ascii="Times New Roman" w:eastAsia="Calibri" w:hAnsi="Times New Roman" w:cs="Times New Roman"/>
        <w:b/>
        <w:color w:val="auto"/>
        <w:sz w:val="28"/>
        <w:szCs w:val="28"/>
        <w:lang w:eastAsia="en-US" w:bidi="ar-SA"/>
      </w:rPr>
      <w:t xml:space="preserve"> сельского поселения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FB946" w14:textId="77777777" w:rsidR="00FC4556" w:rsidRDefault="00FC4556" w:rsidP="00AC1C1F">
    <w:pPr>
      <w:widowControl/>
      <w:suppressAutoHyphens w:val="0"/>
      <w:spacing w:line="312" w:lineRule="auto"/>
      <w:ind w:firstLine="709"/>
      <w:jc w:val="center"/>
      <w:rPr>
        <w:rFonts w:ascii="Times New Roman" w:eastAsia="Calibri" w:hAnsi="Times New Roman" w:cs="Times New Roman"/>
        <w:b/>
        <w:color w:val="auto"/>
        <w:sz w:val="22"/>
        <w:szCs w:val="22"/>
        <w:lang w:eastAsia="en-US" w:bidi="ar-SA"/>
      </w:rPr>
    </w:pPr>
    <w:bookmarkStart w:id="2" w:name="_Hlk126611402"/>
  </w:p>
  <w:p w14:paraId="6993E6BC" w14:textId="77777777" w:rsidR="00FC4556" w:rsidRDefault="00FC4556" w:rsidP="00AC1C1F">
    <w:pPr>
      <w:widowControl/>
      <w:suppressAutoHyphens w:val="0"/>
      <w:spacing w:line="312" w:lineRule="auto"/>
      <w:ind w:firstLine="709"/>
      <w:jc w:val="center"/>
      <w:rPr>
        <w:rFonts w:ascii="Times New Roman" w:eastAsia="Calibri" w:hAnsi="Times New Roman" w:cs="Times New Roman"/>
        <w:b/>
        <w:color w:val="auto"/>
        <w:sz w:val="22"/>
        <w:szCs w:val="22"/>
        <w:lang w:eastAsia="en-US" w:bidi="ar-SA"/>
      </w:rPr>
    </w:pPr>
  </w:p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58E51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3DC3EDD"/>
    <w:multiLevelType w:val="multilevel"/>
    <w:tmpl w:val="A438851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13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767" w:hanging="54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47" w:hanging="720"/>
      </w:pPr>
      <w:rPr>
        <w:rFonts w:hint="default"/>
        <w:b/>
        <w:bCs w:val="0"/>
      </w:rPr>
    </w:lvl>
    <w:lvl w:ilvl="3">
      <w:start w:val="1"/>
      <w:numFmt w:val="decimal"/>
      <w:isLgl/>
      <w:lvlText w:val="%1.%2.%3.%4."/>
      <w:lvlJc w:val="left"/>
      <w:pPr>
        <w:ind w:left="9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7" w:hanging="1800"/>
      </w:pPr>
      <w:rPr>
        <w:rFonts w:hint="default"/>
      </w:rPr>
    </w:lvl>
  </w:abstractNum>
  <w:abstractNum w:abstractNumId="3">
    <w:nsid w:val="06A80C30"/>
    <w:multiLevelType w:val="multilevel"/>
    <w:tmpl w:val="9DFA26F0"/>
    <w:lvl w:ilvl="0">
      <w:start w:val="5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sz w:val="24"/>
      </w:rPr>
    </w:lvl>
  </w:abstractNum>
  <w:abstractNum w:abstractNumId="4">
    <w:nsid w:val="06D835C8"/>
    <w:multiLevelType w:val="multilevel"/>
    <w:tmpl w:val="096851AC"/>
    <w:lvl w:ilvl="0">
      <w:start w:val="1"/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89A2ED7"/>
    <w:multiLevelType w:val="multilevel"/>
    <w:tmpl w:val="38882B2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8A3011A"/>
    <w:multiLevelType w:val="multilevel"/>
    <w:tmpl w:val="01989C46"/>
    <w:lvl w:ilvl="0">
      <w:start w:val="1"/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A10480C"/>
    <w:multiLevelType w:val="hybridMultilevel"/>
    <w:tmpl w:val="DB70D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6F0B6D"/>
    <w:multiLevelType w:val="multilevel"/>
    <w:tmpl w:val="EE8AEA8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baseline"/>
        <w:lang w:val="ru-RU" w:bidi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vertAlign w:val="baseline"/>
        <w:lang w:val="ru-RU" w:bidi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0E7C701B"/>
    <w:multiLevelType w:val="hybridMultilevel"/>
    <w:tmpl w:val="34646BF8"/>
    <w:lvl w:ilvl="0" w:tplc="3CE45892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8E2CAF"/>
    <w:multiLevelType w:val="hybridMultilevel"/>
    <w:tmpl w:val="5E3825F4"/>
    <w:lvl w:ilvl="0" w:tplc="3D821E50">
      <w:start w:val="1"/>
      <w:numFmt w:val="decimal"/>
      <w:lvlText w:val="%1."/>
      <w:lvlJc w:val="left"/>
      <w:pPr>
        <w:tabs>
          <w:tab w:val="num" w:pos="2112"/>
        </w:tabs>
        <w:ind w:left="2112" w:hanging="12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17537319"/>
    <w:multiLevelType w:val="hybridMultilevel"/>
    <w:tmpl w:val="28C2EE42"/>
    <w:lvl w:ilvl="0" w:tplc="0338E2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8172F7"/>
    <w:multiLevelType w:val="multilevel"/>
    <w:tmpl w:val="9078C4D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13">
    <w:nsid w:val="22C64DC7"/>
    <w:multiLevelType w:val="hybridMultilevel"/>
    <w:tmpl w:val="2EA86F80"/>
    <w:lvl w:ilvl="0" w:tplc="A87877B0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853A84"/>
    <w:multiLevelType w:val="multilevel"/>
    <w:tmpl w:val="5890F3D0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vertAlign w:val="baseline"/>
        <w:lang w:val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2FE4751A"/>
    <w:multiLevelType w:val="multilevel"/>
    <w:tmpl w:val="7CD2E5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35B51275"/>
    <w:multiLevelType w:val="hybridMultilevel"/>
    <w:tmpl w:val="90C2DA7A"/>
    <w:lvl w:ilvl="0" w:tplc="8EAA9A0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CC7C01"/>
    <w:multiLevelType w:val="hybridMultilevel"/>
    <w:tmpl w:val="EA9866E2"/>
    <w:lvl w:ilvl="0" w:tplc="308E38C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E46380E"/>
    <w:multiLevelType w:val="hybridMultilevel"/>
    <w:tmpl w:val="551C71C6"/>
    <w:lvl w:ilvl="0" w:tplc="F888356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3E5B7BF7"/>
    <w:multiLevelType w:val="hybridMultilevel"/>
    <w:tmpl w:val="06900CA2"/>
    <w:lvl w:ilvl="0" w:tplc="BEE6FB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EEC2320"/>
    <w:multiLevelType w:val="multilevel"/>
    <w:tmpl w:val="6938E77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>
    <w:nsid w:val="470C537D"/>
    <w:multiLevelType w:val="multilevel"/>
    <w:tmpl w:val="41C46EF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>
    <w:nsid w:val="4B5958A0"/>
    <w:multiLevelType w:val="multilevel"/>
    <w:tmpl w:val="5B286640"/>
    <w:lvl w:ilvl="0">
      <w:start w:val="1"/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>
    <w:nsid w:val="5348271B"/>
    <w:multiLevelType w:val="multilevel"/>
    <w:tmpl w:val="EDA6B55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vertAlign w:val="baseline"/>
        <w:lang w:val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>
    <w:nsid w:val="5C53150C"/>
    <w:multiLevelType w:val="hybridMultilevel"/>
    <w:tmpl w:val="46E8A4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6B02BD"/>
    <w:multiLevelType w:val="hybridMultilevel"/>
    <w:tmpl w:val="9264A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FA55B3"/>
    <w:multiLevelType w:val="hybridMultilevel"/>
    <w:tmpl w:val="0812E6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1FE1539"/>
    <w:multiLevelType w:val="multilevel"/>
    <w:tmpl w:val="C494E72E"/>
    <w:lvl w:ilvl="0">
      <w:start w:val="1"/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>
    <w:nsid w:val="633411A1"/>
    <w:multiLevelType w:val="hybridMultilevel"/>
    <w:tmpl w:val="CD2C8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F4938"/>
    <w:multiLevelType w:val="hybridMultilevel"/>
    <w:tmpl w:val="8A742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603908"/>
    <w:multiLevelType w:val="hybridMultilevel"/>
    <w:tmpl w:val="3BEA14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1A6239"/>
    <w:multiLevelType w:val="multilevel"/>
    <w:tmpl w:val="CDACEF5A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>
    <w:nsid w:val="77F11B06"/>
    <w:multiLevelType w:val="hybridMultilevel"/>
    <w:tmpl w:val="4314C330"/>
    <w:lvl w:ilvl="0" w:tplc="FBAA60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8E4192E"/>
    <w:multiLevelType w:val="hybridMultilevel"/>
    <w:tmpl w:val="3D10D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F4231C"/>
    <w:multiLevelType w:val="multilevel"/>
    <w:tmpl w:val="7494C2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>
    <w:nsid w:val="7CFF1141"/>
    <w:multiLevelType w:val="multilevel"/>
    <w:tmpl w:val="5DE807C2"/>
    <w:lvl w:ilvl="0">
      <w:start w:val="1"/>
      <w:numFmt w:val="bullet"/>
      <w:lvlText w:val="*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bCs w:val="0"/>
        <w:i/>
        <w:iCs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vertAlign w:val="baseline"/>
        <w:lang w:val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>
    <w:nsid w:val="7D24209F"/>
    <w:multiLevelType w:val="multilevel"/>
    <w:tmpl w:val="9078C4D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num w:numId="1">
    <w:abstractNumId w:val="35"/>
  </w:num>
  <w:num w:numId="2">
    <w:abstractNumId w:val="6"/>
  </w:num>
  <w:num w:numId="3">
    <w:abstractNumId w:val="27"/>
  </w:num>
  <w:num w:numId="4">
    <w:abstractNumId w:val="22"/>
  </w:num>
  <w:num w:numId="5">
    <w:abstractNumId w:val="8"/>
  </w:num>
  <w:num w:numId="6">
    <w:abstractNumId w:val="14"/>
  </w:num>
  <w:num w:numId="7">
    <w:abstractNumId w:val="4"/>
  </w:num>
  <w:num w:numId="8">
    <w:abstractNumId w:val="21"/>
  </w:num>
  <w:num w:numId="9">
    <w:abstractNumId w:val="23"/>
  </w:num>
  <w:num w:numId="10">
    <w:abstractNumId w:val="20"/>
  </w:num>
  <w:num w:numId="11">
    <w:abstractNumId w:val="31"/>
  </w:num>
  <w:num w:numId="12">
    <w:abstractNumId w:val="3"/>
  </w:num>
  <w:num w:numId="13">
    <w:abstractNumId w:val="5"/>
  </w:num>
  <w:num w:numId="14">
    <w:abstractNumId w:val="15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29"/>
  </w:num>
  <w:num w:numId="20">
    <w:abstractNumId w:val="7"/>
  </w:num>
  <w:num w:numId="21">
    <w:abstractNumId w:val="28"/>
  </w:num>
  <w:num w:numId="22">
    <w:abstractNumId w:val="25"/>
  </w:num>
  <w:num w:numId="23">
    <w:abstractNumId w:val="33"/>
  </w:num>
  <w:num w:numId="24">
    <w:abstractNumId w:val="24"/>
  </w:num>
  <w:num w:numId="25">
    <w:abstractNumId w:val="9"/>
  </w:num>
  <w:num w:numId="26">
    <w:abstractNumId w:val="32"/>
  </w:num>
  <w:num w:numId="27">
    <w:abstractNumId w:val="0"/>
  </w:num>
  <w:num w:numId="28">
    <w:abstractNumId w:val="18"/>
  </w:num>
  <w:num w:numId="29">
    <w:abstractNumId w:val="12"/>
  </w:num>
  <w:num w:numId="30">
    <w:abstractNumId w:val="17"/>
  </w:num>
  <w:num w:numId="31">
    <w:abstractNumId w:val="36"/>
  </w:num>
  <w:num w:numId="32">
    <w:abstractNumId w:val="19"/>
  </w:num>
  <w:num w:numId="33">
    <w:abstractNumId w:val="16"/>
  </w:num>
  <w:num w:numId="34">
    <w:abstractNumId w:val="26"/>
  </w:num>
  <w:num w:numId="35">
    <w:abstractNumId w:val="1"/>
  </w:num>
  <w:num w:numId="36">
    <w:abstractNumId w:val="34"/>
  </w:num>
  <w:num w:numId="37">
    <w:abstractNumId w:val="11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58"/>
    <w:rsid w:val="00006237"/>
    <w:rsid w:val="00010AC9"/>
    <w:rsid w:val="000235F5"/>
    <w:rsid w:val="0003481A"/>
    <w:rsid w:val="00082ED6"/>
    <w:rsid w:val="00096DA7"/>
    <w:rsid w:val="000F490A"/>
    <w:rsid w:val="001032D7"/>
    <w:rsid w:val="00137D4B"/>
    <w:rsid w:val="00181BB8"/>
    <w:rsid w:val="001837C0"/>
    <w:rsid w:val="001A0865"/>
    <w:rsid w:val="001B030D"/>
    <w:rsid w:val="001B13D7"/>
    <w:rsid w:val="001C0B2F"/>
    <w:rsid w:val="001E1C3F"/>
    <w:rsid w:val="00216BD1"/>
    <w:rsid w:val="0024258C"/>
    <w:rsid w:val="002F7494"/>
    <w:rsid w:val="003454A6"/>
    <w:rsid w:val="0034611D"/>
    <w:rsid w:val="003472C4"/>
    <w:rsid w:val="00357B2F"/>
    <w:rsid w:val="00390240"/>
    <w:rsid w:val="00390A58"/>
    <w:rsid w:val="003968EF"/>
    <w:rsid w:val="003B520F"/>
    <w:rsid w:val="003D46EB"/>
    <w:rsid w:val="003D4DD8"/>
    <w:rsid w:val="003E009A"/>
    <w:rsid w:val="00452138"/>
    <w:rsid w:val="004865B4"/>
    <w:rsid w:val="005941E2"/>
    <w:rsid w:val="005C3660"/>
    <w:rsid w:val="00640A6B"/>
    <w:rsid w:val="00670444"/>
    <w:rsid w:val="00685B17"/>
    <w:rsid w:val="006C478C"/>
    <w:rsid w:val="006C4A6C"/>
    <w:rsid w:val="00711BD6"/>
    <w:rsid w:val="0071732A"/>
    <w:rsid w:val="00724AAF"/>
    <w:rsid w:val="00727DD7"/>
    <w:rsid w:val="007B7151"/>
    <w:rsid w:val="007E6EE8"/>
    <w:rsid w:val="007F0B00"/>
    <w:rsid w:val="00876135"/>
    <w:rsid w:val="00895F63"/>
    <w:rsid w:val="008C00C4"/>
    <w:rsid w:val="008C7117"/>
    <w:rsid w:val="008E12B2"/>
    <w:rsid w:val="008E45E3"/>
    <w:rsid w:val="00927F3D"/>
    <w:rsid w:val="00966297"/>
    <w:rsid w:val="0096643E"/>
    <w:rsid w:val="009854EE"/>
    <w:rsid w:val="009A2BF6"/>
    <w:rsid w:val="009B0E32"/>
    <w:rsid w:val="009B6379"/>
    <w:rsid w:val="009D5376"/>
    <w:rsid w:val="009E5790"/>
    <w:rsid w:val="009F04A5"/>
    <w:rsid w:val="00A21FE9"/>
    <w:rsid w:val="00A3156F"/>
    <w:rsid w:val="00A54230"/>
    <w:rsid w:val="00A66E9B"/>
    <w:rsid w:val="00A8451B"/>
    <w:rsid w:val="00A9693E"/>
    <w:rsid w:val="00AC1C1F"/>
    <w:rsid w:val="00AE7AD5"/>
    <w:rsid w:val="00B7416F"/>
    <w:rsid w:val="00B874C9"/>
    <w:rsid w:val="00B92D5E"/>
    <w:rsid w:val="00BA5209"/>
    <w:rsid w:val="00BB551E"/>
    <w:rsid w:val="00BD02E0"/>
    <w:rsid w:val="00BD676E"/>
    <w:rsid w:val="00C15C56"/>
    <w:rsid w:val="00C263E8"/>
    <w:rsid w:val="00C37542"/>
    <w:rsid w:val="00CB6546"/>
    <w:rsid w:val="00CC74AF"/>
    <w:rsid w:val="00CF39A0"/>
    <w:rsid w:val="00D3064A"/>
    <w:rsid w:val="00D364B6"/>
    <w:rsid w:val="00D435B0"/>
    <w:rsid w:val="00DA6ED9"/>
    <w:rsid w:val="00DB0602"/>
    <w:rsid w:val="00DC4DE8"/>
    <w:rsid w:val="00DC5E45"/>
    <w:rsid w:val="00DE1BE1"/>
    <w:rsid w:val="00DF533B"/>
    <w:rsid w:val="00DF6B0A"/>
    <w:rsid w:val="00E060EC"/>
    <w:rsid w:val="00E13F19"/>
    <w:rsid w:val="00E84A42"/>
    <w:rsid w:val="00EA3118"/>
    <w:rsid w:val="00EC072A"/>
    <w:rsid w:val="00F212F0"/>
    <w:rsid w:val="00F448D4"/>
    <w:rsid w:val="00F55B0E"/>
    <w:rsid w:val="00F8369B"/>
    <w:rsid w:val="00F8414F"/>
    <w:rsid w:val="00F92535"/>
    <w:rsid w:val="00F92AA5"/>
    <w:rsid w:val="00F9796D"/>
    <w:rsid w:val="00FB561A"/>
    <w:rsid w:val="00FC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31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suppressAutoHyphens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zh-CN" w:bidi="ru-RU"/>
    </w:rPr>
  </w:style>
  <w:style w:type="paragraph" w:styleId="1">
    <w:name w:val="heading 1"/>
    <w:basedOn w:val="a0"/>
    <w:next w:val="a0"/>
    <w:link w:val="10"/>
    <w:qFormat/>
    <w:rsid w:val="00F55B0E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val="x-none" w:eastAsia="ru-RU" w:bidi="ar-SA"/>
    </w:rPr>
  </w:style>
  <w:style w:type="paragraph" w:styleId="2">
    <w:name w:val="heading 2"/>
    <w:basedOn w:val="a0"/>
    <w:next w:val="a0"/>
    <w:link w:val="20"/>
    <w:qFormat/>
    <w:rsid w:val="00F55B0E"/>
    <w:pPr>
      <w:keepNext/>
      <w:widowControl/>
      <w:suppressAutoHyphens w:val="0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ru-RU" w:bidi="ar-SA"/>
    </w:rPr>
  </w:style>
  <w:style w:type="paragraph" w:styleId="3">
    <w:name w:val="heading 3"/>
    <w:basedOn w:val="a0"/>
    <w:next w:val="a0"/>
    <w:link w:val="30"/>
    <w:qFormat/>
    <w:rsid w:val="00F55B0E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 w:cs="Times New Roman"/>
      <w:color w:val="auto"/>
      <w:sz w:val="28"/>
      <w:szCs w:val="20"/>
      <w:lang w:val="x-none" w:eastAsia="ru-RU" w:bidi="ar-SA"/>
    </w:rPr>
  </w:style>
  <w:style w:type="paragraph" w:styleId="4">
    <w:name w:val="heading 4"/>
    <w:basedOn w:val="a0"/>
    <w:next w:val="a0"/>
    <w:link w:val="40"/>
    <w:uiPriority w:val="9"/>
    <w:qFormat/>
    <w:rsid w:val="00F55B0E"/>
    <w:pPr>
      <w:keepNext/>
      <w:keepLines/>
      <w:widowControl/>
      <w:suppressAutoHyphens w:val="0"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ru-RU" w:bidi="ar-SA"/>
    </w:rPr>
  </w:style>
  <w:style w:type="paragraph" w:styleId="5">
    <w:name w:val="heading 5"/>
    <w:basedOn w:val="a0"/>
    <w:next w:val="a0"/>
    <w:link w:val="50"/>
    <w:uiPriority w:val="9"/>
    <w:qFormat/>
    <w:rsid w:val="00F55B0E"/>
    <w:pPr>
      <w:keepNext/>
      <w:keepLines/>
      <w:widowControl/>
      <w:suppressAutoHyphens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ru-RU" w:bidi="ar-SA"/>
    </w:rPr>
  </w:style>
  <w:style w:type="paragraph" w:styleId="6">
    <w:name w:val="heading 6"/>
    <w:basedOn w:val="a0"/>
    <w:next w:val="a0"/>
    <w:link w:val="60"/>
    <w:uiPriority w:val="9"/>
    <w:qFormat/>
    <w:rsid w:val="00F55B0E"/>
    <w:pPr>
      <w:widowControl/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val="x-none" w:eastAsia="x-none" w:bidi="ar-SA"/>
    </w:rPr>
  </w:style>
  <w:style w:type="paragraph" w:styleId="7">
    <w:name w:val="heading 7"/>
    <w:basedOn w:val="a0"/>
    <w:next w:val="a0"/>
    <w:link w:val="70"/>
    <w:qFormat/>
    <w:rsid w:val="00F55B0E"/>
    <w:pPr>
      <w:keepNext/>
      <w:widowControl/>
      <w:suppressAutoHyphens w:val="0"/>
      <w:jc w:val="center"/>
      <w:outlineLvl w:val="6"/>
    </w:pPr>
    <w:rPr>
      <w:rFonts w:ascii="Times New Roman" w:eastAsia="Times New Roman" w:hAnsi="Times New Roman" w:cs="Times New Roman"/>
      <w:color w:val="auto"/>
      <w:sz w:val="40"/>
      <w:szCs w:val="20"/>
      <w:u w:val="single"/>
      <w:lang w:val="x-none" w:eastAsia="ru-RU" w:bidi="ar-SA"/>
    </w:rPr>
  </w:style>
  <w:style w:type="paragraph" w:styleId="8">
    <w:name w:val="heading 8"/>
    <w:basedOn w:val="a0"/>
    <w:next w:val="a0"/>
    <w:link w:val="80"/>
    <w:uiPriority w:val="9"/>
    <w:qFormat/>
    <w:rsid w:val="00F55B0E"/>
    <w:pPr>
      <w:widowControl/>
      <w:suppressAutoHyphens w:val="0"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val="x-none" w:eastAsia="x-none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shd w:val="clear" w:color="auto" w:fill="auto"/>
      <w:vertAlign w:val="baseline"/>
      <w:lang w:val="ru-RU" w:bidi="ru-RU"/>
    </w:rPr>
  </w:style>
  <w:style w:type="character" w:customStyle="1" w:styleId="WW8Num8z1">
    <w:name w:val="WW8Num8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8z2">
    <w:name w:val="WW8Num8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shd w:val="clear" w:color="auto" w:fill="auto"/>
      <w:vertAlign w:val="baseline"/>
      <w:lang w:val="ru-RU" w:bidi="ru-RU"/>
    </w:rPr>
  </w:style>
  <w:style w:type="character" w:customStyle="1" w:styleId="WW8Num10z1">
    <w:name w:val="WW8Num10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0z2">
    <w:name w:val="WW8Num10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shd w:val="clear" w:color="auto" w:fill="auto"/>
      <w:vertAlign w:val="baseline"/>
      <w:lang w:val="ru-RU" w:bidi="ru-RU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sz w:val="24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31">
    <w:name w:val="Основной текст (3)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Колонтитул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a4">
    <w:name w:val="Основной текст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11">
    <w:name w:val="Заголовок №1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a5">
    <w:name w:val="Оглавление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22">
    <w:name w:val="Основной текст (2)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32"/>
      <w:szCs w:val="32"/>
      <w:u w:val="none"/>
    </w:rPr>
  </w:style>
  <w:style w:type="character" w:customStyle="1" w:styleId="23">
    <w:name w:val="Заголовок №2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a6">
    <w:name w:val="Подпись к таблице_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a7">
    <w:name w:val="Другое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8">
    <w:name w:val="Верхний колонтитул Знак"/>
    <w:uiPriority w:val="99"/>
    <w:qFormat/>
    <w:rPr>
      <w:color w:val="000000"/>
      <w:sz w:val="24"/>
      <w:szCs w:val="24"/>
      <w:lang w:bidi="ru-RU"/>
    </w:rPr>
  </w:style>
  <w:style w:type="character" w:customStyle="1" w:styleId="a9">
    <w:name w:val="Нижний колонтитул Знак"/>
    <w:uiPriority w:val="99"/>
    <w:qFormat/>
    <w:rPr>
      <w:color w:val="000000"/>
      <w:sz w:val="24"/>
      <w:szCs w:val="24"/>
      <w:lang w:bidi="ru-RU"/>
    </w:rPr>
  </w:style>
  <w:style w:type="character" w:styleId="aa">
    <w:name w:val="Hyperlink"/>
    <w:uiPriority w:val="99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0"/>
    <w:next w:val="ab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b">
    <w:name w:val="Body Text"/>
    <w:basedOn w:val="a0"/>
    <w:link w:val="ac"/>
    <w:pPr>
      <w:spacing w:after="140" w:line="276" w:lineRule="auto"/>
    </w:pPr>
  </w:style>
  <w:style w:type="paragraph" w:styleId="ad">
    <w:name w:val="List"/>
    <w:basedOn w:val="ab"/>
  </w:style>
  <w:style w:type="paragraph" w:styleId="ae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32">
    <w:name w:val="Основной текст (3)"/>
    <w:basedOn w:val="a0"/>
    <w:qFormat/>
    <w:pPr>
      <w:spacing w:line="25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0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0"/>
    <w:qFormat/>
    <w:pPr>
      <w:spacing w:after="100"/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0"/>
    <w:qFormat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">
    <w:name w:val="Оглавление"/>
    <w:basedOn w:val="a0"/>
    <w:qFormat/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0"/>
    <w:qFormat/>
    <w:pPr>
      <w:spacing w:after="11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6">
    <w:name w:val="Заголовок №2"/>
    <w:basedOn w:val="a0"/>
    <w:qFormat/>
    <w:pPr>
      <w:spacing w:after="10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f0">
    <w:name w:val="Подпись к таблице"/>
    <w:basedOn w:val="a0"/>
    <w:qFormat/>
    <w:pPr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af1">
    <w:name w:val="Другое"/>
    <w:basedOn w:val="a0"/>
    <w:qFormat/>
    <w:pPr>
      <w:jc w:val="center"/>
    </w:pPr>
    <w:rPr>
      <w:rFonts w:ascii="Times New Roman" w:eastAsia="Times New Roman" w:hAnsi="Times New Roman" w:cs="Times New Roman"/>
    </w:rPr>
  </w:style>
  <w:style w:type="paragraph" w:customStyle="1" w:styleId="HeaderandFooter">
    <w:name w:val="Header and Footer"/>
    <w:basedOn w:val="a0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0"/>
    <w:uiPriority w:val="99"/>
    <w:pPr>
      <w:tabs>
        <w:tab w:val="center" w:pos="4677"/>
        <w:tab w:val="right" w:pos="9355"/>
      </w:tabs>
    </w:pPr>
  </w:style>
  <w:style w:type="paragraph" w:styleId="af3">
    <w:name w:val="footer"/>
    <w:basedOn w:val="a0"/>
    <w:uiPriority w:val="99"/>
    <w:pPr>
      <w:tabs>
        <w:tab w:val="center" w:pos="4677"/>
        <w:tab w:val="right" w:pos="9355"/>
      </w:tabs>
    </w:pPr>
  </w:style>
  <w:style w:type="paragraph" w:customStyle="1" w:styleId="14">
    <w:name w:val="Стиль Слева:  1 см"/>
    <w:basedOn w:val="a0"/>
    <w:qFormat/>
    <w:pPr>
      <w:widowControl/>
      <w:spacing w:line="312" w:lineRule="auto"/>
      <w:ind w:left="567" w:firstLine="709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0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paragraph" w:styleId="15">
    <w:name w:val="toc 1"/>
    <w:basedOn w:val="a0"/>
    <w:next w:val="a0"/>
    <w:autoRedefine/>
    <w:uiPriority w:val="39"/>
    <w:unhideWhenUsed/>
    <w:rsid w:val="00C263E8"/>
    <w:pPr>
      <w:spacing w:after="100"/>
    </w:pPr>
  </w:style>
  <w:style w:type="paragraph" w:styleId="27">
    <w:name w:val="toc 2"/>
    <w:basedOn w:val="a0"/>
    <w:next w:val="a0"/>
    <w:autoRedefine/>
    <w:uiPriority w:val="39"/>
    <w:unhideWhenUsed/>
    <w:rsid w:val="00C263E8"/>
    <w:pPr>
      <w:spacing w:after="100"/>
      <w:ind w:left="240"/>
    </w:pPr>
  </w:style>
  <w:style w:type="character" w:customStyle="1" w:styleId="16">
    <w:name w:val="Неразрешенное упоминание1"/>
    <w:basedOn w:val="a1"/>
    <w:uiPriority w:val="99"/>
    <w:semiHidden/>
    <w:unhideWhenUsed/>
    <w:rsid w:val="00BD676E"/>
    <w:rPr>
      <w:color w:val="605E5C"/>
      <w:shd w:val="clear" w:color="auto" w:fill="E1DFDD"/>
    </w:rPr>
  </w:style>
  <w:style w:type="character" w:customStyle="1" w:styleId="10">
    <w:name w:val="Заголовок 1 Знак"/>
    <w:basedOn w:val="a1"/>
    <w:link w:val="1"/>
    <w:rsid w:val="00F55B0E"/>
    <w:rPr>
      <w:rFonts w:eastAsia="Times New Roman" w:cs="Times New Roman"/>
      <w:sz w:val="28"/>
      <w:lang w:val="x-none"/>
    </w:rPr>
  </w:style>
  <w:style w:type="character" w:customStyle="1" w:styleId="20">
    <w:name w:val="Заголовок 2 Знак"/>
    <w:basedOn w:val="a1"/>
    <w:link w:val="2"/>
    <w:rsid w:val="00F55B0E"/>
    <w:rPr>
      <w:rFonts w:eastAsia="Times New Roman" w:cs="Times New Roman"/>
      <w:sz w:val="28"/>
      <w:lang w:val="x-none"/>
    </w:rPr>
  </w:style>
  <w:style w:type="character" w:customStyle="1" w:styleId="30">
    <w:name w:val="Заголовок 3 Знак"/>
    <w:basedOn w:val="a1"/>
    <w:link w:val="3"/>
    <w:rsid w:val="00F55B0E"/>
    <w:rPr>
      <w:rFonts w:eastAsia="Times New Roman" w:cs="Times New Roman"/>
      <w:sz w:val="28"/>
      <w:lang w:val="x-none"/>
    </w:rPr>
  </w:style>
  <w:style w:type="character" w:customStyle="1" w:styleId="40">
    <w:name w:val="Заголовок 4 Знак"/>
    <w:basedOn w:val="a1"/>
    <w:link w:val="4"/>
    <w:uiPriority w:val="9"/>
    <w:rsid w:val="00F55B0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50">
    <w:name w:val="Заголовок 5 Знак"/>
    <w:basedOn w:val="a1"/>
    <w:link w:val="5"/>
    <w:uiPriority w:val="9"/>
    <w:rsid w:val="00F55B0E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1"/>
    <w:link w:val="6"/>
    <w:uiPriority w:val="9"/>
    <w:rsid w:val="00F55B0E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70">
    <w:name w:val="Заголовок 7 Знак"/>
    <w:basedOn w:val="a1"/>
    <w:link w:val="7"/>
    <w:rsid w:val="00F55B0E"/>
    <w:rPr>
      <w:rFonts w:eastAsia="Times New Roman" w:cs="Times New Roman"/>
      <w:sz w:val="40"/>
      <w:u w:val="single"/>
      <w:lang w:val="x-none"/>
    </w:rPr>
  </w:style>
  <w:style w:type="character" w:customStyle="1" w:styleId="80">
    <w:name w:val="Заголовок 8 Знак"/>
    <w:basedOn w:val="a1"/>
    <w:link w:val="8"/>
    <w:uiPriority w:val="9"/>
    <w:rsid w:val="00F55B0E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customStyle="1" w:styleId="17">
    <w:name w:val="Знак1"/>
    <w:basedOn w:val="a0"/>
    <w:rsid w:val="00F55B0E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character" w:customStyle="1" w:styleId="ac">
    <w:name w:val="Основной текст Знак"/>
    <w:link w:val="ab"/>
    <w:rsid w:val="00F55B0E"/>
    <w:rPr>
      <w:rFonts w:ascii="Microsoft Sans Serif" w:eastAsia="Microsoft Sans Serif" w:hAnsi="Microsoft Sans Serif" w:cs="Microsoft Sans Serif"/>
      <w:color w:val="000000"/>
      <w:sz w:val="24"/>
      <w:szCs w:val="24"/>
      <w:lang w:eastAsia="zh-CN" w:bidi="ru-RU"/>
    </w:rPr>
  </w:style>
  <w:style w:type="paragraph" w:styleId="33">
    <w:name w:val="Body Text 3"/>
    <w:basedOn w:val="a0"/>
    <w:link w:val="34"/>
    <w:rsid w:val="00F55B0E"/>
    <w:pPr>
      <w:widowControl/>
      <w:suppressAutoHyphens w:val="0"/>
      <w:jc w:val="center"/>
    </w:pPr>
    <w:rPr>
      <w:rFonts w:ascii="Times New Roman" w:eastAsia="Times New Roman" w:hAnsi="Times New Roman" w:cs="Times New Roman"/>
      <w:color w:val="auto"/>
      <w:sz w:val="52"/>
      <w:szCs w:val="20"/>
      <w:lang w:val="x-none" w:eastAsia="ru-RU" w:bidi="ar-SA"/>
    </w:rPr>
  </w:style>
  <w:style w:type="character" w:customStyle="1" w:styleId="34">
    <w:name w:val="Основной текст 3 Знак"/>
    <w:basedOn w:val="a1"/>
    <w:link w:val="33"/>
    <w:rsid w:val="00F55B0E"/>
    <w:rPr>
      <w:rFonts w:eastAsia="Times New Roman" w:cs="Times New Roman"/>
      <w:sz w:val="52"/>
      <w:lang w:val="x-none"/>
    </w:rPr>
  </w:style>
  <w:style w:type="paragraph" w:customStyle="1" w:styleId="af4">
    <w:name w:val="Знак"/>
    <w:basedOn w:val="a0"/>
    <w:rsid w:val="00F55B0E"/>
    <w:pPr>
      <w:widowControl/>
      <w:suppressAutoHyphens w:val="0"/>
      <w:spacing w:line="240" w:lineRule="exact"/>
      <w:jc w:val="both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af5">
    <w:name w:val="Основной"/>
    <w:basedOn w:val="af6"/>
    <w:rsid w:val="00F55B0E"/>
    <w:pPr>
      <w:spacing w:after="0"/>
      <w:ind w:left="0" w:firstLine="680"/>
      <w:jc w:val="both"/>
    </w:pPr>
    <w:rPr>
      <w:sz w:val="28"/>
      <w:szCs w:val="24"/>
    </w:rPr>
  </w:style>
  <w:style w:type="paragraph" w:styleId="af6">
    <w:name w:val="Body Text Indent"/>
    <w:basedOn w:val="a0"/>
    <w:link w:val="af7"/>
    <w:uiPriority w:val="99"/>
    <w:unhideWhenUsed/>
    <w:rsid w:val="00F55B0E"/>
    <w:pPr>
      <w:widowControl/>
      <w:suppressAutoHyphens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7">
    <w:name w:val="Основной текст с отступом Знак"/>
    <w:basedOn w:val="a1"/>
    <w:link w:val="af6"/>
    <w:uiPriority w:val="99"/>
    <w:rsid w:val="00F55B0E"/>
    <w:rPr>
      <w:rFonts w:eastAsia="Times New Roman" w:cs="Times New Roman"/>
      <w:lang w:val="x-none" w:eastAsia="x-none"/>
    </w:rPr>
  </w:style>
  <w:style w:type="paragraph" w:styleId="af8">
    <w:name w:val="Balloon Text"/>
    <w:basedOn w:val="a0"/>
    <w:link w:val="af9"/>
    <w:uiPriority w:val="99"/>
    <w:semiHidden/>
    <w:unhideWhenUsed/>
    <w:rsid w:val="00F55B0E"/>
    <w:pPr>
      <w:widowControl/>
      <w:suppressAutoHyphens w:val="0"/>
    </w:pPr>
    <w:rPr>
      <w:rFonts w:ascii="Tahoma" w:eastAsia="Times New Roman" w:hAnsi="Tahoma" w:cs="Times New Roman"/>
      <w:color w:val="auto"/>
      <w:sz w:val="16"/>
      <w:szCs w:val="16"/>
      <w:lang w:val="x-none" w:eastAsia="x-none" w:bidi="ar-SA"/>
    </w:rPr>
  </w:style>
  <w:style w:type="character" w:customStyle="1" w:styleId="af9">
    <w:name w:val="Текст выноски Знак"/>
    <w:basedOn w:val="a1"/>
    <w:link w:val="af8"/>
    <w:uiPriority w:val="99"/>
    <w:semiHidden/>
    <w:rsid w:val="00F55B0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F55B0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8">
    <w:name w:val="Обычный1"/>
    <w:next w:val="a0"/>
    <w:link w:val="Normal"/>
    <w:rsid w:val="00F55B0E"/>
    <w:rPr>
      <w:rFonts w:ascii="Calibri" w:eastAsia="Calibri" w:hAnsi="Calibri" w:cs="Times New Roman"/>
      <w:sz w:val="22"/>
    </w:rPr>
  </w:style>
  <w:style w:type="character" w:customStyle="1" w:styleId="Normal">
    <w:name w:val="Normal Знак"/>
    <w:link w:val="18"/>
    <w:rsid w:val="00F55B0E"/>
    <w:rPr>
      <w:rFonts w:ascii="Calibri" w:eastAsia="Calibri" w:hAnsi="Calibri" w:cs="Times New Roman"/>
      <w:sz w:val="22"/>
    </w:rPr>
  </w:style>
  <w:style w:type="paragraph" w:customStyle="1" w:styleId="Normal10-02">
    <w:name w:val="Normal + 10 пт полужирный По центру Слева:  -02 см Справ..."/>
    <w:basedOn w:val="a0"/>
    <w:link w:val="Normal10-020"/>
    <w:rsid w:val="00F55B0E"/>
    <w:pPr>
      <w:widowControl/>
      <w:suppressAutoHyphens w:val="0"/>
      <w:ind w:left="-113" w:right="-113"/>
      <w:jc w:val="center"/>
    </w:pPr>
    <w:rPr>
      <w:rFonts w:ascii="Calibri" w:eastAsia="Calibri" w:hAnsi="Calibri" w:cs="Times New Roman"/>
      <w:b/>
      <w:bCs/>
      <w:color w:val="auto"/>
      <w:sz w:val="20"/>
      <w:szCs w:val="20"/>
      <w:lang w:eastAsia="ru-RU" w:bidi="ar-SA"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F55B0E"/>
    <w:rPr>
      <w:rFonts w:ascii="Calibri" w:eastAsia="Calibri" w:hAnsi="Calibri" w:cs="Times New Roman"/>
      <w:b/>
      <w:bCs/>
    </w:rPr>
  </w:style>
  <w:style w:type="paragraph" w:customStyle="1" w:styleId="ConsPlusNormal">
    <w:name w:val="ConsPlusNormal"/>
    <w:rsid w:val="00F55B0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a">
    <w:name w:val="Table Grid"/>
    <w:basedOn w:val="a2"/>
    <w:uiPriority w:val="59"/>
    <w:rsid w:val="00F55B0E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Знак1"/>
    <w:basedOn w:val="a0"/>
    <w:rsid w:val="00F55B0E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paragraph" w:customStyle="1" w:styleId="Normal10-022">
    <w:name w:val="Стиль Normal + 10 пт полужирный По центру Слева:  -02 см Справ...2"/>
    <w:basedOn w:val="18"/>
    <w:link w:val="Normal10-0220"/>
    <w:rsid w:val="00F55B0E"/>
    <w:pPr>
      <w:snapToGrid w:val="0"/>
      <w:ind w:left="-113" w:right="-113"/>
      <w:jc w:val="center"/>
    </w:pPr>
    <w:rPr>
      <w:rFonts w:ascii="Times New Roman" w:eastAsia="Times New Roman" w:hAnsi="Times New Roman"/>
      <w:b/>
      <w:bCs/>
    </w:rPr>
  </w:style>
  <w:style w:type="character" w:customStyle="1" w:styleId="Normal10-0220">
    <w:name w:val="Стиль Normal + 10 пт полужирный По центру Слева:  -02 см Справ...2 Знак"/>
    <w:link w:val="Normal10-022"/>
    <w:rsid w:val="00F55B0E"/>
    <w:rPr>
      <w:rFonts w:eastAsia="Times New Roman" w:cs="Times New Roman"/>
      <w:b/>
      <w:bCs/>
      <w:sz w:val="22"/>
    </w:rPr>
  </w:style>
  <w:style w:type="character" w:styleId="afb">
    <w:name w:val="Strong"/>
    <w:uiPriority w:val="22"/>
    <w:qFormat/>
    <w:rsid w:val="00F55B0E"/>
    <w:rPr>
      <w:b/>
      <w:bCs/>
    </w:rPr>
  </w:style>
  <w:style w:type="paragraph" w:customStyle="1" w:styleId="afc">
    <w:name w:val="Знак"/>
    <w:basedOn w:val="a0"/>
    <w:rsid w:val="00F55B0E"/>
    <w:pPr>
      <w:widowControl/>
      <w:suppressAutoHyphens w:val="0"/>
      <w:spacing w:after="160" w:line="240" w:lineRule="exact"/>
    </w:pPr>
    <w:rPr>
      <w:rFonts w:ascii="Arial" w:eastAsia="Times New Roman" w:hAnsi="Arial" w:cs="Arial"/>
      <w:color w:val="auto"/>
      <w:sz w:val="20"/>
      <w:szCs w:val="20"/>
      <w:lang w:val="en-US" w:eastAsia="en-US" w:bidi="ar-SA"/>
    </w:rPr>
  </w:style>
  <w:style w:type="paragraph" w:customStyle="1" w:styleId="afd">
    <w:name w:val="Знак Знак Знак Знак Знак Знак Знак"/>
    <w:basedOn w:val="a0"/>
    <w:rsid w:val="00F55B0E"/>
    <w:pPr>
      <w:widowControl/>
      <w:suppressAutoHyphens w:val="0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apple-style-span">
    <w:name w:val="apple-style-span"/>
    <w:rsid w:val="00F55B0E"/>
  </w:style>
  <w:style w:type="paragraph" w:customStyle="1" w:styleId="CharChar1CharChar1CharChar">
    <w:name w:val="Char Char Знак Знак1 Char Char1 Знак Знак Char Char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customStyle="1" w:styleId="afe">
    <w:name w:val="Знак Знак Знак Знак"/>
    <w:basedOn w:val="a0"/>
    <w:rsid w:val="00F55B0E"/>
    <w:pPr>
      <w:widowControl/>
      <w:suppressAutoHyphens w:val="0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">
    <w:name w:val="TOC Heading"/>
    <w:basedOn w:val="1"/>
    <w:next w:val="a0"/>
    <w:uiPriority w:val="39"/>
    <w:qFormat/>
    <w:rsid w:val="00F55B0E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35">
    <w:name w:val="toc 3"/>
    <w:basedOn w:val="a0"/>
    <w:next w:val="a0"/>
    <w:autoRedefine/>
    <w:uiPriority w:val="39"/>
    <w:unhideWhenUsed/>
    <w:rsid w:val="00F55B0E"/>
    <w:pPr>
      <w:widowControl/>
      <w:tabs>
        <w:tab w:val="right" w:leader="dot" w:pos="10065"/>
      </w:tabs>
      <w:suppressAutoHyphens w:val="0"/>
      <w:ind w:left="400"/>
    </w:pPr>
    <w:rPr>
      <w:rFonts w:ascii="Times New Roman" w:eastAsia="Times New Roman" w:hAnsi="Times New Roman" w:cs="Times New Roman"/>
      <w:b/>
      <w:noProof/>
      <w:color w:val="auto"/>
      <w:sz w:val="20"/>
      <w:szCs w:val="20"/>
      <w:lang w:eastAsia="ru-RU" w:bidi="ar-SA"/>
    </w:rPr>
  </w:style>
  <w:style w:type="paragraph" w:customStyle="1" w:styleId="aff0">
    <w:basedOn w:val="a0"/>
    <w:next w:val="aff1"/>
    <w:uiPriority w:val="99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1a">
    <w:name w:val="Обычный1"/>
    <w:next w:val="a0"/>
    <w:rsid w:val="00F55B0E"/>
    <w:rPr>
      <w:rFonts w:eastAsia="Times New Roman" w:cs="Times New Roman"/>
      <w:sz w:val="22"/>
    </w:rPr>
  </w:style>
  <w:style w:type="character" w:styleId="aff2">
    <w:name w:val="FollowedHyperlink"/>
    <w:uiPriority w:val="99"/>
    <w:rsid w:val="00F55B0E"/>
    <w:rPr>
      <w:color w:val="800080"/>
      <w:u w:val="single"/>
    </w:rPr>
  </w:style>
  <w:style w:type="paragraph" w:customStyle="1" w:styleId="aff3">
    <w:name w:val="Знак Знак Знак Знак Знак Знак Знак"/>
    <w:basedOn w:val="a0"/>
    <w:rsid w:val="00F55B0E"/>
    <w:pPr>
      <w:widowControl/>
      <w:suppressAutoHyphens w:val="0"/>
      <w:spacing w:line="240" w:lineRule="exact"/>
      <w:jc w:val="both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styleId="41">
    <w:name w:val="toc 4"/>
    <w:basedOn w:val="a0"/>
    <w:next w:val="a0"/>
    <w:autoRedefine/>
    <w:uiPriority w:val="39"/>
    <w:semiHidden/>
    <w:unhideWhenUsed/>
    <w:rsid w:val="00F55B0E"/>
    <w:pPr>
      <w:widowControl/>
      <w:suppressAutoHyphens w:val="0"/>
      <w:ind w:left="600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aff4">
    <w:name w:val="Текст письма"/>
    <w:basedOn w:val="a0"/>
    <w:link w:val="aff5"/>
    <w:rsid w:val="00F55B0E"/>
    <w:pPr>
      <w:widowControl/>
      <w:suppressAutoHyphens w:val="0"/>
      <w:spacing w:after="120" w:line="360" w:lineRule="auto"/>
      <w:ind w:firstLine="510"/>
      <w:jc w:val="both"/>
    </w:pPr>
    <w:rPr>
      <w:rFonts w:ascii="Times New Roman" w:eastAsia="Times New Roman" w:hAnsi="Times New Roman" w:cs="Times New Roman"/>
      <w:color w:val="auto"/>
      <w:lang w:val="x-none" w:eastAsia="x-none" w:bidi="ar-SA"/>
    </w:rPr>
  </w:style>
  <w:style w:type="character" w:customStyle="1" w:styleId="aff5">
    <w:name w:val="Текст письма Знак"/>
    <w:link w:val="aff4"/>
    <w:rsid w:val="00F55B0E"/>
    <w:rPr>
      <w:rFonts w:eastAsia="Times New Roman" w:cs="Times New Roman"/>
      <w:sz w:val="24"/>
      <w:szCs w:val="24"/>
      <w:lang w:val="x-none" w:eastAsia="x-none"/>
    </w:rPr>
  </w:style>
  <w:style w:type="character" w:customStyle="1" w:styleId="1b">
    <w:name w:val="Верхний колонтитул Знак1"/>
    <w:uiPriority w:val="99"/>
    <w:semiHidden/>
    <w:rsid w:val="00F55B0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c">
    <w:name w:val="Нижний колонтитул Знак1"/>
    <w:uiPriority w:val="99"/>
    <w:semiHidden/>
    <w:rsid w:val="00F55B0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Основной текст Знак1"/>
    <w:semiHidden/>
    <w:rsid w:val="00F55B0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e">
    <w:name w:val="Основной текст с отступом Знак1"/>
    <w:uiPriority w:val="99"/>
    <w:semiHidden/>
    <w:rsid w:val="00F55B0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3 Знак1"/>
    <w:semiHidden/>
    <w:rsid w:val="00F55B0E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f">
    <w:name w:val="Текст выноски Знак1"/>
    <w:uiPriority w:val="99"/>
    <w:semiHidden/>
    <w:rsid w:val="00F55B0E"/>
    <w:rPr>
      <w:rFonts w:ascii="Tahoma" w:eastAsia="Times New Roman" w:hAnsi="Tahoma" w:cs="Tahoma" w:hint="default"/>
      <w:sz w:val="16"/>
      <w:szCs w:val="16"/>
      <w:lang w:eastAsia="ru-RU"/>
    </w:rPr>
  </w:style>
  <w:style w:type="paragraph" w:styleId="aff6">
    <w:name w:val="List Paragraph"/>
    <w:basedOn w:val="a0"/>
    <w:uiPriority w:val="34"/>
    <w:qFormat/>
    <w:rsid w:val="00F55B0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customStyle="1" w:styleId="ConsPlusCell">
    <w:name w:val="ConsPlusCell"/>
    <w:rsid w:val="00F55B0E"/>
    <w:pPr>
      <w:autoSpaceDE w:val="0"/>
      <w:autoSpaceDN w:val="0"/>
      <w:adjustRightInd w:val="0"/>
    </w:pPr>
    <w:rPr>
      <w:rFonts w:eastAsia="Times New Roman" w:cs="Times New Roman"/>
      <w:sz w:val="26"/>
      <w:szCs w:val="26"/>
    </w:rPr>
  </w:style>
  <w:style w:type="paragraph" w:customStyle="1" w:styleId="CharChar1CharChar1CharChar0">
    <w:name w:val="Char Char Знак Знак1 Char Char1 Знак Знак Char Char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customStyle="1" w:styleId="aff7">
    <w:name w:val="Знак Знак Знак Знак"/>
    <w:basedOn w:val="a0"/>
    <w:rsid w:val="00F55B0E"/>
    <w:pPr>
      <w:widowControl/>
      <w:suppressAutoHyphens w:val="0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8">
    <w:name w:val="footnote text"/>
    <w:basedOn w:val="a0"/>
    <w:link w:val="aff9"/>
    <w:uiPriority w:val="99"/>
    <w:semiHidden/>
    <w:unhideWhenUsed/>
    <w:rsid w:val="00F55B0E"/>
    <w:pPr>
      <w:widowControl/>
      <w:suppressAutoHyphens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f9">
    <w:name w:val="Текст сноски Знак"/>
    <w:basedOn w:val="a1"/>
    <w:link w:val="aff8"/>
    <w:uiPriority w:val="99"/>
    <w:semiHidden/>
    <w:rsid w:val="00F55B0E"/>
    <w:rPr>
      <w:rFonts w:eastAsia="Times New Roman" w:cs="Times New Roman"/>
      <w:lang w:val="x-none" w:eastAsia="x-none"/>
    </w:rPr>
  </w:style>
  <w:style w:type="character" w:styleId="affa">
    <w:name w:val="footnote reference"/>
    <w:uiPriority w:val="99"/>
    <w:semiHidden/>
    <w:unhideWhenUsed/>
    <w:rsid w:val="00F55B0E"/>
    <w:rPr>
      <w:vertAlign w:val="superscript"/>
    </w:rPr>
  </w:style>
  <w:style w:type="character" w:styleId="affb">
    <w:name w:val="endnote reference"/>
    <w:uiPriority w:val="99"/>
    <w:semiHidden/>
    <w:unhideWhenUsed/>
    <w:rsid w:val="00F55B0E"/>
    <w:rPr>
      <w:vertAlign w:val="superscript"/>
    </w:rPr>
  </w:style>
  <w:style w:type="paragraph" w:customStyle="1" w:styleId="1f0">
    <w:name w:val="Знак Знак Знак1"/>
    <w:basedOn w:val="a0"/>
    <w:rsid w:val="00F55B0E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paragraph" w:customStyle="1" w:styleId="affc">
    <w:name w:val="_Абзац"/>
    <w:basedOn w:val="a0"/>
    <w:link w:val="affd"/>
    <w:qFormat/>
    <w:rsid w:val="00F55B0E"/>
    <w:pPr>
      <w:widowControl/>
      <w:suppressAutoHyphens w:val="0"/>
      <w:spacing w:line="360" w:lineRule="auto"/>
      <w:ind w:firstLine="709"/>
      <w:jc w:val="both"/>
    </w:pPr>
    <w:rPr>
      <w:rFonts w:ascii="Times New Roman" w:eastAsia="Calibri" w:hAnsi="Times New Roman" w:cs="Times New Roman"/>
      <w:color w:val="auto"/>
      <w:sz w:val="26"/>
      <w:szCs w:val="26"/>
      <w:lang w:val="x-none" w:eastAsia="en-US" w:bidi="ar-SA"/>
    </w:rPr>
  </w:style>
  <w:style w:type="character" w:customStyle="1" w:styleId="affd">
    <w:name w:val="_Абзац Знак"/>
    <w:link w:val="affc"/>
    <w:rsid w:val="00F55B0E"/>
    <w:rPr>
      <w:rFonts w:eastAsia="Calibri" w:cs="Times New Roman"/>
      <w:sz w:val="26"/>
      <w:szCs w:val="26"/>
      <w:lang w:val="x-none" w:eastAsia="en-US"/>
    </w:rPr>
  </w:style>
  <w:style w:type="character" w:customStyle="1" w:styleId="menu3br1">
    <w:name w:val="menu3br1"/>
    <w:rsid w:val="00F55B0E"/>
    <w:rPr>
      <w:rFonts w:ascii="Arial" w:hAnsi="Arial" w:cs="Arial" w:hint="default"/>
      <w:b/>
      <w:bCs/>
      <w:color w:val="10386E"/>
      <w:sz w:val="21"/>
      <w:szCs w:val="21"/>
    </w:rPr>
  </w:style>
  <w:style w:type="character" w:customStyle="1" w:styleId="s3">
    <w:name w:val="s3"/>
    <w:uiPriority w:val="99"/>
    <w:rsid w:val="00F55B0E"/>
  </w:style>
  <w:style w:type="paragraph" w:styleId="a">
    <w:name w:val="List Bullet"/>
    <w:aliases w:val="Маркированный список1"/>
    <w:basedOn w:val="a0"/>
    <w:link w:val="affe"/>
    <w:rsid w:val="00F55B0E"/>
    <w:pPr>
      <w:numPr>
        <w:numId w:val="27"/>
      </w:numPr>
      <w:suppressAutoHyphens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  <w:color w:val="auto"/>
      <w:sz w:val="26"/>
      <w:szCs w:val="20"/>
      <w:lang w:val="x-none" w:eastAsia="x-none" w:bidi="ar-SA"/>
    </w:rPr>
  </w:style>
  <w:style w:type="character" w:customStyle="1" w:styleId="affe">
    <w:name w:val="Маркированный список Знак"/>
    <w:aliases w:val="Маркированный список1 Знак"/>
    <w:link w:val="a"/>
    <w:rsid w:val="00F55B0E"/>
    <w:rPr>
      <w:rFonts w:eastAsia="Times New Roman" w:cs="Times New Roman"/>
      <w:sz w:val="26"/>
      <w:lang w:val="x-none" w:eastAsia="x-none"/>
    </w:rPr>
  </w:style>
  <w:style w:type="paragraph" w:customStyle="1" w:styleId="140">
    <w:name w:val="Основной текст 14"/>
    <w:basedOn w:val="ab"/>
    <w:link w:val="141"/>
    <w:qFormat/>
    <w:rsid w:val="00F55B0E"/>
    <w:pPr>
      <w:widowControl/>
      <w:suppressAutoHyphens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character" w:customStyle="1" w:styleId="141">
    <w:name w:val="Основной текст 14 Знак"/>
    <w:link w:val="140"/>
    <w:locked/>
    <w:rsid w:val="00F55B0E"/>
    <w:rPr>
      <w:rFonts w:eastAsia="Times New Roman" w:cs="Times New Roman"/>
      <w:sz w:val="28"/>
      <w:szCs w:val="24"/>
      <w:lang w:val="x-none" w:eastAsia="x-none"/>
    </w:rPr>
  </w:style>
  <w:style w:type="paragraph" w:styleId="28">
    <w:name w:val="Body Text 2"/>
    <w:basedOn w:val="a0"/>
    <w:link w:val="29"/>
    <w:uiPriority w:val="99"/>
    <w:semiHidden/>
    <w:unhideWhenUsed/>
    <w:rsid w:val="00F55B0E"/>
    <w:pPr>
      <w:widowControl/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9">
    <w:name w:val="Основной текст 2 Знак"/>
    <w:basedOn w:val="a1"/>
    <w:link w:val="28"/>
    <w:uiPriority w:val="99"/>
    <w:semiHidden/>
    <w:rsid w:val="00F55B0E"/>
    <w:rPr>
      <w:rFonts w:eastAsia="Times New Roman" w:cs="Times New Roman"/>
      <w:lang w:val="x-none" w:eastAsia="x-none"/>
    </w:rPr>
  </w:style>
  <w:style w:type="character" w:styleId="afff">
    <w:name w:val="annotation reference"/>
    <w:uiPriority w:val="99"/>
    <w:semiHidden/>
    <w:unhideWhenUsed/>
    <w:rsid w:val="00F55B0E"/>
    <w:rPr>
      <w:sz w:val="16"/>
      <w:szCs w:val="16"/>
    </w:rPr>
  </w:style>
  <w:style w:type="paragraph" w:styleId="afff0">
    <w:name w:val="annotation text"/>
    <w:basedOn w:val="a0"/>
    <w:link w:val="afff1"/>
    <w:uiPriority w:val="99"/>
    <w:semiHidden/>
    <w:unhideWhenUsed/>
    <w:rsid w:val="00F55B0E"/>
    <w:pPr>
      <w:widowControl/>
      <w:suppressAutoHyphens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ff1">
    <w:name w:val="Текст примечания Знак"/>
    <w:basedOn w:val="a1"/>
    <w:link w:val="afff0"/>
    <w:uiPriority w:val="99"/>
    <w:semiHidden/>
    <w:rsid w:val="00F55B0E"/>
    <w:rPr>
      <w:rFonts w:eastAsia="Times New Roman" w:cs="Times New Roman"/>
      <w:lang w:val="x-none" w:eastAsia="x-none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F55B0E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F55B0E"/>
    <w:rPr>
      <w:rFonts w:eastAsia="Times New Roman" w:cs="Times New Roman"/>
      <w:b/>
      <w:bCs/>
      <w:lang w:val="x-none" w:eastAsia="x-none"/>
    </w:rPr>
  </w:style>
  <w:style w:type="paragraph" w:styleId="2a">
    <w:name w:val="Body Text Indent 2"/>
    <w:basedOn w:val="a0"/>
    <w:link w:val="2b"/>
    <w:uiPriority w:val="99"/>
    <w:semiHidden/>
    <w:unhideWhenUsed/>
    <w:rsid w:val="00F55B0E"/>
    <w:pPr>
      <w:widowControl/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b">
    <w:name w:val="Основной текст с отступом 2 Знак"/>
    <w:basedOn w:val="a1"/>
    <w:link w:val="2a"/>
    <w:uiPriority w:val="99"/>
    <w:semiHidden/>
    <w:rsid w:val="00F55B0E"/>
    <w:rPr>
      <w:rFonts w:eastAsia="Times New Roman" w:cs="Times New Roman"/>
      <w:lang w:val="x-none" w:eastAsia="x-none"/>
    </w:rPr>
  </w:style>
  <w:style w:type="paragraph" w:customStyle="1" w:styleId="311">
    <w:name w:val="Основной текст с отступом 31"/>
    <w:basedOn w:val="a0"/>
    <w:rsid w:val="00F55B0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 w:bidi="ar-SA"/>
    </w:rPr>
  </w:style>
  <w:style w:type="paragraph" w:styleId="afff4">
    <w:name w:val="endnote text"/>
    <w:basedOn w:val="a0"/>
    <w:link w:val="afff5"/>
    <w:uiPriority w:val="99"/>
    <w:semiHidden/>
    <w:unhideWhenUsed/>
    <w:rsid w:val="00F55B0E"/>
    <w:pPr>
      <w:widowControl/>
      <w:suppressAutoHyphens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ff5">
    <w:name w:val="Текст концевой сноски Знак"/>
    <w:basedOn w:val="a1"/>
    <w:link w:val="afff4"/>
    <w:uiPriority w:val="99"/>
    <w:semiHidden/>
    <w:rsid w:val="00F55B0E"/>
    <w:rPr>
      <w:rFonts w:eastAsia="Times New Roman" w:cs="Times New Roman"/>
      <w:lang w:val="x-none" w:eastAsia="x-none"/>
    </w:rPr>
  </w:style>
  <w:style w:type="paragraph" w:styleId="HTML">
    <w:name w:val="HTML Preformatted"/>
    <w:basedOn w:val="a0"/>
    <w:link w:val="HTML0"/>
    <w:uiPriority w:val="99"/>
    <w:unhideWhenUsed/>
    <w:rsid w:val="00F55B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1"/>
    <w:link w:val="HTML"/>
    <w:uiPriority w:val="99"/>
    <w:rsid w:val="00F55B0E"/>
    <w:rPr>
      <w:rFonts w:ascii="Courier New" w:eastAsia="Times New Roman" w:hAnsi="Courier New" w:cs="Times New Roman"/>
      <w:lang w:val="x-none" w:eastAsia="x-none"/>
    </w:rPr>
  </w:style>
  <w:style w:type="paragraph" w:customStyle="1" w:styleId="Style6">
    <w:name w:val="Style6"/>
    <w:basedOn w:val="a0"/>
    <w:rsid w:val="00F55B0E"/>
    <w:pPr>
      <w:suppressAutoHyphens w:val="0"/>
      <w:autoSpaceDE w:val="0"/>
      <w:autoSpaceDN w:val="0"/>
      <w:adjustRightInd w:val="0"/>
      <w:spacing w:line="312" w:lineRule="exact"/>
      <w:jc w:val="center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styleId="afff6">
    <w:name w:val="Title"/>
    <w:basedOn w:val="a0"/>
    <w:link w:val="afff7"/>
    <w:qFormat/>
    <w:rsid w:val="00F55B0E"/>
    <w:pPr>
      <w:widowControl/>
      <w:suppressAutoHyphens w:val="0"/>
      <w:jc w:val="center"/>
    </w:pPr>
    <w:rPr>
      <w:rFonts w:ascii="Times New Roman" w:eastAsia="Times New Roman" w:hAnsi="Times New Roman" w:cs="Times New Roman"/>
      <w:color w:val="auto"/>
      <w:sz w:val="28"/>
      <w:szCs w:val="20"/>
      <w:lang w:val="x-none" w:bidi="ar-SA"/>
    </w:rPr>
  </w:style>
  <w:style w:type="character" w:customStyle="1" w:styleId="afff7">
    <w:name w:val="Название Знак"/>
    <w:basedOn w:val="a1"/>
    <w:link w:val="afff6"/>
    <w:rsid w:val="00F55B0E"/>
    <w:rPr>
      <w:rFonts w:eastAsia="Times New Roman" w:cs="Times New Roman"/>
      <w:sz w:val="28"/>
      <w:lang w:val="x-none" w:eastAsia="zh-CN"/>
    </w:rPr>
  </w:style>
  <w:style w:type="paragraph" w:customStyle="1" w:styleId="Iauiue">
    <w:name w:val="Iau?iue"/>
    <w:rsid w:val="00F55B0E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</w:rPr>
  </w:style>
  <w:style w:type="table" w:customStyle="1" w:styleId="TableGrid">
    <w:name w:val="TableGrid"/>
    <w:rsid w:val="00F55B0E"/>
    <w:rPr>
      <w:rFonts w:ascii="Calibri" w:eastAsia="Times New Roman" w:hAnsi="Calibri" w:cs="Times New Roman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font5">
    <w:name w:val="font5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font6">
    <w:name w:val="font6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3">
    <w:name w:val="xl63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4">
    <w:name w:val="xl64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5">
    <w:name w:val="xl65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6">
    <w:name w:val="xl66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7">
    <w:name w:val="xl67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8">
    <w:name w:val="xl68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9">
    <w:name w:val="xl69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0">
    <w:name w:val="xl70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1">
    <w:name w:val="xl71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20272C"/>
      <w:sz w:val="20"/>
      <w:szCs w:val="20"/>
      <w:lang w:eastAsia="ru-RU" w:bidi="ar-SA"/>
    </w:rPr>
  </w:style>
  <w:style w:type="paragraph" w:customStyle="1" w:styleId="xl72">
    <w:name w:val="xl72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3">
    <w:name w:val="xl73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4">
    <w:name w:val="xl74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xl75">
    <w:name w:val="xl75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xl76">
    <w:name w:val="xl76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7">
    <w:name w:val="xl77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8">
    <w:name w:val="xl78"/>
    <w:basedOn w:val="a0"/>
    <w:rsid w:val="00F55B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9">
    <w:name w:val="xl79"/>
    <w:basedOn w:val="a0"/>
    <w:rsid w:val="00F55B0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0">
    <w:name w:val="xl80"/>
    <w:basedOn w:val="a0"/>
    <w:rsid w:val="00F55B0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1">
    <w:name w:val="xl81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20272C"/>
      <w:sz w:val="20"/>
      <w:szCs w:val="20"/>
      <w:lang w:eastAsia="ru-RU" w:bidi="ar-SA"/>
    </w:rPr>
  </w:style>
  <w:style w:type="paragraph" w:customStyle="1" w:styleId="xl82">
    <w:name w:val="xl82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20272C"/>
      <w:sz w:val="20"/>
      <w:szCs w:val="20"/>
      <w:lang w:eastAsia="ru-RU" w:bidi="ar-SA"/>
    </w:rPr>
  </w:style>
  <w:style w:type="paragraph" w:customStyle="1" w:styleId="xl83">
    <w:name w:val="xl83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4">
    <w:name w:val="xl84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5">
    <w:name w:val="xl85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xl86">
    <w:name w:val="xl86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7">
    <w:name w:val="xl87"/>
    <w:basedOn w:val="a0"/>
    <w:rsid w:val="00F55B0E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8">
    <w:name w:val="xl88"/>
    <w:basedOn w:val="a0"/>
    <w:rsid w:val="00F55B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9">
    <w:name w:val="xl89"/>
    <w:basedOn w:val="a0"/>
    <w:rsid w:val="00F55B0E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0">
    <w:name w:val="xl90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1">
    <w:name w:val="xl91"/>
    <w:basedOn w:val="a0"/>
    <w:rsid w:val="00F55B0E"/>
    <w:pPr>
      <w:widowControl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2">
    <w:name w:val="xl92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3">
    <w:name w:val="xl93"/>
    <w:basedOn w:val="a0"/>
    <w:rsid w:val="00F55B0E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4">
    <w:name w:val="xl94"/>
    <w:basedOn w:val="a0"/>
    <w:rsid w:val="00F55B0E"/>
    <w:pPr>
      <w:widowControl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5">
    <w:name w:val="xl95"/>
    <w:basedOn w:val="a0"/>
    <w:rsid w:val="00F55B0E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6">
    <w:name w:val="xl96"/>
    <w:basedOn w:val="a0"/>
    <w:rsid w:val="00F55B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7">
    <w:name w:val="xl97"/>
    <w:basedOn w:val="a0"/>
    <w:rsid w:val="00F55B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8">
    <w:name w:val="xl98"/>
    <w:basedOn w:val="a0"/>
    <w:rsid w:val="00F55B0E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9">
    <w:name w:val="xl99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0">
    <w:name w:val="xl100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1">
    <w:name w:val="xl101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0"/>
      <w:szCs w:val="20"/>
      <w:lang w:eastAsia="ru-RU" w:bidi="ar-SA"/>
    </w:rPr>
  </w:style>
  <w:style w:type="paragraph" w:customStyle="1" w:styleId="xl102">
    <w:name w:val="xl102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3">
    <w:name w:val="xl103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4">
    <w:name w:val="xl104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5">
    <w:name w:val="xl105"/>
    <w:basedOn w:val="a0"/>
    <w:rsid w:val="00F55B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6">
    <w:name w:val="xl106"/>
    <w:basedOn w:val="a0"/>
    <w:rsid w:val="00F55B0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styleId="aff1">
    <w:name w:val="Normal (Web)"/>
    <w:basedOn w:val="a0"/>
    <w:uiPriority w:val="99"/>
    <w:semiHidden/>
    <w:unhideWhenUsed/>
    <w:rsid w:val="00F55B0E"/>
    <w:rPr>
      <w:rFonts w:ascii="Times New Roman" w:hAnsi="Times New Roman" w:cs="Times New Roman"/>
    </w:rPr>
  </w:style>
  <w:style w:type="paragraph" w:customStyle="1" w:styleId="Default">
    <w:name w:val="Default"/>
    <w:qFormat/>
    <w:rsid w:val="0071732A"/>
    <w:pPr>
      <w:widowControl w:val="0"/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fff8">
    <w:name w:val="No Spacing"/>
    <w:link w:val="afff9"/>
    <w:uiPriority w:val="1"/>
    <w:qFormat/>
    <w:rsid w:val="00F92535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fff9">
    <w:name w:val="Без интервала Знак"/>
    <w:link w:val="afff8"/>
    <w:uiPriority w:val="1"/>
    <w:rsid w:val="00F92535"/>
    <w:rPr>
      <w:rFonts w:ascii="Calibri" w:eastAsia="Times New Roman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suppressAutoHyphens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zh-CN" w:bidi="ru-RU"/>
    </w:rPr>
  </w:style>
  <w:style w:type="paragraph" w:styleId="1">
    <w:name w:val="heading 1"/>
    <w:basedOn w:val="a0"/>
    <w:next w:val="a0"/>
    <w:link w:val="10"/>
    <w:qFormat/>
    <w:rsid w:val="00F55B0E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val="x-none" w:eastAsia="ru-RU" w:bidi="ar-SA"/>
    </w:rPr>
  </w:style>
  <w:style w:type="paragraph" w:styleId="2">
    <w:name w:val="heading 2"/>
    <w:basedOn w:val="a0"/>
    <w:next w:val="a0"/>
    <w:link w:val="20"/>
    <w:qFormat/>
    <w:rsid w:val="00F55B0E"/>
    <w:pPr>
      <w:keepNext/>
      <w:widowControl/>
      <w:suppressAutoHyphens w:val="0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val="x-none" w:eastAsia="ru-RU" w:bidi="ar-SA"/>
    </w:rPr>
  </w:style>
  <w:style w:type="paragraph" w:styleId="3">
    <w:name w:val="heading 3"/>
    <w:basedOn w:val="a0"/>
    <w:next w:val="a0"/>
    <w:link w:val="30"/>
    <w:qFormat/>
    <w:rsid w:val="00F55B0E"/>
    <w:pPr>
      <w:keepNext/>
      <w:widowControl/>
      <w:suppressAutoHyphens w:val="0"/>
      <w:jc w:val="center"/>
      <w:outlineLvl w:val="2"/>
    </w:pPr>
    <w:rPr>
      <w:rFonts w:ascii="Times New Roman" w:eastAsia="Times New Roman" w:hAnsi="Times New Roman" w:cs="Times New Roman"/>
      <w:color w:val="auto"/>
      <w:sz w:val="28"/>
      <w:szCs w:val="20"/>
      <w:lang w:val="x-none" w:eastAsia="ru-RU" w:bidi="ar-SA"/>
    </w:rPr>
  </w:style>
  <w:style w:type="paragraph" w:styleId="4">
    <w:name w:val="heading 4"/>
    <w:basedOn w:val="a0"/>
    <w:next w:val="a0"/>
    <w:link w:val="40"/>
    <w:uiPriority w:val="9"/>
    <w:qFormat/>
    <w:rsid w:val="00F55B0E"/>
    <w:pPr>
      <w:keepNext/>
      <w:keepLines/>
      <w:widowControl/>
      <w:suppressAutoHyphens w:val="0"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ru-RU" w:bidi="ar-SA"/>
    </w:rPr>
  </w:style>
  <w:style w:type="paragraph" w:styleId="5">
    <w:name w:val="heading 5"/>
    <w:basedOn w:val="a0"/>
    <w:next w:val="a0"/>
    <w:link w:val="50"/>
    <w:uiPriority w:val="9"/>
    <w:qFormat/>
    <w:rsid w:val="00F55B0E"/>
    <w:pPr>
      <w:keepNext/>
      <w:keepLines/>
      <w:widowControl/>
      <w:suppressAutoHyphens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ru-RU" w:bidi="ar-SA"/>
    </w:rPr>
  </w:style>
  <w:style w:type="paragraph" w:styleId="6">
    <w:name w:val="heading 6"/>
    <w:basedOn w:val="a0"/>
    <w:next w:val="a0"/>
    <w:link w:val="60"/>
    <w:uiPriority w:val="9"/>
    <w:qFormat/>
    <w:rsid w:val="00F55B0E"/>
    <w:pPr>
      <w:widowControl/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  <w:lang w:val="x-none" w:eastAsia="x-none" w:bidi="ar-SA"/>
    </w:rPr>
  </w:style>
  <w:style w:type="paragraph" w:styleId="7">
    <w:name w:val="heading 7"/>
    <w:basedOn w:val="a0"/>
    <w:next w:val="a0"/>
    <w:link w:val="70"/>
    <w:qFormat/>
    <w:rsid w:val="00F55B0E"/>
    <w:pPr>
      <w:keepNext/>
      <w:widowControl/>
      <w:suppressAutoHyphens w:val="0"/>
      <w:jc w:val="center"/>
      <w:outlineLvl w:val="6"/>
    </w:pPr>
    <w:rPr>
      <w:rFonts w:ascii="Times New Roman" w:eastAsia="Times New Roman" w:hAnsi="Times New Roman" w:cs="Times New Roman"/>
      <w:color w:val="auto"/>
      <w:sz w:val="40"/>
      <w:szCs w:val="20"/>
      <w:u w:val="single"/>
      <w:lang w:val="x-none" w:eastAsia="ru-RU" w:bidi="ar-SA"/>
    </w:rPr>
  </w:style>
  <w:style w:type="paragraph" w:styleId="8">
    <w:name w:val="heading 8"/>
    <w:basedOn w:val="a0"/>
    <w:next w:val="a0"/>
    <w:link w:val="80"/>
    <w:uiPriority w:val="9"/>
    <w:qFormat/>
    <w:rsid w:val="00F55B0E"/>
    <w:pPr>
      <w:widowControl/>
      <w:suppressAutoHyphens w:val="0"/>
      <w:spacing w:before="240" w:after="60"/>
      <w:outlineLvl w:val="7"/>
    </w:pPr>
    <w:rPr>
      <w:rFonts w:ascii="Calibri" w:eastAsia="Times New Roman" w:hAnsi="Calibri" w:cs="Times New Roman"/>
      <w:i/>
      <w:iCs/>
      <w:color w:val="auto"/>
      <w:lang w:val="x-none" w:eastAsia="x-none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shd w:val="clear" w:color="auto" w:fill="auto"/>
      <w:vertAlign w:val="baseline"/>
      <w:lang w:val="ru-RU" w:bidi="ru-RU"/>
    </w:rPr>
  </w:style>
  <w:style w:type="character" w:customStyle="1" w:styleId="WW8Num8z1">
    <w:name w:val="WW8Num8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8z2">
    <w:name w:val="WW8Num8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shd w:val="clear" w:color="auto" w:fill="auto"/>
      <w:vertAlign w:val="baseline"/>
      <w:lang w:val="ru-RU" w:bidi="ru-RU"/>
    </w:rPr>
  </w:style>
  <w:style w:type="character" w:customStyle="1" w:styleId="WW8Num10z1">
    <w:name w:val="WW8Num10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0z2">
    <w:name w:val="WW8Num10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auto"/>
      <w:vertAlign w:val="baseline"/>
      <w:lang w:val="ru-RU" w:bidi="ru-RU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shd w:val="clear" w:color="auto" w:fill="auto"/>
      <w:vertAlign w:val="baseline"/>
      <w:lang w:val="ru-RU" w:bidi="ru-RU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sz w:val="24"/>
    </w:rPr>
  </w:style>
  <w:style w:type="character" w:customStyle="1" w:styleId="WW8Num21z0">
    <w:name w:val="WW8Num2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shd w:val="clear" w:color="auto" w:fill="auto"/>
      <w:vertAlign w:val="baseline"/>
      <w:lang w:val="ru-RU" w:bidi="ru-RU"/>
    </w:rPr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31">
    <w:name w:val="Основной текст (3)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21">
    <w:name w:val="Колонтитул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a4">
    <w:name w:val="Основной текст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11">
    <w:name w:val="Заголовок №1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a5">
    <w:name w:val="Оглавление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22">
    <w:name w:val="Основной текст (2)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32"/>
      <w:szCs w:val="32"/>
      <w:u w:val="none"/>
    </w:rPr>
  </w:style>
  <w:style w:type="character" w:customStyle="1" w:styleId="23">
    <w:name w:val="Заголовок №2_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a6">
    <w:name w:val="Подпись к таблице_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a7">
    <w:name w:val="Другое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a8">
    <w:name w:val="Верхний колонтитул Знак"/>
    <w:uiPriority w:val="99"/>
    <w:qFormat/>
    <w:rPr>
      <w:color w:val="000000"/>
      <w:sz w:val="24"/>
      <w:szCs w:val="24"/>
      <w:lang w:bidi="ru-RU"/>
    </w:rPr>
  </w:style>
  <w:style w:type="character" w:customStyle="1" w:styleId="a9">
    <w:name w:val="Нижний колонтитул Знак"/>
    <w:uiPriority w:val="99"/>
    <w:qFormat/>
    <w:rPr>
      <w:color w:val="000000"/>
      <w:sz w:val="24"/>
      <w:szCs w:val="24"/>
      <w:lang w:bidi="ru-RU"/>
    </w:rPr>
  </w:style>
  <w:style w:type="character" w:styleId="aa">
    <w:name w:val="Hyperlink"/>
    <w:uiPriority w:val="99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a0"/>
    <w:next w:val="ab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b">
    <w:name w:val="Body Text"/>
    <w:basedOn w:val="a0"/>
    <w:link w:val="ac"/>
    <w:pPr>
      <w:spacing w:after="140" w:line="276" w:lineRule="auto"/>
    </w:pPr>
  </w:style>
  <w:style w:type="paragraph" w:styleId="ad">
    <w:name w:val="List"/>
    <w:basedOn w:val="ab"/>
  </w:style>
  <w:style w:type="paragraph" w:styleId="ae">
    <w:name w:val="caption"/>
    <w:basedOn w:val="a0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32">
    <w:name w:val="Основной текст (3)"/>
    <w:basedOn w:val="a0"/>
    <w:qFormat/>
    <w:pPr>
      <w:spacing w:line="25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Колонтитул (2)"/>
    <w:basedOn w:val="a0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0"/>
    <w:qFormat/>
    <w:pPr>
      <w:spacing w:after="100"/>
      <w:ind w:firstLine="40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0"/>
    <w:qFormat/>
    <w:pPr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">
    <w:name w:val="Оглавление"/>
    <w:basedOn w:val="a0"/>
    <w:qFormat/>
    <w:rPr>
      <w:rFonts w:ascii="Times New Roman" w:eastAsia="Times New Roman" w:hAnsi="Times New Roman" w:cs="Times New Roman"/>
    </w:rPr>
  </w:style>
  <w:style w:type="paragraph" w:customStyle="1" w:styleId="25">
    <w:name w:val="Основной текст (2)"/>
    <w:basedOn w:val="a0"/>
    <w:qFormat/>
    <w:pPr>
      <w:spacing w:after="11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6">
    <w:name w:val="Заголовок №2"/>
    <w:basedOn w:val="a0"/>
    <w:qFormat/>
    <w:pPr>
      <w:spacing w:after="10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f0">
    <w:name w:val="Подпись к таблице"/>
    <w:basedOn w:val="a0"/>
    <w:qFormat/>
    <w:pPr>
      <w:jc w:val="right"/>
    </w:pPr>
    <w:rPr>
      <w:rFonts w:ascii="Times New Roman" w:eastAsia="Times New Roman" w:hAnsi="Times New Roman" w:cs="Times New Roman"/>
      <w:i/>
      <w:iCs/>
    </w:rPr>
  </w:style>
  <w:style w:type="paragraph" w:customStyle="1" w:styleId="af1">
    <w:name w:val="Другое"/>
    <w:basedOn w:val="a0"/>
    <w:qFormat/>
    <w:pPr>
      <w:jc w:val="center"/>
    </w:pPr>
    <w:rPr>
      <w:rFonts w:ascii="Times New Roman" w:eastAsia="Times New Roman" w:hAnsi="Times New Roman" w:cs="Times New Roman"/>
    </w:rPr>
  </w:style>
  <w:style w:type="paragraph" w:customStyle="1" w:styleId="HeaderandFooter">
    <w:name w:val="Header and Footer"/>
    <w:basedOn w:val="a0"/>
    <w:qFormat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a0"/>
    <w:uiPriority w:val="99"/>
    <w:pPr>
      <w:tabs>
        <w:tab w:val="center" w:pos="4677"/>
        <w:tab w:val="right" w:pos="9355"/>
      </w:tabs>
    </w:pPr>
  </w:style>
  <w:style w:type="paragraph" w:styleId="af3">
    <w:name w:val="footer"/>
    <w:basedOn w:val="a0"/>
    <w:uiPriority w:val="99"/>
    <w:pPr>
      <w:tabs>
        <w:tab w:val="center" w:pos="4677"/>
        <w:tab w:val="right" w:pos="9355"/>
      </w:tabs>
    </w:pPr>
  </w:style>
  <w:style w:type="paragraph" w:customStyle="1" w:styleId="14">
    <w:name w:val="Стиль Слева:  1 см"/>
    <w:basedOn w:val="a0"/>
    <w:qFormat/>
    <w:pPr>
      <w:widowControl/>
      <w:spacing w:line="312" w:lineRule="auto"/>
      <w:ind w:left="567" w:firstLine="709"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0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paragraph" w:styleId="15">
    <w:name w:val="toc 1"/>
    <w:basedOn w:val="a0"/>
    <w:next w:val="a0"/>
    <w:autoRedefine/>
    <w:uiPriority w:val="39"/>
    <w:unhideWhenUsed/>
    <w:rsid w:val="00C263E8"/>
    <w:pPr>
      <w:spacing w:after="100"/>
    </w:pPr>
  </w:style>
  <w:style w:type="paragraph" w:styleId="27">
    <w:name w:val="toc 2"/>
    <w:basedOn w:val="a0"/>
    <w:next w:val="a0"/>
    <w:autoRedefine/>
    <w:uiPriority w:val="39"/>
    <w:unhideWhenUsed/>
    <w:rsid w:val="00C263E8"/>
    <w:pPr>
      <w:spacing w:after="100"/>
      <w:ind w:left="240"/>
    </w:pPr>
  </w:style>
  <w:style w:type="character" w:customStyle="1" w:styleId="16">
    <w:name w:val="Неразрешенное упоминание1"/>
    <w:basedOn w:val="a1"/>
    <w:uiPriority w:val="99"/>
    <w:semiHidden/>
    <w:unhideWhenUsed/>
    <w:rsid w:val="00BD676E"/>
    <w:rPr>
      <w:color w:val="605E5C"/>
      <w:shd w:val="clear" w:color="auto" w:fill="E1DFDD"/>
    </w:rPr>
  </w:style>
  <w:style w:type="character" w:customStyle="1" w:styleId="10">
    <w:name w:val="Заголовок 1 Знак"/>
    <w:basedOn w:val="a1"/>
    <w:link w:val="1"/>
    <w:rsid w:val="00F55B0E"/>
    <w:rPr>
      <w:rFonts w:eastAsia="Times New Roman" w:cs="Times New Roman"/>
      <w:sz w:val="28"/>
      <w:lang w:val="x-none"/>
    </w:rPr>
  </w:style>
  <w:style w:type="character" w:customStyle="1" w:styleId="20">
    <w:name w:val="Заголовок 2 Знак"/>
    <w:basedOn w:val="a1"/>
    <w:link w:val="2"/>
    <w:rsid w:val="00F55B0E"/>
    <w:rPr>
      <w:rFonts w:eastAsia="Times New Roman" w:cs="Times New Roman"/>
      <w:sz w:val="28"/>
      <w:lang w:val="x-none"/>
    </w:rPr>
  </w:style>
  <w:style w:type="character" w:customStyle="1" w:styleId="30">
    <w:name w:val="Заголовок 3 Знак"/>
    <w:basedOn w:val="a1"/>
    <w:link w:val="3"/>
    <w:rsid w:val="00F55B0E"/>
    <w:rPr>
      <w:rFonts w:eastAsia="Times New Roman" w:cs="Times New Roman"/>
      <w:sz w:val="28"/>
      <w:lang w:val="x-none"/>
    </w:rPr>
  </w:style>
  <w:style w:type="character" w:customStyle="1" w:styleId="40">
    <w:name w:val="Заголовок 4 Знак"/>
    <w:basedOn w:val="a1"/>
    <w:link w:val="4"/>
    <w:uiPriority w:val="9"/>
    <w:rsid w:val="00F55B0E"/>
    <w:rPr>
      <w:rFonts w:ascii="Cambria" w:eastAsia="Times New Roman" w:hAnsi="Cambria" w:cs="Times New Roman"/>
      <w:b/>
      <w:bCs/>
      <w:i/>
      <w:iCs/>
      <w:color w:val="4F81BD"/>
      <w:lang w:val="x-none"/>
    </w:rPr>
  </w:style>
  <w:style w:type="character" w:customStyle="1" w:styleId="50">
    <w:name w:val="Заголовок 5 Знак"/>
    <w:basedOn w:val="a1"/>
    <w:link w:val="5"/>
    <w:uiPriority w:val="9"/>
    <w:rsid w:val="00F55B0E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1"/>
    <w:link w:val="6"/>
    <w:uiPriority w:val="9"/>
    <w:rsid w:val="00F55B0E"/>
    <w:rPr>
      <w:rFonts w:ascii="Calibri" w:eastAsia="Times New Roman" w:hAnsi="Calibri" w:cs="Times New Roman"/>
      <w:b/>
      <w:bCs/>
      <w:sz w:val="22"/>
      <w:szCs w:val="22"/>
      <w:lang w:val="x-none" w:eastAsia="x-none"/>
    </w:rPr>
  </w:style>
  <w:style w:type="character" w:customStyle="1" w:styleId="70">
    <w:name w:val="Заголовок 7 Знак"/>
    <w:basedOn w:val="a1"/>
    <w:link w:val="7"/>
    <w:rsid w:val="00F55B0E"/>
    <w:rPr>
      <w:rFonts w:eastAsia="Times New Roman" w:cs="Times New Roman"/>
      <w:sz w:val="40"/>
      <w:u w:val="single"/>
      <w:lang w:val="x-none"/>
    </w:rPr>
  </w:style>
  <w:style w:type="character" w:customStyle="1" w:styleId="80">
    <w:name w:val="Заголовок 8 Знак"/>
    <w:basedOn w:val="a1"/>
    <w:link w:val="8"/>
    <w:uiPriority w:val="9"/>
    <w:rsid w:val="00F55B0E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customStyle="1" w:styleId="17">
    <w:name w:val="Знак1"/>
    <w:basedOn w:val="a0"/>
    <w:rsid w:val="00F55B0E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character" w:customStyle="1" w:styleId="ac">
    <w:name w:val="Основной текст Знак"/>
    <w:link w:val="ab"/>
    <w:rsid w:val="00F55B0E"/>
    <w:rPr>
      <w:rFonts w:ascii="Microsoft Sans Serif" w:eastAsia="Microsoft Sans Serif" w:hAnsi="Microsoft Sans Serif" w:cs="Microsoft Sans Serif"/>
      <w:color w:val="000000"/>
      <w:sz w:val="24"/>
      <w:szCs w:val="24"/>
      <w:lang w:eastAsia="zh-CN" w:bidi="ru-RU"/>
    </w:rPr>
  </w:style>
  <w:style w:type="paragraph" w:styleId="33">
    <w:name w:val="Body Text 3"/>
    <w:basedOn w:val="a0"/>
    <w:link w:val="34"/>
    <w:rsid w:val="00F55B0E"/>
    <w:pPr>
      <w:widowControl/>
      <w:suppressAutoHyphens w:val="0"/>
      <w:jc w:val="center"/>
    </w:pPr>
    <w:rPr>
      <w:rFonts w:ascii="Times New Roman" w:eastAsia="Times New Roman" w:hAnsi="Times New Roman" w:cs="Times New Roman"/>
      <w:color w:val="auto"/>
      <w:sz w:val="52"/>
      <w:szCs w:val="20"/>
      <w:lang w:val="x-none" w:eastAsia="ru-RU" w:bidi="ar-SA"/>
    </w:rPr>
  </w:style>
  <w:style w:type="character" w:customStyle="1" w:styleId="34">
    <w:name w:val="Основной текст 3 Знак"/>
    <w:basedOn w:val="a1"/>
    <w:link w:val="33"/>
    <w:rsid w:val="00F55B0E"/>
    <w:rPr>
      <w:rFonts w:eastAsia="Times New Roman" w:cs="Times New Roman"/>
      <w:sz w:val="52"/>
      <w:lang w:val="x-none"/>
    </w:rPr>
  </w:style>
  <w:style w:type="paragraph" w:customStyle="1" w:styleId="af4">
    <w:name w:val="Знак"/>
    <w:basedOn w:val="a0"/>
    <w:rsid w:val="00F55B0E"/>
    <w:pPr>
      <w:widowControl/>
      <w:suppressAutoHyphens w:val="0"/>
      <w:spacing w:line="240" w:lineRule="exact"/>
      <w:jc w:val="both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af5">
    <w:name w:val="Основной"/>
    <w:basedOn w:val="af6"/>
    <w:rsid w:val="00F55B0E"/>
    <w:pPr>
      <w:spacing w:after="0"/>
      <w:ind w:left="0" w:firstLine="680"/>
      <w:jc w:val="both"/>
    </w:pPr>
    <w:rPr>
      <w:sz w:val="28"/>
      <w:szCs w:val="24"/>
    </w:rPr>
  </w:style>
  <w:style w:type="paragraph" w:styleId="af6">
    <w:name w:val="Body Text Indent"/>
    <w:basedOn w:val="a0"/>
    <w:link w:val="af7"/>
    <w:uiPriority w:val="99"/>
    <w:unhideWhenUsed/>
    <w:rsid w:val="00F55B0E"/>
    <w:pPr>
      <w:widowControl/>
      <w:suppressAutoHyphens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7">
    <w:name w:val="Основной текст с отступом Знак"/>
    <w:basedOn w:val="a1"/>
    <w:link w:val="af6"/>
    <w:uiPriority w:val="99"/>
    <w:rsid w:val="00F55B0E"/>
    <w:rPr>
      <w:rFonts w:eastAsia="Times New Roman" w:cs="Times New Roman"/>
      <w:lang w:val="x-none" w:eastAsia="x-none"/>
    </w:rPr>
  </w:style>
  <w:style w:type="paragraph" w:styleId="af8">
    <w:name w:val="Balloon Text"/>
    <w:basedOn w:val="a0"/>
    <w:link w:val="af9"/>
    <w:uiPriority w:val="99"/>
    <w:semiHidden/>
    <w:unhideWhenUsed/>
    <w:rsid w:val="00F55B0E"/>
    <w:pPr>
      <w:widowControl/>
      <w:suppressAutoHyphens w:val="0"/>
    </w:pPr>
    <w:rPr>
      <w:rFonts w:ascii="Tahoma" w:eastAsia="Times New Roman" w:hAnsi="Tahoma" w:cs="Times New Roman"/>
      <w:color w:val="auto"/>
      <w:sz w:val="16"/>
      <w:szCs w:val="16"/>
      <w:lang w:val="x-none" w:eastAsia="x-none" w:bidi="ar-SA"/>
    </w:rPr>
  </w:style>
  <w:style w:type="character" w:customStyle="1" w:styleId="af9">
    <w:name w:val="Текст выноски Знак"/>
    <w:basedOn w:val="a1"/>
    <w:link w:val="af8"/>
    <w:uiPriority w:val="99"/>
    <w:semiHidden/>
    <w:rsid w:val="00F55B0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F55B0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8">
    <w:name w:val="Обычный1"/>
    <w:next w:val="a0"/>
    <w:link w:val="Normal"/>
    <w:rsid w:val="00F55B0E"/>
    <w:rPr>
      <w:rFonts w:ascii="Calibri" w:eastAsia="Calibri" w:hAnsi="Calibri" w:cs="Times New Roman"/>
      <w:sz w:val="22"/>
    </w:rPr>
  </w:style>
  <w:style w:type="character" w:customStyle="1" w:styleId="Normal">
    <w:name w:val="Normal Знак"/>
    <w:link w:val="18"/>
    <w:rsid w:val="00F55B0E"/>
    <w:rPr>
      <w:rFonts w:ascii="Calibri" w:eastAsia="Calibri" w:hAnsi="Calibri" w:cs="Times New Roman"/>
      <w:sz w:val="22"/>
    </w:rPr>
  </w:style>
  <w:style w:type="paragraph" w:customStyle="1" w:styleId="Normal10-02">
    <w:name w:val="Normal + 10 пт полужирный По центру Слева:  -02 см Справ..."/>
    <w:basedOn w:val="a0"/>
    <w:link w:val="Normal10-020"/>
    <w:rsid w:val="00F55B0E"/>
    <w:pPr>
      <w:widowControl/>
      <w:suppressAutoHyphens w:val="0"/>
      <w:ind w:left="-113" w:right="-113"/>
      <w:jc w:val="center"/>
    </w:pPr>
    <w:rPr>
      <w:rFonts w:ascii="Calibri" w:eastAsia="Calibri" w:hAnsi="Calibri" w:cs="Times New Roman"/>
      <w:b/>
      <w:bCs/>
      <w:color w:val="auto"/>
      <w:sz w:val="20"/>
      <w:szCs w:val="20"/>
      <w:lang w:eastAsia="ru-RU" w:bidi="ar-SA"/>
    </w:rPr>
  </w:style>
  <w:style w:type="character" w:customStyle="1" w:styleId="Normal10-020">
    <w:name w:val="Normal + 10 пт полужирный По центру Слева:  -02 см Справ... Знак"/>
    <w:link w:val="Normal10-02"/>
    <w:rsid w:val="00F55B0E"/>
    <w:rPr>
      <w:rFonts w:ascii="Calibri" w:eastAsia="Calibri" w:hAnsi="Calibri" w:cs="Times New Roman"/>
      <w:b/>
      <w:bCs/>
    </w:rPr>
  </w:style>
  <w:style w:type="paragraph" w:customStyle="1" w:styleId="ConsPlusNormal">
    <w:name w:val="ConsPlusNormal"/>
    <w:rsid w:val="00F55B0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a">
    <w:name w:val="Table Grid"/>
    <w:basedOn w:val="a2"/>
    <w:uiPriority w:val="59"/>
    <w:rsid w:val="00F55B0E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Знак1"/>
    <w:basedOn w:val="a0"/>
    <w:rsid w:val="00F55B0E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paragraph" w:customStyle="1" w:styleId="Normal10-022">
    <w:name w:val="Стиль Normal + 10 пт полужирный По центру Слева:  -02 см Справ...2"/>
    <w:basedOn w:val="18"/>
    <w:link w:val="Normal10-0220"/>
    <w:rsid w:val="00F55B0E"/>
    <w:pPr>
      <w:snapToGrid w:val="0"/>
      <w:ind w:left="-113" w:right="-113"/>
      <w:jc w:val="center"/>
    </w:pPr>
    <w:rPr>
      <w:rFonts w:ascii="Times New Roman" w:eastAsia="Times New Roman" w:hAnsi="Times New Roman"/>
      <w:b/>
      <w:bCs/>
    </w:rPr>
  </w:style>
  <w:style w:type="character" w:customStyle="1" w:styleId="Normal10-0220">
    <w:name w:val="Стиль Normal + 10 пт полужирный По центру Слева:  -02 см Справ...2 Знак"/>
    <w:link w:val="Normal10-022"/>
    <w:rsid w:val="00F55B0E"/>
    <w:rPr>
      <w:rFonts w:eastAsia="Times New Roman" w:cs="Times New Roman"/>
      <w:b/>
      <w:bCs/>
      <w:sz w:val="22"/>
    </w:rPr>
  </w:style>
  <w:style w:type="character" w:styleId="afb">
    <w:name w:val="Strong"/>
    <w:uiPriority w:val="22"/>
    <w:qFormat/>
    <w:rsid w:val="00F55B0E"/>
    <w:rPr>
      <w:b/>
      <w:bCs/>
    </w:rPr>
  </w:style>
  <w:style w:type="paragraph" w:customStyle="1" w:styleId="afc">
    <w:name w:val="Знак"/>
    <w:basedOn w:val="a0"/>
    <w:rsid w:val="00F55B0E"/>
    <w:pPr>
      <w:widowControl/>
      <w:suppressAutoHyphens w:val="0"/>
      <w:spacing w:after="160" w:line="240" w:lineRule="exact"/>
    </w:pPr>
    <w:rPr>
      <w:rFonts w:ascii="Arial" w:eastAsia="Times New Roman" w:hAnsi="Arial" w:cs="Arial"/>
      <w:color w:val="auto"/>
      <w:sz w:val="20"/>
      <w:szCs w:val="20"/>
      <w:lang w:val="en-US" w:eastAsia="en-US" w:bidi="ar-SA"/>
    </w:rPr>
  </w:style>
  <w:style w:type="paragraph" w:customStyle="1" w:styleId="afd">
    <w:name w:val="Знак Знак Знак Знак Знак Знак Знак"/>
    <w:basedOn w:val="a0"/>
    <w:rsid w:val="00F55B0E"/>
    <w:pPr>
      <w:widowControl/>
      <w:suppressAutoHyphens w:val="0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apple-style-span">
    <w:name w:val="apple-style-span"/>
    <w:rsid w:val="00F55B0E"/>
  </w:style>
  <w:style w:type="paragraph" w:customStyle="1" w:styleId="CharChar1CharChar1CharChar">
    <w:name w:val="Char Char Знак Знак1 Char Char1 Знак Знак Char Char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customStyle="1" w:styleId="afe">
    <w:name w:val="Знак Знак Знак Знак"/>
    <w:basedOn w:val="a0"/>
    <w:rsid w:val="00F55B0E"/>
    <w:pPr>
      <w:widowControl/>
      <w:suppressAutoHyphens w:val="0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">
    <w:name w:val="TOC Heading"/>
    <w:basedOn w:val="1"/>
    <w:next w:val="a0"/>
    <w:uiPriority w:val="39"/>
    <w:qFormat/>
    <w:rsid w:val="00F55B0E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35">
    <w:name w:val="toc 3"/>
    <w:basedOn w:val="a0"/>
    <w:next w:val="a0"/>
    <w:autoRedefine/>
    <w:uiPriority w:val="39"/>
    <w:unhideWhenUsed/>
    <w:rsid w:val="00F55B0E"/>
    <w:pPr>
      <w:widowControl/>
      <w:tabs>
        <w:tab w:val="right" w:leader="dot" w:pos="10065"/>
      </w:tabs>
      <w:suppressAutoHyphens w:val="0"/>
      <w:ind w:left="400"/>
    </w:pPr>
    <w:rPr>
      <w:rFonts w:ascii="Times New Roman" w:eastAsia="Times New Roman" w:hAnsi="Times New Roman" w:cs="Times New Roman"/>
      <w:b/>
      <w:noProof/>
      <w:color w:val="auto"/>
      <w:sz w:val="20"/>
      <w:szCs w:val="20"/>
      <w:lang w:eastAsia="ru-RU" w:bidi="ar-SA"/>
    </w:rPr>
  </w:style>
  <w:style w:type="paragraph" w:customStyle="1" w:styleId="aff0">
    <w:basedOn w:val="a0"/>
    <w:next w:val="aff1"/>
    <w:uiPriority w:val="99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1a">
    <w:name w:val="Обычный1"/>
    <w:next w:val="a0"/>
    <w:rsid w:val="00F55B0E"/>
    <w:rPr>
      <w:rFonts w:eastAsia="Times New Roman" w:cs="Times New Roman"/>
      <w:sz w:val="22"/>
    </w:rPr>
  </w:style>
  <w:style w:type="character" w:styleId="aff2">
    <w:name w:val="FollowedHyperlink"/>
    <w:uiPriority w:val="99"/>
    <w:rsid w:val="00F55B0E"/>
    <w:rPr>
      <w:color w:val="800080"/>
      <w:u w:val="single"/>
    </w:rPr>
  </w:style>
  <w:style w:type="paragraph" w:customStyle="1" w:styleId="aff3">
    <w:name w:val="Знак Знак Знак Знак Знак Знак Знак"/>
    <w:basedOn w:val="a0"/>
    <w:rsid w:val="00F55B0E"/>
    <w:pPr>
      <w:widowControl/>
      <w:suppressAutoHyphens w:val="0"/>
      <w:spacing w:line="240" w:lineRule="exact"/>
      <w:jc w:val="both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styleId="41">
    <w:name w:val="toc 4"/>
    <w:basedOn w:val="a0"/>
    <w:next w:val="a0"/>
    <w:autoRedefine/>
    <w:uiPriority w:val="39"/>
    <w:semiHidden/>
    <w:unhideWhenUsed/>
    <w:rsid w:val="00F55B0E"/>
    <w:pPr>
      <w:widowControl/>
      <w:suppressAutoHyphens w:val="0"/>
      <w:ind w:left="600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aff4">
    <w:name w:val="Текст письма"/>
    <w:basedOn w:val="a0"/>
    <w:link w:val="aff5"/>
    <w:rsid w:val="00F55B0E"/>
    <w:pPr>
      <w:widowControl/>
      <w:suppressAutoHyphens w:val="0"/>
      <w:spacing w:after="120" w:line="360" w:lineRule="auto"/>
      <w:ind w:firstLine="510"/>
      <w:jc w:val="both"/>
    </w:pPr>
    <w:rPr>
      <w:rFonts w:ascii="Times New Roman" w:eastAsia="Times New Roman" w:hAnsi="Times New Roman" w:cs="Times New Roman"/>
      <w:color w:val="auto"/>
      <w:lang w:val="x-none" w:eastAsia="x-none" w:bidi="ar-SA"/>
    </w:rPr>
  </w:style>
  <w:style w:type="character" w:customStyle="1" w:styleId="aff5">
    <w:name w:val="Текст письма Знак"/>
    <w:link w:val="aff4"/>
    <w:rsid w:val="00F55B0E"/>
    <w:rPr>
      <w:rFonts w:eastAsia="Times New Roman" w:cs="Times New Roman"/>
      <w:sz w:val="24"/>
      <w:szCs w:val="24"/>
      <w:lang w:val="x-none" w:eastAsia="x-none"/>
    </w:rPr>
  </w:style>
  <w:style w:type="character" w:customStyle="1" w:styleId="1b">
    <w:name w:val="Верхний колонтитул Знак1"/>
    <w:uiPriority w:val="99"/>
    <w:semiHidden/>
    <w:rsid w:val="00F55B0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c">
    <w:name w:val="Нижний колонтитул Знак1"/>
    <w:uiPriority w:val="99"/>
    <w:semiHidden/>
    <w:rsid w:val="00F55B0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d">
    <w:name w:val="Основной текст Знак1"/>
    <w:semiHidden/>
    <w:rsid w:val="00F55B0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e">
    <w:name w:val="Основной текст с отступом Знак1"/>
    <w:uiPriority w:val="99"/>
    <w:semiHidden/>
    <w:rsid w:val="00F55B0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310">
    <w:name w:val="Основной текст 3 Знак1"/>
    <w:semiHidden/>
    <w:rsid w:val="00F55B0E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1f">
    <w:name w:val="Текст выноски Знак1"/>
    <w:uiPriority w:val="99"/>
    <w:semiHidden/>
    <w:rsid w:val="00F55B0E"/>
    <w:rPr>
      <w:rFonts w:ascii="Tahoma" w:eastAsia="Times New Roman" w:hAnsi="Tahoma" w:cs="Tahoma" w:hint="default"/>
      <w:sz w:val="16"/>
      <w:szCs w:val="16"/>
      <w:lang w:eastAsia="ru-RU"/>
    </w:rPr>
  </w:style>
  <w:style w:type="paragraph" w:styleId="aff6">
    <w:name w:val="List Paragraph"/>
    <w:basedOn w:val="a0"/>
    <w:uiPriority w:val="34"/>
    <w:qFormat/>
    <w:rsid w:val="00F55B0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customStyle="1" w:styleId="ConsPlusCell">
    <w:name w:val="ConsPlusCell"/>
    <w:rsid w:val="00F55B0E"/>
    <w:pPr>
      <w:autoSpaceDE w:val="0"/>
      <w:autoSpaceDN w:val="0"/>
      <w:adjustRightInd w:val="0"/>
    </w:pPr>
    <w:rPr>
      <w:rFonts w:eastAsia="Times New Roman" w:cs="Times New Roman"/>
      <w:sz w:val="26"/>
      <w:szCs w:val="26"/>
    </w:rPr>
  </w:style>
  <w:style w:type="paragraph" w:customStyle="1" w:styleId="CharChar1CharChar1CharChar0">
    <w:name w:val="Char Char Знак Знак1 Char Char1 Знак Знак Char Char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customStyle="1" w:styleId="aff7">
    <w:name w:val="Знак Знак Знак Знак"/>
    <w:basedOn w:val="a0"/>
    <w:rsid w:val="00F55B0E"/>
    <w:pPr>
      <w:widowControl/>
      <w:suppressAutoHyphens w:val="0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8">
    <w:name w:val="footnote text"/>
    <w:basedOn w:val="a0"/>
    <w:link w:val="aff9"/>
    <w:uiPriority w:val="99"/>
    <w:semiHidden/>
    <w:unhideWhenUsed/>
    <w:rsid w:val="00F55B0E"/>
    <w:pPr>
      <w:widowControl/>
      <w:suppressAutoHyphens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f9">
    <w:name w:val="Текст сноски Знак"/>
    <w:basedOn w:val="a1"/>
    <w:link w:val="aff8"/>
    <w:uiPriority w:val="99"/>
    <w:semiHidden/>
    <w:rsid w:val="00F55B0E"/>
    <w:rPr>
      <w:rFonts w:eastAsia="Times New Roman" w:cs="Times New Roman"/>
      <w:lang w:val="x-none" w:eastAsia="x-none"/>
    </w:rPr>
  </w:style>
  <w:style w:type="character" w:styleId="affa">
    <w:name w:val="footnote reference"/>
    <w:uiPriority w:val="99"/>
    <w:semiHidden/>
    <w:unhideWhenUsed/>
    <w:rsid w:val="00F55B0E"/>
    <w:rPr>
      <w:vertAlign w:val="superscript"/>
    </w:rPr>
  </w:style>
  <w:style w:type="character" w:styleId="affb">
    <w:name w:val="endnote reference"/>
    <w:uiPriority w:val="99"/>
    <w:semiHidden/>
    <w:unhideWhenUsed/>
    <w:rsid w:val="00F55B0E"/>
    <w:rPr>
      <w:vertAlign w:val="superscript"/>
    </w:rPr>
  </w:style>
  <w:style w:type="paragraph" w:customStyle="1" w:styleId="1f0">
    <w:name w:val="Знак Знак Знак1"/>
    <w:basedOn w:val="a0"/>
    <w:rsid w:val="00F55B0E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paragraph" w:customStyle="1" w:styleId="affc">
    <w:name w:val="_Абзац"/>
    <w:basedOn w:val="a0"/>
    <w:link w:val="affd"/>
    <w:qFormat/>
    <w:rsid w:val="00F55B0E"/>
    <w:pPr>
      <w:widowControl/>
      <w:suppressAutoHyphens w:val="0"/>
      <w:spacing w:line="360" w:lineRule="auto"/>
      <w:ind w:firstLine="709"/>
      <w:jc w:val="both"/>
    </w:pPr>
    <w:rPr>
      <w:rFonts w:ascii="Times New Roman" w:eastAsia="Calibri" w:hAnsi="Times New Roman" w:cs="Times New Roman"/>
      <w:color w:val="auto"/>
      <w:sz w:val="26"/>
      <w:szCs w:val="26"/>
      <w:lang w:val="x-none" w:eastAsia="en-US" w:bidi="ar-SA"/>
    </w:rPr>
  </w:style>
  <w:style w:type="character" w:customStyle="1" w:styleId="affd">
    <w:name w:val="_Абзац Знак"/>
    <w:link w:val="affc"/>
    <w:rsid w:val="00F55B0E"/>
    <w:rPr>
      <w:rFonts w:eastAsia="Calibri" w:cs="Times New Roman"/>
      <w:sz w:val="26"/>
      <w:szCs w:val="26"/>
      <w:lang w:val="x-none" w:eastAsia="en-US"/>
    </w:rPr>
  </w:style>
  <w:style w:type="character" w:customStyle="1" w:styleId="menu3br1">
    <w:name w:val="menu3br1"/>
    <w:rsid w:val="00F55B0E"/>
    <w:rPr>
      <w:rFonts w:ascii="Arial" w:hAnsi="Arial" w:cs="Arial" w:hint="default"/>
      <w:b/>
      <w:bCs/>
      <w:color w:val="10386E"/>
      <w:sz w:val="21"/>
      <w:szCs w:val="21"/>
    </w:rPr>
  </w:style>
  <w:style w:type="character" w:customStyle="1" w:styleId="s3">
    <w:name w:val="s3"/>
    <w:uiPriority w:val="99"/>
    <w:rsid w:val="00F55B0E"/>
  </w:style>
  <w:style w:type="paragraph" w:styleId="a">
    <w:name w:val="List Bullet"/>
    <w:aliases w:val="Маркированный список1"/>
    <w:basedOn w:val="a0"/>
    <w:link w:val="affe"/>
    <w:rsid w:val="00F55B0E"/>
    <w:pPr>
      <w:numPr>
        <w:numId w:val="27"/>
      </w:numPr>
      <w:suppressAutoHyphens w:val="0"/>
      <w:autoSpaceDE w:val="0"/>
      <w:autoSpaceDN w:val="0"/>
      <w:adjustRightInd w:val="0"/>
      <w:spacing w:before="120"/>
      <w:jc w:val="both"/>
    </w:pPr>
    <w:rPr>
      <w:rFonts w:ascii="Times New Roman" w:eastAsia="Times New Roman" w:hAnsi="Times New Roman" w:cs="Times New Roman"/>
      <w:color w:val="auto"/>
      <w:sz w:val="26"/>
      <w:szCs w:val="20"/>
      <w:lang w:val="x-none" w:eastAsia="x-none" w:bidi="ar-SA"/>
    </w:rPr>
  </w:style>
  <w:style w:type="character" w:customStyle="1" w:styleId="affe">
    <w:name w:val="Маркированный список Знак"/>
    <w:aliases w:val="Маркированный список1 Знак"/>
    <w:link w:val="a"/>
    <w:rsid w:val="00F55B0E"/>
    <w:rPr>
      <w:rFonts w:eastAsia="Times New Roman" w:cs="Times New Roman"/>
      <w:sz w:val="26"/>
      <w:lang w:val="x-none" w:eastAsia="x-none"/>
    </w:rPr>
  </w:style>
  <w:style w:type="paragraph" w:customStyle="1" w:styleId="140">
    <w:name w:val="Основной текст 14"/>
    <w:basedOn w:val="ab"/>
    <w:link w:val="141"/>
    <w:qFormat/>
    <w:rsid w:val="00F55B0E"/>
    <w:pPr>
      <w:widowControl/>
      <w:suppressAutoHyphens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character" w:customStyle="1" w:styleId="141">
    <w:name w:val="Основной текст 14 Знак"/>
    <w:link w:val="140"/>
    <w:locked/>
    <w:rsid w:val="00F55B0E"/>
    <w:rPr>
      <w:rFonts w:eastAsia="Times New Roman" w:cs="Times New Roman"/>
      <w:sz w:val="28"/>
      <w:szCs w:val="24"/>
      <w:lang w:val="x-none" w:eastAsia="x-none"/>
    </w:rPr>
  </w:style>
  <w:style w:type="paragraph" w:styleId="28">
    <w:name w:val="Body Text 2"/>
    <w:basedOn w:val="a0"/>
    <w:link w:val="29"/>
    <w:uiPriority w:val="99"/>
    <w:semiHidden/>
    <w:unhideWhenUsed/>
    <w:rsid w:val="00F55B0E"/>
    <w:pPr>
      <w:widowControl/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9">
    <w:name w:val="Основной текст 2 Знак"/>
    <w:basedOn w:val="a1"/>
    <w:link w:val="28"/>
    <w:uiPriority w:val="99"/>
    <w:semiHidden/>
    <w:rsid w:val="00F55B0E"/>
    <w:rPr>
      <w:rFonts w:eastAsia="Times New Roman" w:cs="Times New Roman"/>
      <w:lang w:val="x-none" w:eastAsia="x-none"/>
    </w:rPr>
  </w:style>
  <w:style w:type="character" w:styleId="afff">
    <w:name w:val="annotation reference"/>
    <w:uiPriority w:val="99"/>
    <w:semiHidden/>
    <w:unhideWhenUsed/>
    <w:rsid w:val="00F55B0E"/>
    <w:rPr>
      <w:sz w:val="16"/>
      <w:szCs w:val="16"/>
    </w:rPr>
  </w:style>
  <w:style w:type="paragraph" w:styleId="afff0">
    <w:name w:val="annotation text"/>
    <w:basedOn w:val="a0"/>
    <w:link w:val="afff1"/>
    <w:uiPriority w:val="99"/>
    <w:semiHidden/>
    <w:unhideWhenUsed/>
    <w:rsid w:val="00F55B0E"/>
    <w:pPr>
      <w:widowControl/>
      <w:suppressAutoHyphens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ff1">
    <w:name w:val="Текст примечания Знак"/>
    <w:basedOn w:val="a1"/>
    <w:link w:val="afff0"/>
    <w:uiPriority w:val="99"/>
    <w:semiHidden/>
    <w:rsid w:val="00F55B0E"/>
    <w:rPr>
      <w:rFonts w:eastAsia="Times New Roman" w:cs="Times New Roman"/>
      <w:lang w:val="x-none" w:eastAsia="x-none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F55B0E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F55B0E"/>
    <w:rPr>
      <w:rFonts w:eastAsia="Times New Roman" w:cs="Times New Roman"/>
      <w:b/>
      <w:bCs/>
      <w:lang w:val="x-none" w:eastAsia="x-none"/>
    </w:rPr>
  </w:style>
  <w:style w:type="paragraph" w:styleId="2a">
    <w:name w:val="Body Text Indent 2"/>
    <w:basedOn w:val="a0"/>
    <w:link w:val="2b"/>
    <w:uiPriority w:val="99"/>
    <w:semiHidden/>
    <w:unhideWhenUsed/>
    <w:rsid w:val="00F55B0E"/>
    <w:pPr>
      <w:widowControl/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b">
    <w:name w:val="Основной текст с отступом 2 Знак"/>
    <w:basedOn w:val="a1"/>
    <w:link w:val="2a"/>
    <w:uiPriority w:val="99"/>
    <w:semiHidden/>
    <w:rsid w:val="00F55B0E"/>
    <w:rPr>
      <w:rFonts w:eastAsia="Times New Roman" w:cs="Times New Roman"/>
      <w:lang w:val="x-none" w:eastAsia="x-none"/>
    </w:rPr>
  </w:style>
  <w:style w:type="paragraph" w:customStyle="1" w:styleId="311">
    <w:name w:val="Основной текст с отступом 31"/>
    <w:basedOn w:val="a0"/>
    <w:rsid w:val="00F55B0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 w:bidi="ar-SA"/>
    </w:rPr>
  </w:style>
  <w:style w:type="paragraph" w:styleId="afff4">
    <w:name w:val="endnote text"/>
    <w:basedOn w:val="a0"/>
    <w:link w:val="afff5"/>
    <w:uiPriority w:val="99"/>
    <w:semiHidden/>
    <w:unhideWhenUsed/>
    <w:rsid w:val="00F55B0E"/>
    <w:pPr>
      <w:widowControl/>
      <w:suppressAutoHyphens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ff5">
    <w:name w:val="Текст концевой сноски Знак"/>
    <w:basedOn w:val="a1"/>
    <w:link w:val="afff4"/>
    <w:uiPriority w:val="99"/>
    <w:semiHidden/>
    <w:rsid w:val="00F55B0E"/>
    <w:rPr>
      <w:rFonts w:eastAsia="Times New Roman" w:cs="Times New Roman"/>
      <w:lang w:val="x-none" w:eastAsia="x-none"/>
    </w:rPr>
  </w:style>
  <w:style w:type="paragraph" w:styleId="HTML">
    <w:name w:val="HTML Preformatted"/>
    <w:basedOn w:val="a0"/>
    <w:link w:val="HTML0"/>
    <w:uiPriority w:val="99"/>
    <w:unhideWhenUsed/>
    <w:rsid w:val="00F55B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1"/>
    <w:link w:val="HTML"/>
    <w:uiPriority w:val="99"/>
    <w:rsid w:val="00F55B0E"/>
    <w:rPr>
      <w:rFonts w:ascii="Courier New" w:eastAsia="Times New Roman" w:hAnsi="Courier New" w:cs="Times New Roman"/>
      <w:lang w:val="x-none" w:eastAsia="x-none"/>
    </w:rPr>
  </w:style>
  <w:style w:type="paragraph" w:customStyle="1" w:styleId="Style6">
    <w:name w:val="Style6"/>
    <w:basedOn w:val="a0"/>
    <w:rsid w:val="00F55B0E"/>
    <w:pPr>
      <w:suppressAutoHyphens w:val="0"/>
      <w:autoSpaceDE w:val="0"/>
      <w:autoSpaceDN w:val="0"/>
      <w:adjustRightInd w:val="0"/>
      <w:spacing w:line="312" w:lineRule="exact"/>
      <w:jc w:val="center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styleId="afff6">
    <w:name w:val="Title"/>
    <w:basedOn w:val="a0"/>
    <w:link w:val="afff7"/>
    <w:qFormat/>
    <w:rsid w:val="00F55B0E"/>
    <w:pPr>
      <w:widowControl/>
      <w:suppressAutoHyphens w:val="0"/>
      <w:jc w:val="center"/>
    </w:pPr>
    <w:rPr>
      <w:rFonts w:ascii="Times New Roman" w:eastAsia="Times New Roman" w:hAnsi="Times New Roman" w:cs="Times New Roman"/>
      <w:color w:val="auto"/>
      <w:sz w:val="28"/>
      <w:szCs w:val="20"/>
      <w:lang w:val="x-none" w:bidi="ar-SA"/>
    </w:rPr>
  </w:style>
  <w:style w:type="character" w:customStyle="1" w:styleId="afff7">
    <w:name w:val="Название Знак"/>
    <w:basedOn w:val="a1"/>
    <w:link w:val="afff6"/>
    <w:rsid w:val="00F55B0E"/>
    <w:rPr>
      <w:rFonts w:eastAsia="Times New Roman" w:cs="Times New Roman"/>
      <w:sz w:val="28"/>
      <w:lang w:val="x-none" w:eastAsia="zh-CN"/>
    </w:rPr>
  </w:style>
  <w:style w:type="paragraph" w:customStyle="1" w:styleId="Iauiue">
    <w:name w:val="Iau?iue"/>
    <w:rsid w:val="00F55B0E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</w:rPr>
  </w:style>
  <w:style w:type="table" w:customStyle="1" w:styleId="TableGrid">
    <w:name w:val="TableGrid"/>
    <w:rsid w:val="00F55B0E"/>
    <w:rPr>
      <w:rFonts w:ascii="Calibri" w:eastAsia="Times New Roman" w:hAnsi="Calibri" w:cs="Times New Roman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ru-RU" w:bidi="ar-SA"/>
    </w:rPr>
  </w:style>
  <w:style w:type="paragraph" w:customStyle="1" w:styleId="font5">
    <w:name w:val="font5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font6">
    <w:name w:val="font6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3">
    <w:name w:val="xl63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4">
    <w:name w:val="xl64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5">
    <w:name w:val="xl65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6">
    <w:name w:val="xl66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7">
    <w:name w:val="xl67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8">
    <w:name w:val="xl68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69">
    <w:name w:val="xl69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0">
    <w:name w:val="xl70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1">
    <w:name w:val="xl71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20272C"/>
      <w:sz w:val="20"/>
      <w:szCs w:val="20"/>
      <w:lang w:eastAsia="ru-RU" w:bidi="ar-SA"/>
    </w:rPr>
  </w:style>
  <w:style w:type="paragraph" w:customStyle="1" w:styleId="xl72">
    <w:name w:val="xl72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3">
    <w:name w:val="xl73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4">
    <w:name w:val="xl74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xl75">
    <w:name w:val="xl75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xl76">
    <w:name w:val="xl76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7">
    <w:name w:val="xl77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8">
    <w:name w:val="xl78"/>
    <w:basedOn w:val="a0"/>
    <w:rsid w:val="00F55B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79">
    <w:name w:val="xl79"/>
    <w:basedOn w:val="a0"/>
    <w:rsid w:val="00F55B0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0">
    <w:name w:val="xl80"/>
    <w:basedOn w:val="a0"/>
    <w:rsid w:val="00F55B0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1">
    <w:name w:val="xl81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20272C"/>
      <w:sz w:val="20"/>
      <w:szCs w:val="20"/>
      <w:lang w:eastAsia="ru-RU" w:bidi="ar-SA"/>
    </w:rPr>
  </w:style>
  <w:style w:type="paragraph" w:customStyle="1" w:styleId="xl82">
    <w:name w:val="xl82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20272C"/>
      <w:sz w:val="20"/>
      <w:szCs w:val="20"/>
      <w:lang w:eastAsia="ru-RU" w:bidi="ar-SA"/>
    </w:rPr>
  </w:style>
  <w:style w:type="paragraph" w:customStyle="1" w:styleId="xl83">
    <w:name w:val="xl83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4">
    <w:name w:val="xl84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5">
    <w:name w:val="xl85"/>
    <w:basedOn w:val="a0"/>
    <w:rsid w:val="00F55B0E"/>
    <w:pPr>
      <w:widowControl/>
      <w:suppressAutoHyphens w:val="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xl86">
    <w:name w:val="xl86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7">
    <w:name w:val="xl87"/>
    <w:basedOn w:val="a0"/>
    <w:rsid w:val="00F55B0E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8">
    <w:name w:val="xl88"/>
    <w:basedOn w:val="a0"/>
    <w:rsid w:val="00F55B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89">
    <w:name w:val="xl89"/>
    <w:basedOn w:val="a0"/>
    <w:rsid w:val="00F55B0E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0">
    <w:name w:val="xl90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1">
    <w:name w:val="xl91"/>
    <w:basedOn w:val="a0"/>
    <w:rsid w:val="00F55B0E"/>
    <w:pPr>
      <w:widowControl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2">
    <w:name w:val="xl92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3">
    <w:name w:val="xl93"/>
    <w:basedOn w:val="a0"/>
    <w:rsid w:val="00F55B0E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4">
    <w:name w:val="xl94"/>
    <w:basedOn w:val="a0"/>
    <w:rsid w:val="00F55B0E"/>
    <w:pPr>
      <w:widowControl/>
      <w:suppressAutoHyphens w:val="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5">
    <w:name w:val="xl95"/>
    <w:basedOn w:val="a0"/>
    <w:rsid w:val="00F55B0E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6">
    <w:name w:val="xl96"/>
    <w:basedOn w:val="a0"/>
    <w:rsid w:val="00F55B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7">
    <w:name w:val="xl97"/>
    <w:basedOn w:val="a0"/>
    <w:rsid w:val="00F55B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8">
    <w:name w:val="xl98"/>
    <w:basedOn w:val="a0"/>
    <w:rsid w:val="00F55B0E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99">
    <w:name w:val="xl99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0">
    <w:name w:val="xl100"/>
    <w:basedOn w:val="a0"/>
    <w:rsid w:val="00F55B0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1">
    <w:name w:val="xl101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0"/>
      <w:szCs w:val="20"/>
      <w:lang w:eastAsia="ru-RU" w:bidi="ar-SA"/>
    </w:rPr>
  </w:style>
  <w:style w:type="paragraph" w:customStyle="1" w:styleId="xl102">
    <w:name w:val="xl102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3">
    <w:name w:val="xl103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4">
    <w:name w:val="xl104"/>
    <w:basedOn w:val="a0"/>
    <w:rsid w:val="00F55B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5">
    <w:name w:val="xl105"/>
    <w:basedOn w:val="a0"/>
    <w:rsid w:val="00F55B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customStyle="1" w:styleId="xl106">
    <w:name w:val="xl106"/>
    <w:basedOn w:val="a0"/>
    <w:rsid w:val="00F55B0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paragraph" w:styleId="aff1">
    <w:name w:val="Normal (Web)"/>
    <w:basedOn w:val="a0"/>
    <w:uiPriority w:val="99"/>
    <w:semiHidden/>
    <w:unhideWhenUsed/>
    <w:rsid w:val="00F55B0E"/>
    <w:rPr>
      <w:rFonts w:ascii="Times New Roman" w:hAnsi="Times New Roman" w:cs="Times New Roman"/>
    </w:rPr>
  </w:style>
  <w:style w:type="paragraph" w:customStyle="1" w:styleId="Default">
    <w:name w:val="Default"/>
    <w:qFormat/>
    <w:rsid w:val="0071732A"/>
    <w:pPr>
      <w:widowControl w:val="0"/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styleId="afff8">
    <w:name w:val="No Spacing"/>
    <w:link w:val="afff9"/>
    <w:uiPriority w:val="1"/>
    <w:qFormat/>
    <w:rsid w:val="00F92535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fff9">
    <w:name w:val="Без интервала Знак"/>
    <w:link w:val="afff8"/>
    <w:uiPriority w:val="1"/>
    <w:rsid w:val="00F92535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&#1059;&#1084;&#1077;&#1088;&#1077;&#1085;&#1085;&#1099;&#1081;_&#1082;&#1083;&#1080;&#1084;&#1072;&#1090;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E96E96B261DFD710C836C4F1DF385995DF9F843421694860804444DDB17F99642E2D9BE560B1470F70D62C6C24D85EFDD05FDB5C3D90C5DKFKC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&#1057;&#1086;&#1083;&#1085;&#1077;&#1095;&#1085;&#1072;&#1103;_&#1088;&#1072;&#1076;&#1080;&#1072;&#1094;&#1080;&#1103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ru.wikipedia.org/wiki/&#1040;&#1090;&#1083;&#1072;&#1085;&#1090;&#1080;&#1095;&#1077;&#1089;&#1082;&#1080;&#1081;_&#1086;&#1082;&#1077;&#1072;&#1085;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ru.wikipedia.org/wiki/&#1042;&#1086;&#1079;&#1076;&#1091;&#1096;&#1085;&#1072;&#1103;_&#1084;&#1072;&#1089;&#1089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14D11-4FFD-426C-98F6-39DC4918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58</Pages>
  <Words>15277</Words>
  <Characters>87084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Алик</dc:creator>
  <cp:keywords> </cp:keywords>
  <dc:description/>
  <cp:lastModifiedBy>COMP</cp:lastModifiedBy>
  <cp:revision>27</cp:revision>
  <dcterms:created xsi:type="dcterms:W3CDTF">2023-06-23T11:06:00Z</dcterms:created>
  <dcterms:modified xsi:type="dcterms:W3CDTF">2024-10-23T13:34:00Z</dcterms:modified>
  <dc:language>en-US</dc:language>
</cp:coreProperties>
</file>