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83" w:rsidRPr="00A96276" w:rsidRDefault="00122755" w:rsidP="00A96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122755" w:rsidRPr="00A96276" w:rsidRDefault="00122755" w:rsidP="00A96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>Лоухский муниципальный район</w:t>
      </w:r>
    </w:p>
    <w:p w:rsidR="00122755" w:rsidRPr="00A96276" w:rsidRDefault="00122755" w:rsidP="00A96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>Совет Плотинского сельского поселения</w:t>
      </w:r>
    </w:p>
    <w:p w:rsidR="00122755" w:rsidRPr="00A96276" w:rsidRDefault="00122755" w:rsidP="00A96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>Решение №</w:t>
      </w:r>
      <w:r w:rsidR="00B012B7"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A96276" w:rsidRPr="00A96276" w:rsidRDefault="00A96276" w:rsidP="00A96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012B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96276">
        <w:rPr>
          <w:rFonts w:ascii="Times New Roman" w:hAnsi="Times New Roman" w:cs="Times New Roman"/>
          <w:sz w:val="24"/>
          <w:szCs w:val="24"/>
        </w:rPr>
        <w:t xml:space="preserve">сессии </w:t>
      </w:r>
      <w:r w:rsidRPr="00A9627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96276">
        <w:rPr>
          <w:rFonts w:ascii="Times New Roman" w:hAnsi="Times New Roman" w:cs="Times New Roman"/>
          <w:sz w:val="24"/>
          <w:szCs w:val="24"/>
        </w:rPr>
        <w:t>созыва</w:t>
      </w:r>
    </w:p>
    <w:p w:rsidR="00A96276" w:rsidRPr="00A96276" w:rsidRDefault="00A96276" w:rsidP="00A96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>Совета Плотинского сельского поселения</w:t>
      </w:r>
    </w:p>
    <w:p w:rsidR="00A96276" w:rsidRDefault="00B012B7" w:rsidP="00A962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04 мая  2021 </w:t>
      </w:r>
      <w:r w:rsidR="00A96276" w:rsidRPr="00A96276">
        <w:rPr>
          <w:rFonts w:ascii="Times New Roman" w:hAnsi="Times New Roman" w:cs="Times New Roman"/>
          <w:sz w:val="24"/>
          <w:szCs w:val="24"/>
        </w:rPr>
        <w:t>года</w:t>
      </w:r>
    </w:p>
    <w:p w:rsidR="00E3521F" w:rsidRPr="005F5C57" w:rsidRDefault="00E3521F" w:rsidP="00E3521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521F" w:rsidRDefault="00E3521F" w:rsidP="00E35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  Главы  Плотинского 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3521F" w:rsidRDefault="00B012B7" w:rsidP="00E35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по итогам работы 2020</w:t>
      </w:r>
      <w:r w:rsidR="00E3521F">
        <w:rPr>
          <w:rFonts w:ascii="Times New Roman" w:hAnsi="Times New Roman"/>
          <w:sz w:val="24"/>
          <w:szCs w:val="24"/>
        </w:rPr>
        <w:t xml:space="preserve"> года</w:t>
      </w:r>
    </w:p>
    <w:p w:rsidR="00E3521F" w:rsidRDefault="00E3521F" w:rsidP="00E3521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521F" w:rsidRDefault="00E3521F" w:rsidP="00E352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Заслушав и обсудив отчет Главы Плотинского сельского поселения «О деятельности администрации Плотинского сельского поселения по решению в</w:t>
      </w:r>
      <w:r w:rsidR="00B012B7">
        <w:rPr>
          <w:rFonts w:ascii="Times New Roman" w:hAnsi="Times New Roman"/>
          <w:sz w:val="24"/>
          <w:szCs w:val="24"/>
        </w:rPr>
        <w:t>опросов местного значения в 2020</w:t>
      </w:r>
      <w:r>
        <w:rPr>
          <w:rFonts w:ascii="Times New Roman" w:hAnsi="Times New Roman"/>
          <w:sz w:val="24"/>
          <w:szCs w:val="24"/>
        </w:rPr>
        <w:t xml:space="preserve"> году и основных н</w:t>
      </w:r>
      <w:r w:rsidR="00B012B7">
        <w:rPr>
          <w:rFonts w:ascii="Times New Roman" w:hAnsi="Times New Roman"/>
          <w:sz w:val="24"/>
          <w:szCs w:val="24"/>
        </w:rPr>
        <w:t>аправлениях деятельности на 2021</w:t>
      </w:r>
      <w:r>
        <w:rPr>
          <w:rFonts w:ascii="Times New Roman" w:hAnsi="Times New Roman"/>
          <w:sz w:val="24"/>
          <w:szCs w:val="24"/>
        </w:rPr>
        <w:t xml:space="preserve"> год»</w:t>
      </w:r>
    </w:p>
    <w:p w:rsidR="00E3521F" w:rsidRDefault="00E3521F" w:rsidP="00E352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Плотинского сельского поселения</w:t>
      </w:r>
    </w:p>
    <w:p w:rsidR="00E3521F" w:rsidRDefault="00E3521F" w:rsidP="00E352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811012" w:rsidRPr="00B012B7" w:rsidRDefault="00E3521F" w:rsidP="00B012B7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B012B7">
        <w:rPr>
          <w:rFonts w:ascii="Times New Roman" w:hAnsi="Times New Roman" w:cs="Times New Roman"/>
        </w:rPr>
        <w:t>Принять к сведению отчет Главы Плотинского сельского поселения «О деятельности администрации Плотинского сельского поселения по решению в</w:t>
      </w:r>
      <w:r w:rsidR="00B012B7" w:rsidRPr="00B012B7">
        <w:rPr>
          <w:rFonts w:ascii="Times New Roman" w:hAnsi="Times New Roman" w:cs="Times New Roman"/>
        </w:rPr>
        <w:t>опросов местного значения в 2020</w:t>
      </w:r>
      <w:r w:rsidRPr="00B012B7">
        <w:rPr>
          <w:rFonts w:ascii="Times New Roman" w:hAnsi="Times New Roman" w:cs="Times New Roman"/>
        </w:rPr>
        <w:t xml:space="preserve"> году и основных н</w:t>
      </w:r>
      <w:r w:rsidR="00B012B7" w:rsidRPr="00B012B7">
        <w:rPr>
          <w:rFonts w:ascii="Times New Roman" w:hAnsi="Times New Roman" w:cs="Times New Roman"/>
        </w:rPr>
        <w:t>аправлениях деятельности на 2021</w:t>
      </w:r>
      <w:r w:rsidRPr="00B012B7">
        <w:rPr>
          <w:rFonts w:ascii="Times New Roman" w:hAnsi="Times New Roman" w:cs="Times New Roman"/>
        </w:rPr>
        <w:t xml:space="preserve"> год» (</w:t>
      </w:r>
      <w:r w:rsidR="00811012" w:rsidRPr="00B012B7">
        <w:rPr>
          <w:rFonts w:ascii="Times New Roman" w:hAnsi="Times New Roman" w:cs="Times New Roman"/>
        </w:rPr>
        <w:t>Приложение 1</w:t>
      </w:r>
      <w:r w:rsidRPr="00B012B7">
        <w:rPr>
          <w:rFonts w:ascii="Times New Roman" w:hAnsi="Times New Roman" w:cs="Times New Roman"/>
        </w:rPr>
        <w:t>).</w:t>
      </w:r>
    </w:p>
    <w:p w:rsidR="00E3521F" w:rsidRPr="00811012" w:rsidRDefault="00B012B7" w:rsidP="00811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11012" w:rsidRPr="00811012">
        <w:rPr>
          <w:rFonts w:ascii="Times New Roman" w:hAnsi="Times New Roman" w:cs="Times New Roman"/>
        </w:rPr>
        <w:t xml:space="preserve"> Признать работу Главы Плотинс</w:t>
      </w:r>
      <w:r>
        <w:rPr>
          <w:rFonts w:ascii="Times New Roman" w:hAnsi="Times New Roman" w:cs="Times New Roman"/>
        </w:rPr>
        <w:t xml:space="preserve">кого сельского поселения за 2020 </w:t>
      </w:r>
      <w:r w:rsidR="00811012" w:rsidRPr="00811012">
        <w:rPr>
          <w:rFonts w:ascii="Times New Roman" w:hAnsi="Times New Roman" w:cs="Times New Roman"/>
        </w:rPr>
        <w:t>год – удовлетворительной.</w:t>
      </w:r>
    </w:p>
    <w:p w:rsidR="00E3521F" w:rsidRPr="00811012" w:rsidRDefault="00811012" w:rsidP="00811012">
      <w:pPr>
        <w:rPr>
          <w:rFonts w:ascii="Times New Roman" w:hAnsi="Times New Roman" w:cs="Times New Roman"/>
        </w:rPr>
      </w:pPr>
      <w:r w:rsidRPr="00811012">
        <w:rPr>
          <w:rFonts w:ascii="Times New Roman" w:hAnsi="Times New Roman" w:cs="Times New Roman"/>
        </w:rPr>
        <w:t>3</w:t>
      </w:r>
      <w:r w:rsidR="00E3521F" w:rsidRPr="00811012">
        <w:rPr>
          <w:rFonts w:ascii="Times New Roman" w:hAnsi="Times New Roman" w:cs="Times New Roman"/>
        </w:rPr>
        <w:t xml:space="preserve">. </w:t>
      </w:r>
      <w:r w:rsidRPr="00811012">
        <w:rPr>
          <w:rFonts w:ascii="Times New Roman" w:hAnsi="Times New Roman" w:cs="Times New Roman"/>
        </w:rPr>
        <w:t xml:space="preserve">   Рекомендовать </w:t>
      </w:r>
      <w:r w:rsidR="00E3521F" w:rsidRPr="00811012">
        <w:rPr>
          <w:rFonts w:ascii="Times New Roman" w:hAnsi="Times New Roman" w:cs="Times New Roman"/>
        </w:rPr>
        <w:t>Администрации Плотинского сельского поселения:</w:t>
      </w:r>
    </w:p>
    <w:p w:rsidR="00E3521F" w:rsidRPr="00811012" w:rsidRDefault="00E3521F" w:rsidP="00811012">
      <w:pPr>
        <w:rPr>
          <w:rFonts w:ascii="Times New Roman" w:hAnsi="Times New Roman" w:cs="Times New Roman"/>
        </w:rPr>
      </w:pPr>
      <w:r w:rsidRPr="00811012">
        <w:rPr>
          <w:rFonts w:ascii="Times New Roman" w:hAnsi="Times New Roman" w:cs="Times New Roman"/>
        </w:rPr>
        <w:t>- продолжить работу по реализации Федерального Закона Российской Федерации от 06.10.2003 № 131-ФЗ «Об общих принципах организации местного самоуправления Российской Федерации»;</w:t>
      </w:r>
    </w:p>
    <w:p w:rsidR="00E3521F" w:rsidRPr="00811012" w:rsidRDefault="00E3521F" w:rsidP="00811012">
      <w:pPr>
        <w:rPr>
          <w:rFonts w:ascii="Times New Roman" w:hAnsi="Times New Roman" w:cs="Times New Roman"/>
        </w:rPr>
      </w:pPr>
      <w:r w:rsidRPr="00811012">
        <w:rPr>
          <w:rFonts w:ascii="Times New Roman" w:hAnsi="Times New Roman" w:cs="Times New Roman"/>
        </w:rPr>
        <w:t>- обеспечить повышение эффективности администрирования доходов и выполнения плановых назначений по доходным источникам;</w:t>
      </w:r>
    </w:p>
    <w:p w:rsidR="00E3521F" w:rsidRPr="00811012" w:rsidRDefault="00E3521F" w:rsidP="00811012">
      <w:pPr>
        <w:rPr>
          <w:rFonts w:ascii="Times New Roman" w:hAnsi="Times New Roman" w:cs="Times New Roman"/>
        </w:rPr>
      </w:pPr>
      <w:r w:rsidRPr="00811012">
        <w:rPr>
          <w:rFonts w:ascii="Times New Roman" w:hAnsi="Times New Roman" w:cs="Times New Roman"/>
        </w:rPr>
        <w:t xml:space="preserve">- продолжить работу </w:t>
      </w:r>
      <w:r w:rsidR="00811012" w:rsidRPr="00811012">
        <w:rPr>
          <w:rFonts w:ascii="Times New Roman" w:hAnsi="Times New Roman" w:cs="Times New Roman"/>
        </w:rPr>
        <w:t>по благоустройству территории.</w:t>
      </w:r>
    </w:p>
    <w:p w:rsidR="00E3521F" w:rsidRPr="00811012" w:rsidRDefault="00811012" w:rsidP="00811012">
      <w:pPr>
        <w:rPr>
          <w:rFonts w:ascii="Times New Roman" w:hAnsi="Times New Roman" w:cs="Times New Roman"/>
        </w:rPr>
      </w:pPr>
      <w:r w:rsidRPr="00811012">
        <w:rPr>
          <w:rFonts w:ascii="Times New Roman" w:hAnsi="Times New Roman" w:cs="Times New Roman"/>
        </w:rPr>
        <w:t>-продолжить работу по ремонту дорог на территории Плотинского сельского поселения.</w:t>
      </w:r>
    </w:p>
    <w:p w:rsidR="00811012" w:rsidRPr="00811012" w:rsidRDefault="00811012" w:rsidP="00811012">
      <w:pPr>
        <w:rPr>
          <w:rFonts w:ascii="Times New Roman" w:hAnsi="Times New Roman" w:cs="Times New Roman"/>
        </w:rPr>
      </w:pPr>
      <w:r w:rsidRPr="00811012">
        <w:rPr>
          <w:rFonts w:ascii="Times New Roman" w:hAnsi="Times New Roman" w:cs="Times New Roman"/>
        </w:rPr>
        <w:t>- продолжить работу по модернизации уличного освещения.</w:t>
      </w:r>
    </w:p>
    <w:p w:rsidR="00811012" w:rsidRPr="00811012" w:rsidRDefault="00811012" w:rsidP="00811012">
      <w:pPr>
        <w:rPr>
          <w:rFonts w:ascii="Times New Roman" w:hAnsi="Times New Roman" w:cs="Times New Roman"/>
        </w:rPr>
      </w:pPr>
      <w:r w:rsidRPr="00811012">
        <w:rPr>
          <w:rFonts w:ascii="Times New Roman" w:hAnsi="Times New Roman" w:cs="Times New Roman"/>
        </w:rPr>
        <w:t>-продолжить проведение работы с населением по постановке на кадастровый учет земельных участков, по определению границ земельных участков.</w:t>
      </w:r>
    </w:p>
    <w:p w:rsidR="00A96276" w:rsidRPr="00811012" w:rsidRDefault="00A96276" w:rsidP="00811012">
      <w:pPr>
        <w:rPr>
          <w:rFonts w:ascii="Times New Roman" w:hAnsi="Times New Roman" w:cs="Times New Roman"/>
        </w:rPr>
      </w:pPr>
    </w:p>
    <w:p w:rsidR="00A96276" w:rsidRPr="00811012" w:rsidRDefault="00A96276" w:rsidP="00811012">
      <w:pPr>
        <w:rPr>
          <w:rFonts w:ascii="Times New Roman" w:hAnsi="Times New Roman" w:cs="Times New Roman"/>
        </w:rPr>
      </w:pPr>
      <w:r w:rsidRPr="00811012">
        <w:rPr>
          <w:rFonts w:ascii="Times New Roman" w:hAnsi="Times New Roman" w:cs="Times New Roman"/>
        </w:rPr>
        <w:t xml:space="preserve">Председатель Совета:                                                                Е.В. Радионова </w:t>
      </w:r>
    </w:p>
    <w:p w:rsidR="00A96276" w:rsidRPr="00811012" w:rsidRDefault="00A96276" w:rsidP="00811012">
      <w:pPr>
        <w:rPr>
          <w:rFonts w:ascii="Times New Roman" w:hAnsi="Times New Roman" w:cs="Times New Roman"/>
        </w:rPr>
      </w:pPr>
      <w:r w:rsidRPr="00811012">
        <w:rPr>
          <w:rFonts w:ascii="Times New Roman" w:hAnsi="Times New Roman" w:cs="Times New Roman"/>
        </w:rPr>
        <w:t>Глава Плотинского сельского поселения:                              О.Н. Квяткевич</w:t>
      </w:r>
    </w:p>
    <w:p w:rsidR="00001D98" w:rsidRDefault="00001D98" w:rsidP="00001D98">
      <w:pPr>
        <w:spacing w:after="0"/>
        <w:ind w:left="13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01D98" w:rsidRDefault="00001D98" w:rsidP="00001D98">
      <w:pPr>
        <w:pStyle w:val="3"/>
        <w:numPr>
          <w:ilvl w:val="2"/>
          <w:numId w:val="4"/>
        </w:numPr>
        <w:tabs>
          <w:tab w:val="num" w:pos="142"/>
        </w:tabs>
        <w:ind w:left="0" w:firstLine="0"/>
        <w:jc w:val="center"/>
        <w:rPr>
          <w:i/>
          <w:smallCaps/>
          <w:color w:val="132834"/>
          <w:sz w:val="24"/>
          <w:szCs w:val="24"/>
        </w:rPr>
      </w:pPr>
      <w:r>
        <w:rPr>
          <w:i/>
          <w:smallCaps/>
          <w:color w:val="132834"/>
          <w:sz w:val="24"/>
          <w:szCs w:val="24"/>
        </w:rPr>
        <w:t>Отчет Главы Плотинского сельского поселения о результатах деятельности и деятельности администрации поселения за 2020год</w:t>
      </w:r>
    </w:p>
    <w:p w:rsidR="00001D98" w:rsidRDefault="00001D98" w:rsidP="00001D98">
      <w:pPr>
        <w:pStyle w:val="1"/>
        <w:tabs>
          <w:tab w:val="num" w:pos="142"/>
        </w:tabs>
        <w:jc w:val="both"/>
        <w:rPr>
          <w:b/>
          <w:i/>
          <w:color w:val="0D1216"/>
        </w:rPr>
      </w:pPr>
    </w:p>
    <w:p w:rsidR="00001D98" w:rsidRDefault="00001D98" w:rsidP="00001D98">
      <w:pPr>
        <w:pStyle w:val="3"/>
        <w:numPr>
          <w:ilvl w:val="2"/>
          <w:numId w:val="4"/>
        </w:numPr>
        <w:tabs>
          <w:tab w:val="num" w:pos="142"/>
        </w:tabs>
        <w:ind w:left="0" w:firstLine="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Уважаемые жители поселения, коллеги, уважаемые депутаты, приглашенные!</w:t>
      </w:r>
    </w:p>
    <w:p w:rsidR="00001D98" w:rsidRDefault="00001D98" w:rsidP="00001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D98" w:rsidRDefault="00001D98" w:rsidP="00001D9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Высшим должностным  лицом Плотинского сельского поселения является Глава поселения. В соответствии с требованиями Устава Глава обязан раз в год проводить отчеты перед Советом поселения и жителями о своей работе и работе администрации Плотинского сельского поселения. Вашему вниманию представляется отчет Главы Плотинского сельского поселения за 2020год.</w:t>
      </w:r>
    </w:p>
    <w:p w:rsidR="00001D98" w:rsidRDefault="00001D98" w:rsidP="00001D9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     Представляя отчет о работе за 2020год, постараюсь отразить основные моменты в деятельности администрации за прошедший год, обозначить существующие проблемные вопросы и пути их решения. 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Первоочередная задача администрации поселения – это решение вопросов местного значения и исполнение полномочий, предусмотренных 131-ФЗ «Об общих принципах организации местного самоуправления в Российской Федерации» и Уставом Плотинского сельского поселения.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1D98" w:rsidRDefault="00001D98" w:rsidP="00001D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Федеральному закону « Об общих принципах организации местного самоуправления в Российской Федерации» от 06.10.2003года № 131-ФЗ за сельскими полномочиями  закреплены 13 полномочий:</w:t>
      </w:r>
    </w:p>
    <w:p w:rsidR="00001D98" w:rsidRDefault="00001D98" w:rsidP="00001D9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001D98" w:rsidRDefault="00001D98" w:rsidP="00001D9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0" w:name="dst100117"/>
      <w:bookmarkEnd w:id="0"/>
      <w:r>
        <w:rPr>
          <w:rFonts w:ascii="Times New Roman" w:hAnsi="Times New Roman"/>
          <w:color w:val="333333"/>
          <w:sz w:val="24"/>
          <w:szCs w:val="24"/>
        </w:rPr>
        <w:t>2) установление, изменение и отмена </w:t>
      </w:r>
      <w:hyperlink r:id="rId5" w:anchor="dst3277" w:history="1">
        <w:r>
          <w:rPr>
            <w:rStyle w:val="a7"/>
            <w:rFonts w:ascii="Times New Roman" w:hAnsi="Times New Roman"/>
            <w:color w:val="666699"/>
            <w:sz w:val="24"/>
            <w:szCs w:val="24"/>
            <w:u w:val="none"/>
          </w:rPr>
          <w:t>местных налогов</w:t>
        </w:r>
      </w:hyperlink>
      <w:r>
        <w:rPr>
          <w:rFonts w:ascii="Times New Roman" w:hAnsi="Times New Roman"/>
          <w:color w:val="333333"/>
          <w:sz w:val="24"/>
          <w:szCs w:val="24"/>
        </w:rPr>
        <w:t> и сборов поселения;</w:t>
      </w:r>
    </w:p>
    <w:p w:rsidR="00001D98" w:rsidRDefault="00001D98" w:rsidP="00001D9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1" w:name="dst100118"/>
      <w:bookmarkEnd w:id="1"/>
      <w:r>
        <w:rPr>
          <w:rFonts w:ascii="Times New Roman" w:hAnsi="Times New Roman"/>
          <w:color w:val="333333"/>
          <w:sz w:val="24"/>
          <w:szCs w:val="24"/>
        </w:rPr>
        <w:t>3) владение, пользование и распоряжение имуществом, находящимся в муниципальной собственности поселения;</w:t>
      </w:r>
    </w:p>
    <w:p w:rsidR="00001D98" w:rsidRDefault="00001D98" w:rsidP="00001D9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9) обеспечение первичных мер пожарной безопасности в границах населенных пунктов поселения;</w:t>
      </w:r>
    </w:p>
    <w:p w:rsidR="00001D98" w:rsidRDefault="00001D98" w:rsidP="00001D9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2" w:name="dst100125"/>
      <w:bookmarkEnd w:id="2"/>
      <w:r>
        <w:rPr>
          <w:rFonts w:ascii="Times New Roman" w:hAnsi="Times New Roman"/>
          <w:color w:val="333333"/>
          <w:sz w:val="24"/>
          <w:szCs w:val="24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01D98" w:rsidRDefault="00001D98" w:rsidP="00001D9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001D98" w:rsidRDefault="00001D98" w:rsidP="00001D9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01D98" w:rsidRDefault="00001D98" w:rsidP="00001D9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17) формирование архивных фондов поселения;</w:t>
      </w:r>
    </w:p>
    <w:p w:rsidR="00001D98" w:rsidRDefault="00001D98" w:rsidP="00001D9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19) утверждение правил благоустройства территории поселения, осуществление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01D98" w:rsidRDefault="00001D98" w:rsidP="00001D9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</w:t>
      </w:r>
      <w:r>
        <w:rPr>
          <w:rFonts w:ascii="Times New Roman" w:hAnsi="Times New Roman"/>
          <w:color w:val="333333"/>
          <w:sz w:val="24"/>
          <w:szCs w:val="24"/>
        </w:rPr>
        <w:lastRenderedPageBreak/>
        <w:t>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01D98" w:rsidRDefault="00001D98" w:rsidP="00001D9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01D98" w:rsidRDefault="00001D98" w:rsidP="00001D9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30) организация и осуществление мероприятий по работе с детьми и молодежью в поселении;</w:t>
      </w:r>
    </w:p>
    <w:p w:rsidR="00001D98" w:rsidRDefault="00001D98" w:rsidP="00001D9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Эти полномочия осуществляются путем организации повседневной работы администрации поселения, подготовке нормативно-правовых документов, в том числе и проектов решений Совета Плотинского  сельского поселения, проведения встреч с жителями  поселения, осуществления личного приема граждан Главой поселения и специалистами администрации, рассмотрения письменных и устных обращений.</w:t>
      </w:r>
    </w:p>
    <w:p w:rsidR="00001D98" w:rsidRDefault="00001D98" w:rsidP="00001D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полномочия, которые затрагивают интересы наших граждан, исполняются на уровне района, - это содержание жилфонда, обеспечение водоснабжением, дровами населения,  регистрации граждан по месту жительства и месту пребывания и другое, но мы всегда  оказываем содействие району и жителям нашего поселения в решении  данных вопросов.</w:t>
      </w:r>
    </w:p>
    <w:p w:rsidR="00001D98" w:rsidRDefault="00001D98" w:rsidP="00001D98">
      <w:pPr>
        <w:shd w:val="clear" w:color="auto" w:fill="FFFFFF"/>
        <w:spacing w:after="0" w:line="29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01D98" w:rsidRDefault="00001D98" w:rsidP="00001D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Законом Республики Карелия от 22.12.2014года №1852-ЗРК « О закреплении за сельскими поселениями в Республике Карелия  вопросов местного значения» за Плотинским сельским поселением закреплены следующие вопросы местного значения:</w:t>
      </w:r>
    </w:p>
    <w:p w:rsidR="00001D98" w:rsidRDefault="00001D98" w:rsidP="00001D98">
      <w:pPr>
        <w:pStyle w:val="a4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Дорожная деятельность  в отношении автомобильных дорог  местного значения в границах населенных пунктов;</w:t>
      </w:r>
    </w:p>
    <w:p w:rsidR="00001D98" w:rsidRDefault="00001D98" w:rsidP="00001D98">
      <w:pPr>
        <w:pStyle w:val="a4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предупреждении и ликвидации последствий чрезвычайных ситуаций в границах поселения;</w:t>
      </w:r>
    </w:p>
    <w:p w:rsidR="00001D98" w:rsidRDefault="00001D98" w:rsidP="00001D98">
      <w:pPr>
        <w:pStyle w:val="a4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001D98" w:rsidRDefault="00001D98" w:rsidP="00001D98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Федеральному закону « Об общих принципах организации местного самоуправления в Российской Федерации от 06.10.2003года № 131-ФЗ 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полномочий по решению вопросов местного значения за счет межбюджетных трансфертов, предоставляемых из бюджета  муниципального района в бюджеты соответствующих поселений.</w:t>
      </w:r>
      <w:proofErr w:type="gramEnd"/>
    </w:p>
    <w:p w:rsidR="00001D98" w:rsidRDefault="00001D98" w:rsidP="00001D98">
      <w:pPr>
        <w:tabs>
          <w:tab w:val="num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между администрацией Лоухского муниципального района и администрацией Плотинского сельского поселения было заключено 3 </w:t>
      </w:r>
      <w:proofErr w:type="gramStart"/>
      <w:r>
        <w:rPr>
          <w:rFonts w:ascii="Times New Roman" w:hAnsi="Times New Roman"/>
          <w:sz w:val="24"/>
          <w:szCs w:val="24"/>
        </w:rPr>
        <w:t>таких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соглашения:</w:t>
      </w:r>
    </w:p>
    <w:p w:rsidR="00001D98" w:rsidRDefault="00001D98" w:rsidP="00001D98">
      <w:pPr>
        <w:tabs>
          <w:tab w:val="num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ритуальных услуг и содержание мест захоронения – 10200 руб.;</w:t>
      </w:r>
    </w:p>
    <w:p w:rsidR="00001D98" w:rsidRDefault="00001D98" w:rsidP="00001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сбора и вывоза  бытовых отходов и мусора –10200 руб.</w:t>
      </w:r>
    </w:p>
    <w:p w:rsidR="00001D98" w:rsidRDefault="00001D98" w:rsidP="00001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исполнение части полномочий по созданию  условий для предоставления транспортных услуг населению и организации транспортного обслуживания населени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 xml:space="preserve"> между Плотинским сельским поселением и Чупинским городским поселением; в границах Плотинского сельского поселения) -70000руб.</w:t>
      </w:r>
    </w:p>
    <w:p w:rsidR="00001D98" w:rsidRDefault="00001D98" w:rsidP="00001D98">
      <w:pPr>
        <w:tabs>
          <w:tab w:val="num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Полномочия, переданные району по соглашению на сумму 64 тыс. руб. в год.</w:t>
      </w:r>
    </w:p>
    <w:p w:rsidR="00001D98" w:rsidRDefault="00001D98" w:rsidP="00001D98">
      <w:pPr>
        <w:numPr>
          <w:ilvl w:val="1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 проекта бюджета поселения, </w:t>
      </w:r>
    </w:p>
    <w:p w:rsidR="00001D98" w:rsidRDefault="00001D98" w:rsidP="00001D98">
      <w:pPr>
        <w:numPr>
          <w:ilvl w:val="1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исполнение бюджета поселения, </w:t>
      </w:r>
    </w:p>
    <w:p w:rsidR="00001D98" w:rsidRDefault="00001D98" w:rsidP="00001D98">
      <w:pPr>
        <w:numPr>
          <w:ilvl w:val="1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его исполнением,</w:t>
      </w:r>
    </w:p>
    <w:p w:rsidR="00001D98" w:rsidRDefault="00001D98" w:rsidP="00001D98">
      <w:pPr>
        <w:numPr>
          <w:ilvl w:val="1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отчета об исполнении бюджета поселения, </w:t>
      </w:r>
    </w:p>
    <w:p w:rsidR="00001D98" w:rsidRDefault="00001D98" w:rsidP="00001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D98" w:rsidRDefault="00001D98" w:rsidP="00001D9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001D98" w:rsidRDefault="00001D98" w:rsidP="00001D9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Администрацией поселения исполняются, и отдельные государственные полномочия в части воинского учета в соответствии с требованиями Федерального закона от 28.03.1998г. №53ФЗ « О воинской обязанности и военной службе».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Структура в 2020 году органов местного самоуправления Плотинского сельского поселения: </w:t>
      </w:r>
    </w:p>
    <w:p w:rsidR="00001D98" w:rsidRDefault="00001D98" w:rsidP="00001D98">
      <w:pPr>
        <w:numPr>
          <w:ilvl w:val="0"/>
          <w:numId w:val="7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представительный орган муниципального образования Совет Плотинского сельского поселения, </w:t>
      </w:r>
    </w:p>
    <w:p w:rsidR="00001D98" w:rsidRDefault="00001D98" w:rsidP="00001D98">
      <w:pPr>
        <w:numPr>
          <w:ilvl w:val="0"/>
          <w:numId w:val="7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Плотинского сельского поселения, </w:t>
      </w:r>
    </w:p>
    <w:p w:rsidR="00001D98" w:rsidRDefault="00001D98" w:rsidP="00001D98">
      <w:pPr>
        <w:numPr>
          <w:ilvl w:val="0"/>
          <w:numId w:val="7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муниципальные учреждения – местная администрация </w:t>
      </w:r>
    </w:p>
    <w:p w:rsidR="00001D98" w:rsidRDefault="00001D98" w:rsidP="00001D98">
      <w:pPr>
        <w:numPr>
          <w:ilvl w:val="0"/>
          <w:numId w:val="7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военно-учетный работник (содержание за счет субвенции)</w:t>
      </w:r>
    </w:p>
    <w:p w:rsidR="00001D98" w:rsidRDefault="00001D98" w:rsidP="00001D98">
      <w:pPr>
        <w:numPr>
          <w:ilvl w:val="0"/>
          <w:numId w:val="7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«Сельский Дом культуры п. Плотина», который был создан в 2006 году для исполнения полномочий в области культуры и досуга для населения.</w:t>
      </w:r>
    </w:p>
    <w:p w:rsidR="00001D98" w:rsidRDefault="00001D98" w:rsidP="0000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данный момент две ставки вакантны, бухгалтерский учет ведет по договору оказания услуг бухгалтер </w:t>
      </w:r>
      <w:proofErr w:type="spellStart"/>
      <w:r>
        <w:rPr>
          <w:rFonts w:ascii="Times New Roman" w:hAnsi="Times New Roman"/>
          <w:sz w:val="24"/>
          <w:szCs w:val="24"/>
        </w:rPr>
        <w:t>Чупинской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школы.</w:t>
      </w:r>
    </w:p>
    <w:p w:rsidR="00001D98" w:rsidRDefault="00001D98" w:rsidP="00001D9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Совет Плотинского сельского поселения является представительным органом местного самоуправления и состоит из 7 депутатов, избираемых на муниципальных выборах на основе всеобщего, равного и прямого избирательного права при тайном голосовании сроком на 5 лет.</w:t>
      </w:r>
    </w:p>
    <w:p w:rsidR="00001D98" w:rsidRDefault="00001D98" w:rsidP="00001D9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Совет является юридическим лицом, основной формой деятельности Совета являются заседания, которые проводятся не реже 1 раза в 3 месяца в соответствии с Регламентом Совета. </w:t>
      </w:r>
      <w:r>
        <w:rPr>
          <w:rFonts w:ascii="Times New Roman" w:hAnsi="Times New Roman"/>
          <w:b/>
          <w:bCs/>
          <w:sz w:val="24"/>
          <w:szCs w:val="24"/>
        </w:rPr>
        <w:t>О работе Совета за 2020 года расскажет председатель Совета Плотинского сельского поселения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01D98" w:rsidRDefault="00001D98" w:rsidP="00001D98">
      <w:pPr>
        <w:tabs>
          <w:tab w:val="num" w:pos="14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Архивная справка Плотинского сельского поселения</w:t>
      </w:r>
    </w:p>
    <w:p w:rsidR="00001D98" w:rsidRDefault="00001D98" w:rsidP="00001D98">
      <w:pPr>
        <w:tabs>
          <w:tab w:val="num" w:pos="142"/>
        </w:tabs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В состав Плотинского сельского поселения входят два населенных пункта: п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.П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лотина,    п. Чкаловский ( 14км)</w:t>
      </w:r>
    </w:p>
    <w:p w:rsidR="00001D98" w:rsidRDefault="00001D98" w:rsidP="00001D98">
      <w:pPr>
        <w:tabs>
          <w:tab w:val="num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Количество населения зарегистрированного на 1 января 2021 года </w:t>
      </w:r>
      <w:r>
        <w:rPr>
          <w:rFonts w:ascii="Times New Roman" w:hAnsi="Times New Roman"/>
          <w:sz w:val="24"/>
          <w:szCs w:val="24"/>
        </w:rPr>
        <w:t>–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п. Плотина -  251  чел, (убыль населения в 2020 году составила    7  чел.);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п. </w:t>
      </w:r>
      <w:proofErr w:type="gramStart"/>
      <w:r>
        <w:rPr>
          <w:rFonts w:ascii="Times New Roman" w:hAnsi="Times New Roman"/>
          <w:sz w:val="24"/>
          <w:szCs w:val="24"/>
        </w:rPr>
        <w:t>Чкаловский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– 60    чел. (убыль населения в 2020 году составило    2 чел.).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311 человек (общая убыль населения по </w:t>
      </w:r>
      <w:proofErr w:type="spellStart"/>
      <w:r>
        <w:rPr>
          <w:rFonts w:ascii="Times New Roman" w:hAnsi="Times New Roman"/>
          <w:sz w:val="24"/>
          <w:szCs w:val="24"/>
        </w:rPr>
        <w:t>Плотинскому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сельскому поселению в 2020году составила   12   чел.).</w:t>
      </w:r>
    </w:p>
    <w:p w:rsidR="00001D98" w:rsidRDefault="00001D98" w:rsidP="00001D98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В весенне-летний период число жителей поселения увеличивается за счет дачного населения.</w:t>
      </w:r>
    </w:p>
    <w:p w:rsidR="00001D98" w:rsidRDefault="00001D98" w:rsidP="00001D98">
      <w:pPr>
        <w:tabs>
          <w:tab w:val="num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По данным отдела записи актов гражданского состояния в 2020 году </w:t>
      </w:r>
      <w:r>
        <w:rPr>
          <w:rFonts w:ascii="Times New Roman" w:hAnsi="Times New Roman"/>
          <w:sz w:val="24"/>
          <w:szCs w:val="24"/>
        </w:rPr>
        <w:t xml:space="preserve">умерло –   7   чел.; </w:t>
      </w:r>
    </w:p>
    <w:p w:rsidR="00001D98" w:rsidRDefault="00001D98" w:rsidP="00001D98">
      <w:pPr>
        <w:tabs>
          <w:tab w:val="num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Родилось </w:t>
      </w:r>
      <w:r>
        <w:rPr>
          <w:rFonts w:ascii="Times New Roman" w:hAnsi="Times New Roman"/>
          <w:sz w:val="24"/>
          <w:szCs w:val="24"/>
        </w:rPr>
        <w:t>– 0 чел;</w:t>
      </w:r>
    </w:p>
    <w:p w:rsidR="00001D98" w:rsidRDefault="00001D98" w:rsidP="00001D98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Зарегистрировалось - 3  чел., снялись с регистрации - 2 чел., перерегистрировалось-  2чел., получили и обменяли паспорта  -  0   чел.</w:t>
      </w:r>
    </w:p>
    <w:p w:rsidR="00001D98" w:rsidRDefault="00001D98" w:rsidP="00001D98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приведенных данных, следует вывод что, демографическая ситуация на территории нашего поселения характеризуется снижением численности населения по причине естественной убыли.</w:t>
      </w:r>
    </w:p>
    <w:p w:rsidR="00001D98" w:rsidRDefault="00001D98" w:rsidP="00001D98">
      <w:pPr>
        <w:shd w:val="clear" w:color="auto" w:fill="FFFFFF"/>
        <w:tabs>
          <w:tab w:val="num" w:pos="142"/>
        </w:tabs>
        <w:spacing w:line="204" w:lineRule="atLeast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Экономический потенциал</w:t>
      </w:r>
    </w:p>
    <w:p w:rsidR="00001D98" w:rsidRDefault="00001D98" w:rsidP="00001D98">
      <w:pPr>
        <w:tabs>
          <w:tab w:val="num" w:pos="14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Экономика муниципального образования представлена организациями и учреждениями бюджетной сферы и индивидуальными предпринимателями, сферы обслуживания населения, личными подсобными хозяйствами граждан.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1D98" w:rsidRDefault="00001D98" w:rsidP="00001D98">
      <w:pPr>
        <w:tabs>
          <w:tab w:val="num" w:pos="14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поселения осуществляют свою деятельность предприятия, учреждения организации: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303"/>
        <w:gridCol w:w="2393"/>
      </w:tblGrid>
      <w:tr w:rsidR="00001D98" w:rsidTr="00001D98">
        <w:trPr>
          <w:trHeight w:val="15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работающих на территории поселения</w:t>
            </w:r>
          </w:p>
        </w:tc>
      </w:tr>
      <w:tr w:rsidR="00001D98" w:rsidTr="00001D98">
        <w:trPr>
          <w:trHeight w:val="329"/>
        </w:trPr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Органы муниципального управления</w:t>
            </w:r>
          </w:p>
        </w:tc>
      </w:tr>
      <w:tr w:rsidR="00001D98" w:rsidTr="00001D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Плотинского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1D98" w:rsidTr="00001D98"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Учреждения социальной сферы</w:t>
            </w:r>
          </w:p>
        </w:tc>
      </w:tr>
      <w:tr w:rsidR="00001D98" w:rsidTr="00001D98">
        <w:trPr>
          <w:trHeight w:val="2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«Сельский Дом культуры п. Плотина» (клубы)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1D98" w:rsidTr="00001D98">
        <w:trPr>
          <w:trHeight w:val="2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D98" w:rsidTr="00001D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D98" w:rsidTr="00001D98"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Магазины</w:t>
            </w:r>
          </w:p>
        </w:tc>
      </w:tr>
      <w:tr w:rsidR="00001D98" w:rsidTr="00001D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«София» п. Плотина,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Чкаловский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D98" w:rsidTr="00001D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Лоухское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РАЙПО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D98" w:rsidTr="00001D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Михайлова Т.А. не работает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1D98" w:rsidTr="00001D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D98" w:rsidTr="00001D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Почтовое отделение Плотина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D98" w:rsidTr="00001D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Почтовое отделение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Чкаловский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1D98" w:rsidTr="00001D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9/1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1D98" w:rsidTr="00001D98">
        <w:trPr>
          <w:trHeight w:val="199"/>
        </w:trPr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Жилищное – коммунальное хозяйство</w:t>
            </w:r>
          </w:p>
        </w:tc>
      </w:tr>
      <w:tr w:rsidR="00001D98" w:rsidTr="00001D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МУП «Лоухский коммунальный центр»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D98" w:rsidTr="00001D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КареКоммунЭнерго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1D98" w:rsidTr="00001D98"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Туризм</w:t>
            </w:r>
          </w:p>
        </w:tc>
      </w:tr>
      <w:tr w:rsidR="00001D98" w:rsidTr="00001D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Соностров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«Северная мидия»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1D98" w:rsidTr="00001D98">
        <w:trPr>
          <w:trHeight w:val="3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Гостиница  (частный объект на реконструкции)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D98" w:rsidTr="00001D98">
        <w:trPr>
          <w:trHeight w:val="6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Карельский филиал ФГБУ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Главрыбвод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оухский межрайонный отдел по воспроизводству и сохранению водных биоресурсов на  перекрытие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Кереть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1D98" w:rsidTr="00001D98">
        <w:trPr>
          <w:trHeight w:val="2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Амбарнский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лесхоз,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D98" w:rsidTr="00001D98">
        <w:trPr>
          <w:trHeight w:val="5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 Средний, учебная научная база УНБ «Беломорская» Санкт-Петербургского университета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1D98" w:rsidTr="00001D98">
        <w:trPr>
          <w:trHeight w:val="5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Чкаловский, ИП Чередниченко, водная акватория остров Олений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D98" w:rsidTr="00001D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Default="00001D9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57/1</w:t>
            </w:r>
          </w:p>
        </w:tc>
      </w:tr>
    </w:tbl>
    <w:p w:rsidR="00001D98" w:rsidRDefault="00001D98" w:rsidP="00001D98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  <w:t>На территории поселения действует три  магазина (</w:t>
      </w:r>
      <w:proofErr w:type="spellStart"/>
      <w:r>
        <w:rPr>
          <w:rFonts w:ascii="Times New Roman" w:hAnsi="Times New Roman"/>
          <w:sz w:val="24"/>
          <w:szCs w:val="24"/>
        </w:rPr>
        <w:t>Лоухское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Райпо</w:t>
      </w:r>
      <w:proofErr w:type="spellEnd"/>
      <w:r>
        <w:rPr>
          <w:rFonts w:ascii="Times New Roman" w:hAnsi="Times New Roman"/>
          <w:sz w:val="24"/>
          <w:szCs w:val="24"/>
        </w:rPr>
        <w:t xml:space="preserve">, ООО «София») с различным ассортиментом товаров. 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поселении действует телефонная и мобильная связь, но качество связи не соответствует требованиям. 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Работает отделение «Почта России» почтальон п. Плотина: вторник, четверг, суббота занимается доставкой почты в 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лотина, и 1 раз в неделю (суббота) обслуживает население п. Чкаловский в помещении, предоставленном Чкаловской гостиницей.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2020-2021 учебном году в МБОУ Плотинской школе обучается 6 человек, которые обучаются в одну смену. </w:t>
      </w:r>
    </w:p>
    <w:p w:rsidR="00001D98" w:rsidRDefault="00001D98" w:rsidP="00001D98">
      <w:pPr>
        <w:tabs>
          <w:tab w:val="num" w:pos="142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Преобладающая форма учебного процесса классно-урочная система.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поселений работает  ФАП п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 xml:space="preserve">каловский - обслуживание населения проводится фельдшером, по экстренным случаям выезжает из Чупы скорая помощь. В 2020году  проводился осмотр населения выездной бригадой врачей (фельдшерско-медицинская служба). Прием вели терапевт, хирург, хирург-онколог, акушер-гинеколог, производился забор крови, проводилась вакцинация населения от гриппа по заявкам населения. Прием </w:t>
      </w:r>
      <w:proofErr w:type="gramStart"/>
      <w:r>
        <w:rPr>
          <w:rFonts w:ascii="Times New Roman" w:hAnsi="Times New Roman"/>
          <w:sz w:val="24"/>
          <w:szCs w:val="24"/>
        </w:rPr>
        <w:t>выездным</w:t>
      </w:r>
      <w:proofErr w:type="gramEnd"/>
      <w:r>
        <w:rPr>
          <w:rFonts w:ascii="Times New Roman" w:hAnsi="Times New Roman"/>
          <w:sz w:val="24"/>
          <w:szCs w:val="24"/>
        </w:rPr>
        <w:t xml:space="preserve"> ФАП проводился 4 раза.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поселении функционирует сельская библиотека.</w:t>
      </w:r>
      <w:r>
        <w:rPr>
          <w:rFonts w:ascii="Times New Roman" w:hAnsi="Times New Roman"/>
          <w:b/>
          <w:bCs/>
          <w:sz w:val="24"/>
          <w:szCs w:val="24"/>
        </w:rPr>
        <w:t xml:space="preserve"> Про работу библиотеки расскажет Барабаш А.В. </w:t>
      </w:r>
    </w:p>
    <w:p w:rsidR="00001D98" w:rsidRDefault="00001D98" w:rsidP="0000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Основную </w:t>
      </w:r>
      <w:r>
        <w:rPr>
          <w:rFonts w:ascii="Times New Roman" w:hAnsi="Times New Roman"/>
          <w:sz w:val="24"/>
          <w:szCs w:val="24"/>
        </w:rPr>
        <w:t xml:space="preserve">деятельность библиотека направляет на формирование информационной культуры и культуры чтения пользователей, нравственное и духовное совершенствование личности. </w:t>
      </w:r>
    </w:p>
    <w:p w:rsidR="00001D98" w:rsidRDefault="00001D98" w:rsidP="0000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К сожалению, по не зависимой от нас причине</w:t>
      </w:r>
      <w:r>
        <w:rPr>
          <w:rFonts w:ascii="Times New Roman" w:hAnsi="Times New Roman"/>
          <w:sz w:val="24"/>
          <w:szCs w:val="24"/>
        </w:rPr>
        <w:t xml:space="preserve"> 2020 год внес в работу библиотеки свои коррективы.</w:t>
      </w:r>
    </w:p>
    <w:p w:rsidR="00001D98" w:rsidRDefault="00001D98" w:rsidP="0000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Число пользователей сельской библиотеки п. Плотина за 2020 год - 56 чел.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 них: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-дети до 14 лет – 23 чел.</w:t>
      </w:r>
    </w:p>
    <w:p w:rsidR="00001D98" w:rsidRDefault="00001D98" w:rsidP="00001D98">
      <w:pPr>
        <w:numPr>
          <w:ilvl w:val="0"/>
          <w:numId w:val="8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молодежь 15-30 лет – 3 чел.</w:t>
      </w:r>
    </w:p>
    <w:p w:rsidR="00001D98" w:rsidRDefault="00001D98" w:rsidP="00001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Число посещений – 930 чел.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и использование библиотечного фонда:</w:t>
      </w:r>
    </w:p>
    <w:p w:rsidR="00001D98" w:rsidRDefault="00001D98" w:rsidP="00001D98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поступило - 164 док.</w:t>
      </w:r>
    </w:p>
    <w:p w:rsidR="00001D98" w:rsidRDefault="00001D98" w:rsidP="00001D98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выбыло – 147 док. 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Состоит документов на конец отчетного года 2182 экз.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Выдано документов – 2633 экз. 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 них: </w:t>
      </w:r>
    </w:p>
    <w:p w:rsidR="00001D98" w:rsidRDefault="00001D98" w:rsidP="00001D98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пользователям до 14 лет – 807 экз.</w:t>
      </w:r>
    </w:p>
    <w:p w:rsidR="00001D98" w:rsidRDefault="00001D98" w:rsidP="00001D98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пользователям от 15 до 30 лет – 44 экз.</w:t>
      </w:r>
    </w:p>
    <w:p w:rsidR="00001D98" w:rsidRDefault="00001D98" w:rsidP="00001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1D98" w:rsidRDefault="00001D98" w:rsidP="00001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Выполнено справок и консультаций – 46 шт.</w:t>
      </w:r>
    </w:p>
    <w:p w:rsidR="00001D98" w:rsidRDefault="00001D98" w:rsidP="00001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1D98" w:rsidRDefault="00001D98" w:rsidP="00001D98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В  2020 году показатели значительно уменьшились, но при этом библиотека почти уложилась  в плановые показатели. И по этой же причине сократилось количество проводимых мероприятий. Не были проведены ежегодные мероприятия такие как: </w:t>
      </w:r>
      <w:r>
        <w:rPr>
          <w:rFonts w:ascii="Times New Roman" w:hAnsi="Times New Roman"/>
          <w:sz w:val="24"/>
          <w:szCs w:val="24"/>
        </w:rPr>
        <w:t>«Неделя детской книги», «</w:t>
      </w:r>
      <w:proofErr w:type="spellStart"/>
      <w:r>
        <w:rPr>
          <w:rFonts w:ascii="Times New Roman" w:hAnsi="Times New Roman"/>
          <w:sz w:val="24"/>
          <w:szCs w:val="24"/>
        </w:rPr>
        <w:t>Библио</w:t>
      </w:r>
      <w:proofErr w:type="spellEnd"/>
      <w:r>
        <w:rPr>
          <w:rFonts w:ascii="Times New Roman" w:hAnsi="Times New Roman"/>
          <w:sz w:val="24"/>
          <w:szCs w:val="24"/>
        </w:rPr>
        <w:t xml:space="preserve"> сумерки», «Летние чтения».</w:t>
      </w:r>
    </w:p>
    <w:p w:rsidR="00001D98" w:rsidRDefault="00001D98" w:rsidP="0000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библиотеке проводилась постоянная работа с читателями, они информировались о новых поступлениях книг в библиотеку, оформлялись книжные выставки по теме «Книжные новинки».</w:t>
      </w:r>
    </w:p>
    <w:p w:rsidR="00001D98" w:rsidRDefault="00001D98" w:rsidP="00001D9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библиотеке в 2020 году были проведены мероприятия, направленные на продвижение чтения, посвященные юбилею писателей </w:t>
      </w:r>
      <w:proofErr w:type="spellStart"/>
      <w:r>
        <w:rPr>
          <w:rFonts w:ascii="Times New Roman" w:hAnsi="Times New Roman"/>
          <w:sz w:val="24"/>
          <w:szCs w:val="24"/>
        </w:rPr>
        <w:t>Я.Л.Ларри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01D98" w:rsidRDefault="00001D98" w:rsidP="00001D9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рамках празднования Юбилея Дня победы </w:t>
      </w:r>
      <w:proofErr w:type="spellStart"/>
      <w:r>
        <w:rPr>
          <w:rFonts w:ascii="Times New Roman" w:hAnsi="Times New Roman"/>
          <w:sz w:val="24"/>
          <w:szCs w:val="24"/>
        </w:rPr>
        <w:t>Плотинская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библиотека проводила акцию «Громкие чтения».</w:t>
      </w:r>
    </w:p>
    <w:p w:rsidR="00001D98" w:rsidRDefault="00001D98" w:rsidP="00001D9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Так же каждый квартал проводились книжные выставки посвященные «Писателям – юбилярам». </w:t>
      </w:r>
    </w:p>
    <w:p w:rsidR="00001D98" w:rsidRDefault="00001D98" w:rsidP="0000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Так же в библиотеке была проведена беседа-предупреждение, посвященная борьбе с терроризмом </w:t>
      </w:r>
      <w:r>
        <w:rPr>
          <w:rFonts w:ascii="Times New Roman" w:hAnsi="Times New Roman"/>
        </w:rPr>
        <w:t>«Терроризм Я предупрежден».</w:t>
      </w:r>
    </w:p>
    <w:p w:rsidR="00001D98" w:rsidRDefault="00001D98" w:rsidP="00001D9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Были проведены мероприятия,</w:t>
      </w:r>
      <w:r>
        <w:rPr>
          <w:rFonts w:ascii="Times New Roman" w:hAnsi="Times New Roman"/>
        </w:rPr>
        <w:t xml:space="preserve"> посвященные экологическому воспитанию, толерантности, </w:t>
      </w:r>
      <w:proofErr w:type="spellStart"/>
      <w:r>
        <w:rPr>
          <w:rFonts w:ascii="Times New Roman" w:hAnsi="Times New Roman"/>
        </w:rPr>
        <w:t>ЗОЖу</w:t>
      </w:r>
      <w:proofErr w:type="spellEnd"/>
      <w:r>
        <w:rPr>
          <w:rFonts w:ascii="Times New Roman" w:hAnsi="Times New Roman"/>
        </w:rPr>
        <w:t xml:space="preserve">, духовно-нравственному воспитанию.  </w:t>
      </w:r>
    </w:p>
    <w:p w:rsidR="00001D98" w:rsidRDefault="00001D98" w:rsidP="00001D9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Еще очень запомнилось мероприятие </w:t>
      </w:r>
      <w:proofErr w:type="gramStart"/>
      <w:r>
        <w:rPr>
          <w:rFonts w:ascii="Times New Roman" w:hAnsi="Times New Roman"/>
        </w:rPr>
        <w:t>вечерние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бродилки</w:t>
      </w:r>
      <w:proofErr w:type="spellEnd"/>
      <w:r>
        <w:rPr>
          <w:rFonts w:ascii="Times New Roman" w:hAnsi="Times New Roman"/>
        </w:rPr>
        <w:t xml:space="preserve"> «Сладость или гадость?» посвященные </w:t>
      </w:r>
      <w:proofErr w:type="spellStart"/>
      <w:r>
        <w:rPr>
          <w:rFonts w:ascii="Times New Roman" w:hAnsi="Times New Roman"/>
        </w:rPr>
        <w:t>Хеллоуину</w:t>
      </w:r>
      <w:proofErr w:type="spellEnd"/>
      <w:r>
        <w:rPr>
          <w:rFonts w:ascii="Times New Roman" w:hAnsi="Times New Roman"/>
        </w:rPr>
        <w:t xml:space="preserve">.  Библиотекарь рассказала историю появления праздника.  Ребята наряженные в костюмы и маски ходили по улице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рассказывая стихи и песни, спрашивали у людей «Сладость или гадость?»    </w:t>
      </w:r>
    </w:p>
    <w:p w:rsidR="00001D98" w:rsidRDefault="00001D98" w:rsidP="0000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Так же в библиотеке было проведено четыре библиотечно-библиографических урока. </w:t>
      </w:r>
    </w:p>
    <w:p w:rsidR="00001D98" w:rsidRDefault="00001D98" w:rsidP="0000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Были проведены кольцевые выставки, которые предоставила </w:t>
      </w:r>
      <w:proofErr w:type="spellStart"/>
      <w:r>
        <w:rPr>
          <w:rFonts w:ascii="Times New Roman" w:hAnsi="Times New Roman"/>
          <w:sz w:val="24"/>
          <w:szCs w:val="24"/>
        </w:rPr>
        <w:t>Лоухская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центральная и детская библиотеки. </w:t>
      </w:r>
    </w:p>
    <w:p w:rsidR="00001D98" w:rsidRDefault="00001D98" w:rsidP="00001D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Плотинская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 тесно сотрудничает с Домом Культуры и администрацией Плотинского сельского поселения. Оказывает помощь в поиске и подборе разной информации. Так же принимает активное участие в различных концертах и мероприятиях. Например, в 2020 году были приняты участие в таких мероприятиях как, постановка спектакля на Новый год, </w:t>
      </w:r>
      <w:r>
        <w:rPr>
          <w:rFonts w:ascii="Times New Roman CYR" w:hAnsi="Times New Roman CYR" w:cs="Times New Roman CYR"/>
          <w:sz w:val="24"/>
          <w:szCs w:val="24"/>
        </w:rPr>
        <w:t>концерты, посвящённые, 23 февраля, Международному женскому дню, Дню Победы, Дню матери, Новогодней детской елки.</w:t>
      </w:r>
    </w:p>
    <w:p w:rsidR="00001D98" w:rsidRDefault="00001D98" w:rsidP="00001D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Также в 2020 году были написаны несколько статей в газету «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Наше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Приполярье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</w:t>
      </w:r>
    </w:p>
    <w:p w:rsidR="00001D98" w:rsidRDefault="00001D98" w:rsidP="00001D98">
      <w:pPr>
        <w:rPr>
          <w:rFonts w:ascii="Calibri" w:hAnsi="Calibri" w:cs="Times New Roman"/>
        </w:rPr>
      </w:pPr>
    </w:p>
    <w:p w:rsidR="00001D98" w:rsidRDefault="00001D98" w:rsidP="00001D98"/>
    <w:p w:rsidR="00001D98" w:rsidRDefault="00001D98" w:rsidP="00001D98"/>
    <w:p w:rsidR="00001D98" w:rsidRDefault="00001D98" w:rsidP="00001D98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В поселении имеются все социальные учреждения, объекты торговли и услуг, но, к сожалению, отсутствие градообразующего предприятия является причиной трудовой миграции населения, что отрицательно влияет на социально-экономическое развитие муниципального образования.</w:t>
      </w:r>
    </w:p>
    <w:p w:rsidR="00001D98" w:rsidRDefault="00001D98" w:rsidP="00001D98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За отчетный период, на личный прием к Главе поселения и работникам администрации ежедневно  обращались жители населенных пунктов  по самым различным проблемам. В основном это жизненные вопросы, касающиеся улучшения жилищных условий, оформление жилья в собственность, по  вопросам землепользования, вопросы регистрации граждан,</w:t>
      </w:r>
      <w:r>
        <w:rPr>
          <w:rFonts w:ascii="Times New Roman" w:hAnsi="Times New Roman"/>
          <w:color w:val="0D1216"/>
          <w:sz w:val="24"/>
          <w:szCs w:val="24"/>
        </w:rPr>
        <w:t xml:space="preserve">  автобусному  сообщению</w:t>
      </w:r>
      <w:r>
        <w:rPr>
          <w:rFonts w:ascii="Times New Roman" w:hAnsi="Times New Roman"/>
          <w:color w:val="333333"/>
          <w:sz w:val="24"/>
          <w:szCs w:val="24"/>
        </w:rPr>
        <w:t xml:space="preserve"> и другие.</w:t>
      </w:r>
    </w:p>
    <w:p w:rsidR="00001D98" w:rsidRDefault="00001D98" w:rsidP="00001D98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Всего обращений письменных  - 5 , устных – более 300 обращений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 xml:space="preserve"> .</w:t>
      </w:r>
      <w:proofErr w:type="gramEnd"/>
    </w:p>
    <w:p w:rsidR="00001D98" w:rsidRDefault="00001D98" w:rsidP="00001D98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Основная тема обращений:</w:t>
      </w:r>
    </w:p>
    <w:p w:rsidR="00001D98" w:rsidRDefault="00001D98" w:rsidP="00001D98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предоставление копий документов</w:t>
      </w:r>
    </w:p>
    <w:p w:rsidR="00001D98" w:rsidRDefault="00001D98" w:rsidP="00001D98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-предоставление справок</w:t>
      </w:r>
    </w:p>
    <w:p w:rsidR="00001D98" w:rsidRDefault="00001D98" w:rsidP="00001D98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о присвоении  адреса  нежилому зданию</w:t>
      </w:r>
    </w:p>
    <w:p w:rsidR="00001D98" w:rsidRDefault="00001D98" w:rsidP="00001D98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Проводилась 2 встреча  с жителями по личным вопросам помощником Прокурора Лоухского района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Чумаевыйм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М.О., встреча с представителями социальной работы с населением и пенсионного фонда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нормотворческой деятельности за отчетный период принято 14 постановлений, 15 - распоряжений по основной деятельности, 42 - распоряжений по личному составу.</w:t>
      </w:r>
    </w:p>
    <w:p w:rsidR="00001D98" w:rsidRDefault="00001D98" w:rsidP="00001D98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Все нормативно-правовые документы  размещаются на официальном сайте Администрации Лоухского  муниципального района, в разделе поселения, а также обнародуются  в информационном  бюллетене «Вестник» Плотинского  сельского поселения, который размещается в администрации поселения, библиотеке.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D1216"/>
          <w:sz w:val="24"/>
          <w:szCs w:val="24"/>
        </w:rPr>
        <w:t xml:space="preserve"> </w:t>
      </w:r>
      <w:r>
        <w:rPr>
          <w:rFonts w:ascii="Times New Roman" w:hAnsi="Times New Roman"/>
          <w:color w:val="0D1216"/>
          <w:sz w:val="24"/>
          <w:szCs w:val="24"/>
        </w:rPr>
        <w:t xml:space="preserve">Администрацией   </w:t>
      </w:r>
      <w:proofErr w:type="gramStart"/>
      <w:r>
        <w:rPr>
          <w:rFonts w:ascii="Times New Roman" w:hAnsi="Times New Roman"/>
          <w:color w:val="0D1216"/>
          <w:sz w:val="24"/>
          <w:szCs w:val="24"/>
        </w:rPr>
        <w:t>предоставляются  справки</w:t>
      </w:r>
      <w:proofErr w:type="gramEnd"/>
      <w:r>
        <w:rPr>
          <w:rFonts w:ascii="Times New Roman" w:hAnsi="Times New Roman"/>
          <w:color w:val="0D1216"/>
          <w:sz w:val="24"/>
          <w:szCs w:val="24"/>
        </w:rPr>
        <w:t>, доверенности на получение пенсии и другие документы разного характера, связанные с социальной защитой граждан, а так же получение льгот и компенсаций</w:t>
      </w:r>
      <w:r>
        <w:rPr>
          <w:rFonts w:ascii="Times New Roman" w:hAnsi="Times New Roman"/>
          <w:sz w:val="24"/>
          <w:szCs w:val="24"/>
        </w:rPr>
        <w:t>. За отчетный период предоставлено справок 207,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составлено 2 заявлений о заключении договоров социального найма жилья, выдано 4 выписок 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 книги. 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Специалистом Администрации ведется учет личных подсобных хозяйств, земельных участков предоставленных гражданам в пользование, собственность, аренду, учет скота в личных хозяйствах граждан. 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на 01 июля специалистом администрации проводится сверка по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учету.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сверки по каждому хозяйству заносятся в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книги под роспись (расписывается представитель хозяйства и специалист администрации, который записывает данные). 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Плотинского сельского поселения всего хозяйств - 205:</w:t>
      </w:r>
    </w:p>
    <w:p w:rsidR="00001D98" w:rsidRDefault="00001D98" w:rsidP="00001D98">
      <w:pPr>
        <w:numPr>
          <w:ilvl w:val="0"/>
          <w:numId w:val="1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Плотина - 153</w:t>
      </w:r>
    </w:p>
    <w:p w:rsidR="00001D98" w:rsidRDefault="00001D98" w:rsidP="00001D98">
      <w:pPr>
        <w:numPr>
          <w:ilvl w:val="0"/>
          <w:numId w:val="1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п. Чкаловский – 52.</w:t>
      </w:r>
    </w:p>
    <w:p w:rsidR="00001D98" w:rsidRDefault="00001D98" w:rsidP="00001D98">
      <w:pPr>
        <w:tabs>
          <w:tab w:val="left" w:pos="27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01.01.2021 года в поселении имеется: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крупного рогатого скота -  2 головы, в т.ч. 1 бык;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свиньи -  8 голов;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овцы -  17 голов;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козы -  3 голов;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кролики -  3 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птица -  71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Администрация  ведет разъяснительную работу по оформлению прав недвижимости, оказывает жителям содействие в подготовке документов на приватизацию жилья на территории поселения, на субсидию по оплате  услуг ЖКХ, по оформлению заявлений в налоговую инспекцию, центр социальной работы,  и другие органы. С этими отделами мы работаем в тесном контакте. Постоянно передаются подлинные документы в различные учреждения района для решения обращений граждан.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Оформляли документы на получение ежегодной денежной компенсации на приобретение дров инвалидам и ветеранам труда, проживающим в домах с печным отоплением – 30 льготникам, документы в лесничество для получения договора купли-продажи на заготовку дров на корню.  Передавали в п. </w:t>
      </w:r>
      <w:proofErr w:type="gramStart"/>
      <w:r>
        <w:rPr>
          <w:rFonts w:ascii="Times New Roman" w:hAnsi="Times New Roman"/>
          <w:sz w:val="24"/>
          <w:szCs w:val="24"/>
        </w:rPr>
        <w:t>Амбарный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заявления, потом привозили договора. За 2020 год выписано  35 договоров на 381куб.м. дров.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Выдавали справки, переданные Управлением пенсионного фонда, на приобретение бесплатных лекарств инвалидам.</w:t>
      </w:r>
    </w:p>
    <w:p w:rsidR="00001D98" w:rsidRDefault="00001D98" w:rsidP="00001D98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   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Так же информацию предоставит военно-учетный работник администрации Барабаш А.В.:</w:t>
      </w:r>
    </w:p>
    <w:p w:rsidR="00001D98" w:rsidRDefault="00001D98" w:rsidP="00001D98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первичном воинском учете состоят  - 39 чел., из них: офицеры – 0; ГПЗ (граждане, прибывающие в запасе) – 39 чел.; призывники - 0.  Движение учитывающих ресурсов в 2020 году на 2 чел. меньше, чем в 2019 году. </w:t>
      </w:r>
      <w:proofErr w:type="gramStart"/>
      <w:r>
        <w:rPr>
          <w:rFonts w:ascii="Times New Roman" w:hAnsi="Times New Roman"/>
          <w:sz w:val="24"/>
          <w:szCs w:val="24"/>
        </w:rPr>
        <w:t>На первичную постановку принято – 0 чел.; сняты – 2 чел., из них по возрасту – 2.</w:t>
      </w:r>
      <w:proofErr w:type="gramEnd"/>
      <w:r>
        <w:rPr>
          <w:rFonts w:ascii="Times New Roman" w:hAnsi="Times New Roman"/>
          <w:sz w:val="24"/>
          <w:szCs w:val="24"/>
        </w:rPr>
        <w:t xml:space="preserve"> Весенний призыв – 0 чел., осенний – 0 чел.</w:t>
      </w:r>
    </w:p>
    <w:p w:rsidR="00001D98" w:rsidRDefault="00001D98" w:rsidP="00001D98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организациями и учреждениями.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ГУП РК « </w:t>
      </w:r>
      <w:proofErr w:type="spellStart"/>
      <w:r>
        <w:rPr>
          <w:rFonts w:ascii="Times New Roman" w:hAnsi="Times New Roman"/>
          <w:sz w:val="24"/>
          <w:szCs w:val="24"/>
        </w:rPr>
        <w:t>КарелКоммунЭнерго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 участка п. Плотина в 2020 году были проведены  следующие работы: заключен контракт на подрядные работы по демонтажу и монтажу системы отопления по пер. Лесному 300п.м.. Администрацией Лоухского муниципального района решался вопрос по  утеплению </w:t>
      </w:r>
      <w:proofErr w:type="gramStart"/>
      <w:r>
        <w:rPr>
          <w:rFonts w:ascii="Times New Roman" w:hAnsi="Times New Roman"/>
          <w:sz w:val="24"/>
          <w:szCs w:val="24"/>
        </w:rPr>
        <w:t>водопровода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который идет спутником вдоль теплотрассы..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Весенняя подготовка котлов к отопительному сезону, ревизия насосов, двигателей, электрооборудования, косметический ремонт помещения котельной.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Плотинского сельского поселения обратилась в Прокуратуру Лоухского района о решении вопроса изоляции системы отопления в 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лотина, теплотрасса не была подготовлена к отопительному сезону, много участков было открыто.Отопительный сезон начался, пошли </w:t>
      </w:r>
      <w:proofErr w:type="spellStart"/>
      <w:r>
        <w:rPr>
          <w:rFonts w:ascii="Times New Roman" w:hAnsi="Times New Roman"/>
          <w:sz w:val="24"/>
          <w:szCs w:val="24"/>
        </w:rPr>
        <w:t>теплопотери</w:t>
      </w:r>
      <w:proofErr w:type="spellEnd"/>
      <w:r>
        <w:rPr>
          <w:rFonts w:ascii="Times New Roman" w:hAnsi="Times New Roman"/>
          <w:sz w:val="24"/>
          <w:szCs w:val="24"/>
        </w:rPr>
        <w:t xml:space="preserve">. После вмешательства Прокуратуры, приехала бригада специалистов, провела частичное восстановление теплоизоляции отопительной системы.  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марте 2016года администрация Плотинского сельского поселения передала жилой фонд в администрацию Лоухского муниципального района. Поэтому все вопросы по ремонту жилых помещений, предоставления освободившихся квартир  перешли в компетенцию   администрации района. По просьбе работников администрации Лоухского муниципального района нами принимались освобожденные квартиры.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Вопрос подвоза питьевой воды для населения п. Чкаловский производится депутатом Бессонов М.И.и водителем </w:t>
      </w:r>
      <w:proofErr w:type="spellStart"/>
      <w:r>
        <w:rPr>
          <w:rFonts w:ascii="Times New Roman" w:hAnsi="Times New Roman"/>
          <w:sz w:val="24"/>
          <w:szCs w:val="24"/>
        </w:rPr>
        <w:t>Бруй</w:t>
      </w:r>
      <w:proofErr w:type="spellEnd"/>
      <w:r>
        <w:rPr>
          <w:rFonts w:ascii="Times New Roman" w:hAnsi="Times New Roman"/>
          <w:sz w:val="24"/>
          <w:szCs w:val="24"/>
        </w:rPr>
        <w:t xml:space="preserve"> М.М. Они  постоянно решают вопрос с подвозом воды  населению. </w:t>
      </w:r>
      <w:proofErr w:type="gramStart"/>
      <w:r>
        <w:rPr>
          <w:rFonts w:ascii="Times New Roman" w:hAnsi="Times New Roman"/>
          <w:sz w:val="24"/>
          <w:szCs w:val="24"/>
        </w:rPr>
        <w:t>В связи с тем, что население п. Чкаловский на время зимы выезжает в другие районы потребность воды уменьшилась, а затраты увеличились, с подорожание бензина, ремонтом машины, многие жители используют снегоходы для подвоза себе воды, а те кто без техники страдают, так как приходится переходить на 1 раз в месяц подвозить воду машиной.</w:t>
      </w:r>
      <w:proofErr w:type="gramEnd"/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Маршрутное такси работает  по заявкам населения Плотинского сельского поселения, установлен график понедельни</w:t>
      </w:r>
      <w:proofErr w:type="gramStart"/>
      <w:r>
        <w:rPr>
          <w:rFonts w:ascii="Times New Roman" w:hAnsi="Times New Roman"/>
          <w:sz w:val="24"/>
          <w:szCs w:val="24"/>
        </w:rPr>
        <w:t>к-</w:t>
      </w:r>
      <w:proofErr w:type="gramEnd"/>
      <w:r>
        <w:rPr>
          <w:rFonts w:ascii="Times New Roman" w:hAnsi="Times New Roman"/>
          <w:sz w:val="24"/>
          <w:szCs w:val="24"/>
        </w:rPr>
        <w:t xml:space="preserve"> среда- пятница. Машина ходит не всегда с полной наполняемостью, возим до 2 человек. Данный автомобиль еще  задействовали для оказания помощи в похоронах. Прицеп для таких нужд просим у жителей п. Плотина. Администрация благодарит за оказываемую помощь </w:t>
      </w:r>
      <w:proofErr w:type="spellStart"/>
      <w:r>
        <w:rPr>
          <w:rFonts w:ascii="Times New Roman" w:hAnsi="Times New Roman"/>
          <w:sz w:val="24"/>
          <w:szCs w:val="24"/>
        </w:rPr>
        <w:t>Золотовского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А.Р., Иванова А.В.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2020года Глава выезжала для проведения встреч и решения проблемных вопросов с населением в п. Чкаловский.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объединение. 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сентябре 2020 года в Совет Плотинского сельского поселения поступило Решение  Малиновараккского сельского поселения от 02.09.2020года № 44 « Об инициативе Малиновараккского сельского поселения объединения с Чупинским городским и Плотинским сельским поселениями и проведении публичных слушаний по вопросу объединения». 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Плотинского сельского поселения принял Решение № 50 от 15.09.2020года « Об объявлении публичных слушаний на территории Плотинского сельского поселения».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октября 2020 года были проведены публичные слушания « по вопросу объединения Плотинского сельского поселения  с Чупинским городским и Малиновараккским  сельским поселениями, с целью выявления мнения населения, проживающего на территории Плотинского сельского поселения. На публичных слушаниях присутствовало 88 человек  Плотинского сельского поселения.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На основании Протокола публичных слушаний от 27.10.2020года по вопросу объединения Плотинского сельского поселения с Чупинским городским и Малиновараккским  сельским поселениями проголосовало    «за объединение» 0 человек, « против объединения» 88 человек. На основании Протокола публичных слушаний, были оформлены рекомендации Совету депутатов Плотинского сельского поселения, где было рекомендовано отклонить рассмотрение вопроса объединения Плотинского сельского поселения с Чупинским городским и Малиновараккским  сельским поселениями.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ноября 2020года Совет Плотинского сельского поселения принял Решение № 51 от 09.11.2020года о не согласии на объединение Плотинского сельского поселения с Чупинским городским и Малиновараккским  сельским поселениями.</w:t>
      </w:r>
    </w:p>
    <w:p w:rsidR="00001D98" w:rsidRDefault="00001D98" w:rsidP="00001D98">
      <w:pPr>
        <w:pStyle w:val="1"/>
        <w:tabs>
          <w:tab w:val="num" w:pos="142"/>
        </w:tabs>
        <w:ind w:left="-284" w:firstLine="284"/>
        <w:jc w:val="center"/>
        <w:rPr>
          <w:b/>
          <w:i/>
          <w:color w:val="0D1216"/>
        </w:rPr>
      </w:pPr>
      <w:r>
        <w:rPr>
          <w:b/>
          <w:i/>
          <w:color w:val="0D1216"/>
        </w:rPr>
        <w:t>Бюджет</w:t>
      </w:r>
    </w:p>
    <w:p w:rsidR="00001D98" w:rsidRDefault="00001D98" w:rsidP="00001D98">
      <w:pPr>
        <w:pStyle w:val="1"/>
        <w:tabs>
          <w:tab w:val="num" w:pos="142"/>
        </w:tabs>
        <w:ind w:left="-1134" w:right="-710" w:firstLine="1134"/>
        <w:jc w:val="center"/>
        <w:rPr>
          <w:b/>
          <w:i/>
          <w:color w:val="0D1216"/>
        </w:rPr>
      </w:pPr>
    </w:p>
    <w:p w:rsidR="00001D98" w:rsidRDefault="00001D98" w:rsidP="00001D98">
      <w:pPr>
        <w:pStyle w:val="1"/>
        <w:tabs>
          <w:tab w:val="num" w:pos="142"/>
        </w:tabs>
        <w:jc w:val="both"/>
        <w:rPr>
          <w:color w:val="0D1216"/>
        </w:rPr>
      </w:pPr>
      <w:r>
        <w:rPr>
          <w:color w:val="0D1216"/>
        </w:rPr>
        <w:t xml:space="preserve">Первой и основной составляющей развития поселения является обеспеченность финансами, для этого ежегодно формируется бюджет поселения в соответствии с Бюджетным кодексом и Положением о бюджетном процессе поселения. 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работы  администрации в первую очередь зависит от  объёма финансирования. </w:t>
      </w:r>
    </w:p>
    <w:tbl>
      <w:tblPr>
        <w:tblW w:w="9938" w:type="dxa"/>
        <w:tblInd w:w="93" w:type="dxa"/>
        <w:tblLook w:val="00A0"/>
      </w:tblPr>
      <w:tblGrid>
        <w:gridCol w:w="9938"/>
      </w:tblGrid>
      <w:tr w:rsidR="00001D98" w:rsidTr="00001D98">
        <w:trPr>
          <w:trHeight w:val="300"/>
        </w:trPr>
        <w:tc>
          <w:tcPr>
            <w:tcW w:w="9938" w:type="dxa"/>
            <w:shd w:val="clear" w:color="auto" w:fill="FFFFFF"/>
            <w:hideMark/>
          </w:tcPr>
          <w:p w:rsidR="00001D98" w:rsidRDefault="00001D98">
            <w:pPr>
              <w:tabs>
                <w:tab w:val="num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Плотинского сельского  поселения на 2020 год принят решением Совета Плотинского сельского поселения № 39 от 27.12.2019г.  В течение 2020 года в бюджет вносились изменения, связанные с увеличением доходной и расходной части бюджета. Всего утверждено бюджетных назначений (расход) на 2020 год- 4364767,56 руб. Исполнение расходной части  составило – 3826939,72 руб.:</w:t>
            </w:r>
          </w:p>
        </w:tc>
      </w:tr>
      <w:tr w:rsidR="00001D98" w:rsidTr="00001D98">
        <w:trPr>
          <w:trHeight w:val="300"/>
        </w:trPr>
        <w:tc>
          <w:tcPr>
            <w:tcW w:w="9938" w:type="dxa"/>
            <w:shd w:val="clear" w:color="auto" w:fill="FFFFFF"/>
            <w:hideMark/>
          </w:tcPr>
          <w:p w:rsidR="00001D98" w:rsidRDefault="00001D98">
            <w:pPr>
              <w:tabs>
                <w:tab w:val="num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Доходная часть бюджета Плотинского сельского поселения исполнена на 102 %.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513"/>
              <w:gridCol w:w="2497"/>
              <w:gridCol w:w="1406"/>
              <w:gridCol w:w="3296"/>
            </w:tblGrid>
            <w:tr w:rsidR="00001D98"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Утверждено на 2020 год (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Исполнено за 2020 го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д(</w:t>
                  </w:r>
                  <w:proofErr w:type="spellStart"/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ind w:right="45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% исполнения</w:t>
                  </w:r>
                </w:p>
              </w:tc>
            </w:tr>
            <w:tr w:rsidR="00001D98"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1904200,00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2002727,45</w:t>
                  </w: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ind w:right="31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105,2</w:t>
                  </w:r>
                </w:p>
              </w:tc>
            </w:tr>
            <w:tr w:rsidR="00001D98"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Безвозмездные поступления от других бюджетов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3145417,56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3145417,56</w:t>
                  </w: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001D98"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5049617,56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5148145,01</w:t>
                  </w: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102</w:t>
                  </w:r>
                </w:p>
              </w:tc>
            </w:tr>
          </w:tbl>
          <w:p w:rsidR="00001D98" w:rsidRDefault="00001D98">
            <w:pPr>
              <w:tabs>
                <w:tab w:val="num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D98" w:rsidTr="00001D98">
        <w:trPr>
          <w:trHeight w:val="300"/>
        </w:trPr>
        <w:tc>
          <w:tcPr>
            <w:tcW w:w="9938" w:type="dxa"/>
            <w:shd w:val="clear" w:color="auto" w:fill="FFFFFF"/>
          </w:tcPr>
          <w:p w:rsidR="00001D98" w:rsidRDefault="00001D98">
            <w:pPr>
              <w:tabs>
                <w:tab w:val="num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70" w:type="dxa"/>
        <w:tblInd w:w="93" w:type="dxa"/>
        <w:tblLook w:val="00A0"/>
      </w:tblPr>
      <w:tblGrid>
        <w:gridCol w:w="10470"/>
      </w:tblGrid>
      <w:tr w:rsidR="00001D98" w:rsidTr="00001D98">
        <w:trPr>
          <w:trHeight w:val="300"/>
        </w:trPr>
        <w:tc>
          <w:tcPr>
            <w:tcW w:w="10470" w:type="dxa"/>
            <w:shd w:val="clear" w:color="auto" w:fill="FFFFFF"/>
            <w:hideMark/>
          </w:tcPr>
          <w:p w:rsidR="00001D98" w:rsidRDefault="00001D98">
            <w:pPr>
              <w:tabs>
                <w:tab w:val="num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Расходная часть бюджета исполнена на 87,7 %.</w:t>
            </w:r>
          </w:p>
        </w:tc>
      </w:tr>
      <w:tr w:rsidR="00001D98" w:rsidTr="00001D98">
        <w:trPr>
          <w:trHeight w:val="300"/>
        </w:trPr>
        <w:tc>
          <w:tcPr>
            <w:tcW w:w="10470" w:type="dxa"/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919"/>
              <w:gridCol w:w="2451"/>
              <w:gridCol w:w="1620"/>
              <w:gridCol w:w="2693"/>
            </w:tblGrid>
            <w:tr w:rsidR="00001D98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Утверждено на 2020 год (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Исполнено за 2020 год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(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%        исполнения</w:t>
                  </w:r>
                </w:p>
              </w:tc>
            </w:tr>
            <w:tr w:rsidR="00001D98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1720257,56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1609303,80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93,5</w:t>
                  </w:r>
                </w:p>
              </w:tc>
            </w:tr>
            <w:tr w:rsidR="00001D98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Национальная оборон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 нас ВУС)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167900,00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167900,00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001D98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Национальная экономика (у нас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дор.фонд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 в т.ч. за счет средств РК на ремонт дороги в п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лотина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D98" w:rsidRDefault="00001D98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682800,00</w:t>
                  </w:r>
                </w:p>
                <w:p w:rsidR="00001D98" w:rsidRDefault="00001D98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D98" w:rsidRDefault="00001D98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570714,57</w:t>
                  </w:r>
                </w:p>
                <w:p w:rsidR="00001D98" w:rsidRDefault="00001D98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83,6</w:t>
                  </w:r>
                </w:p>
              </w:tc>
            </w:tr>
            <w:tr w:rsidR="00001D98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134150,00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129304,43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96,4</w:t>
                  </w:r>
                </w:p>
              </w:tc>
            </w:tr>
            <w:tr w:rsidR="00001D98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1634900,00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1324958,28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81,0</w:t>
                  </w:r>
                </w:p>
              </w:tc>
            </w:tr>
            <w:tr w:rsidR="00001D98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Социальная политик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доплата к пенсии)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24760,00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24758,64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001D98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4364767,56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3826939,72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D98" w:rsidRDefault="00001D98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87,7</w:t>
                  </w:r>
                </w:p>
              </w:tc>
            </w:tr>
          </w:tbl>
          <w:p w:rsidR="00001D98" w:rsidRDefault="00001D98">
            <w:pPr>
              <w:tabs>
                <w:tab w:val="num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Исполнение Бюджета Плотинского сельского поселения  по доходам: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Собственные </w:t>
      </w:r>
      <w:r>
        <w:rPr>
          <w:rFonts w:ascii="Times New Roman" w:hAnsi="Times New Roman"/>
          <w:sz w:val="24"/>
          <w:szCs w:val="24"/>
        </w:rPr>
        <w:t xml:space="preserve">доходы бюджета за 2020 год составили (исполнение) </w:t>
      </w:r>
      <w:r>
        <w:rPr>
          <w:rFonts w:ascii="Times New Roman" w:hAnsi="Times New Roman"/>
          <w:b/>
          <w:sz w:val="24"/>
          <w:szCs w:val="24"/>
        </w:rPr>
        <w:t>2002727,45</w:t>
      </w:r>
      <w:r>
        <w:rPr>
          <w:rFonts w:ascii="Times New Roman" w:hAnsi="Times New Roman"/>
          <w:sz w:val="24"/>
          <w:szCs w:val="24"/>
        </w:rPr>
        <w:t xml:space="preserve"> руб., в т.ч.: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 на доходы  физических лиц – утверждено </w:t>
      </w:r>
      <w:r>
        <w:rPr>
          <w:rFonts w:ascii="Times New Roman" w:hAnsi="Times New Roman"/>
          <w:b/>
          <w:sz w:val="24"/>
          <w:szCs w:val="24"/>
        </w:rPr>
        <w:t xml:space="preserve">75000  </w:t>
      </w:r>
      <w:r>
        <w:rPr>
          <w:rFonts w:ascii="Times New Roman" w:hAnsi="Times New Roman"/>
          <w:sz w:val="24"/>
          <w:szCs w:val="24"/>
        </w:rPr>
        <w:t xml:space="preserve">руб.- исполнено  в сумме – </w:t>
      </w:r>
      <w:r>
        <w:rPr>
          <w:rFonts w:ascii="Times New Roman" w:hAnsi="Times New Roman"/>
          <w:b/>
          <w:sz w:val="24"/>
          <w:szCs w:val="24"/>
        </w:rPr>
        <w:t>38757,14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Налог на имущество физических лиц: утвержден на год в сумме </w:t>
      </w:r>
      <w:r>
        <w:rPr>
          <w:rFonts w:ascii="Times New Roman" w:hAnsi="Times New Roman"/>
          <w:b/>
          <w:sz w:val="24"/>
          <w:szCs w:val="24"/>
        </w:rPr>
        <w:t xml:space="preserve">20000,00 </w:t>
      </w:r>
      <w:r>
        <w:rPr>
          <w:rFonts w:ascii="Times New Roman" w:hAnsi="Times New Roman"/>
          <w:sz w:val="24"/>
          <w:szCs w:val="24"/>
        </w:rPr>
        <w:t xml:space="preserve">руб., исполнено в сумме </w:t>
      </w:r>
      <w:r>
        <w:rPr>
          <w:rFonts w:ascii="Times New Roman" w:hAnsi="Times New Roman"/>
          <w:b/>
          <w:sz w:val="24"/>
          <w:szCs w:val="24"/>
        </w:rPr>
        <w:t xml:space="preserve">8523,32 </w:t>
      </w:r>
      <w:r>
        <w:rPr>
          <w:rFonts w:ascii="Times New Roman" w:hAnsi="Times New Roman"/>
          <w:sz w:val="24"/>
          <w:szCs w:val="24"/>
        </w:rPr>
        <w:t xml:space="preserve">руб.,  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налог с организаций утвержден на год в сумме </w:t>
      </w:r>
      <w:r>
        <w:rPr>
          <w:rFonts w:ascii="Times New Roman" w:hAnsi="Times New Roman"/>
          <w:b/>
          <w:sz w:val="24"/>
          <w:szCs w:val="24"/>
        </w:rPr>
        <w:t>549500,00</w:t>
      </w:r>
      <w:r>
        <w:rPr>
          <w:rFonts w:ascii="Times New Roman" w:hAnsi="Times New Roman"/>
          <w:sz w:val="24"/>
          <w:szCs w:val="24"/>
        </w:rPr>
        <w:t xml:space="preserve"> руб., исполнен в сумме </w:t>
      </w:r>
      <w:r>
        <w:rPr>
          <w:rFonts w:ascii="Times New Roman" w:hAnsi="Times New Roman"/>
          <w:b/>
          <w:sz w:val="24"/>
          <w:szCs w:val="24"/>
        </w:rPr>
        <w:t>707163,00</w:t>
      </w:r>
      <w:r>
        <w:rPr>
          <w:rFonts w:ascii="Times New Roman" w:hAnsi="Times New Roman"/>
          <w:sz w:val="24"/>
          <w:szCs w:val="24"/>
        </w:rPr>
        <w:t xml:space="preserve"> руб</w:t>
      </w:r>
      <w:proofErr w:type="gramStart"/>
      <w:r>
        <w:rPr>
          <w:rFonts w:ascii="Times New Roman" w:hAnsi="Times New Roman"/>
          <w:sz w:val="24"/>
          <w:szCs w:val="24"/>
        </w:rPr>
        <w:t xml:space="preserve">.,. </w:t>
      </w:r>
      <w:proofErr w:type="gramEnd"/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налог с физических лиц запланирован в сумме </w:t>
      </w:r>
      <w:r>
        <w:rPr>
          <w:rFonts w:ascii="Times New Roman" w:hAnsi="Times New Roman"/>
          <w:b/>
          <w:sz w:val="24"/>
          <w:szCs w:val="24"/>
        </w:rPr>
        <w:t>6000,00</w:t>
      </w:r>
      <w:r>
        <w:rPr>
          <w:rFonts w:ascii="Times New Roman" w:hAnsi="Times New Roman"/>
          <w:sz w:val="24"/>
          <w:szCs w:val="24"/>
        </w:rPr>
        <w:t xml:space="preserve"> руб., исполнен в сумме </w:t>
      </w:r>
      <w:r>
        <w:rPr>
          <w:rFonts w:ascii="Times New Roman" w:hAnsi="Times New Roman"/>
          <w:b/>
          <w:sz w:val="24"/>
          <w:szCs w:val="24"/>
        </w:rPr>
        <w:t>6467,51</w:t>
      </w:r>
      <w:r>
        <w:rPr>
          <w:rFonts w:ascii="Times New Roman" w:hAnsi="Times New Roman"/>
          <w:sz w:val="24"/>
          <w:szCs w:val="24"/>
        </w:rPr>
        <w:t xml:space="preserve"> руб., 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Доходы от сдачи в аренду имущества запланировано в сумме </w:t>
      </w:r>
      <w:r>
        <w:rPr>
          <w:rFonts w:ascii="Times New Roman" w:hAnsi="Times New Roman"/>
          <w:b/>
          <w:sz w:val="24"/>
          <w:szCs w:val="24"/>
        </w:rPr>
        <w:t>561700,00</w:t>
      </w:r>
      <w:r>
        <w:rPr>
          <w:rFonts w:ascii="Times New Roman" w:hAnsi="Times New Roman"/>
          <w:sz w:val="24"/>
          <w:szCs w:val="24"/>
        </w:rPr>
        <w:t xml:space="preserve"> руб., исполнено в сумме </w:t>
      </w:r>
      <w:r>
        <w:rPr>
          <w:rFonts w:ascii="Times New Roman" w:hAnsi="Times New Roman"/>
          <w:b/>
          <w:sz w:val="24"/>
          <w:szCs w:val="24"/>
        </w:rPr>
        <w:t>560064,00</w:t>
      </w:r>
      <w:r>
        <w:rPr>
          <w:rFonts w:ascii="Times New Roman" w:hAnsi="Times New Roman"/>
          <w:sz w:val="24"/>
          <w:szCs w:val="24"/>
        </w:rPr>
        <w:t xml:space="preserve"> руб., 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Доходы от оказания платных услуг запланировано в сумме </w:t>
      </w:r>
      <w:r>
        <w:rPr>
          <w:rFonts w:ascii="Times New Roman" w:hAnsi="Times New Roman"/>
          <w:b/>
          <w:sz w:val="24"/>
          <w:szCs w:val="24"/>
        </w:rPr>
        <w:t xml:space="preserve">134500,00 </w:t>
      </w:r>
      <w:r>
        <w:rPr>
          <w:rFonts w:ascii="Times New Roman" w:hAnsi="Times New Roman"/>
          <w:sz w:val="24"/>
          <w:szCs w:val="24"/>
        </w:rPr>
        <w:t xml:space="preserve">руб., исполнено в сумме </w:t>
      </w:r>
      <w:r>
        <w:rPr>
          <w:rFonts w:ascii="Times New Roman" w:hAnsi="Times New Roman"/>
          <w:b/>
          <w:sz w:val="24"/>
          <w:szCs w:val="24"/>
        </w:rPr>
        <w:t>134494,00</w:t>
      </w:r>
      <w:r>
        <w:rPr>
          <w:rFonts w:ascii="Times New Roman" w:hAnsi="Times New Roman"/>
          <w:sz w:val="24"/>
          <w:szCs w:val="24"/>
        </w:rPr>
        <w:t xml:space="preserve">руб., 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Доходы муниципального дорожного фонда запланировано в сумме </w:t>
      </w:r>
      <w:r>
        <w:rPr>
          <w:rFonts w:ascii="Times New Roman" w:hAnsi="Times New Roman"/>
          <w:b/>
          <w:sz w:val="24"/>
          <w:szCs w:val="24"/>
        </w:rPr>
        <w:t>557500,00руб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gramEnd"/>
      <w:r>
        <w:rPr>
          <w:rFonts w:ascii="Times New Roman" w:hAnsi="Times New Roman"/>
          <w:sz w:val="24"/>
          <w:szCs w:val="24"/>
        </w:rPr>
        <w:t xml:space="preserve">сполнено </w:t>
      </w:r>
      <w:r>
        <w:rPr>
          <w:rFonts w:ascii="Times New Roman" w:hAnsi="Times New Roman"/>
          <w:b/>
          <w:sz w:val="24"/>
          <w:szCs w:val="24"/>
        </w:rPr>
        <w:t>547258,48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001D98" w:rsidRDefault="00001D98" w:rsidP="00001D98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Безвозмездные</w:t>
      </w:r>
      <w:r>
        <w:rPr>
          <w:rFonts w:ascii="Times New Roman" w:hAnsi="Times New Roman"/>
          <w:sz w:val="24"/>
          <w:szCs w:val="24"/>
        </w:rPr>
        <w:t xml:space="preserve"> поступления в бюджет Плотинского  сельского поселения  из бюджета муниципального района </w:t>
      </w:r>
      <w:r>
        <w:rPr>
          <w:rFonts w:ascii="Times New Roman" w:hAnsi="Times New Roman"/>
          <w:b/>
          <w:sz w:val="24"/>
          <w:szCs w:val="24"/>
        </w:rPr>
        <w:t>3145417,56</w:t>
      </w:r>
      <w:r>
        <w:rPr>
          <w:rFonts w:ascii="Times New Roman" w:hAnsi="Times New Roman"/>
          <w:sz w:val="24"/>
          <w:szCs w:val="24"/>
        </w:rPr>
        <w:t xml:space="preserve"> руб.   в том числе:</w:t>
      </w:r>
    </w:p>
    <w:p w:rsidR="00001D98" w:rsidRDefault="00001D98" w:rsidP="00001D98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-Дотации на выравнивание –  </w:t>
      </w:r>
      <w:r>
        <w:rPr>
          <w:rFonts w:ascii="Times New Roman" w:hAnsi="Times New Roman"/>
          <w:b/>
          <w:sz w:val="24"/>
          <w:szCs w:val="24"/>
        </w:rPr>
        <w:t>26800000,00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001D98" w:rsidRDefault="00001D98" w:rsidP="00001D98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-Субвенции </w:t>
      </w:r>
      <w:r>
        <w:rPr>
          <w:rFonts w:ascii="Times New Roman" w:hAnsi="Times New Roman"/>
          <w:b/>
          <w:sz w:val="24"/>
          <w:szCs w:val="24"/>
        </w:rPr>
        <w:t>169900,00</w:t>
      </w:r>
      <w:r>
        <w:rPr>
          <w:rFonts w:ascii="Times New Roman" w:hAnsi="Times New Roman"/>
          <w:sz w:val="24"/>
          <w:szCs w:val="24"/>
        </w:rPr>
        <w:t>руб, в т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 xml:space="preserve"> :</w:t>
      </w:r>
    </w:p>
    <w:p w:rsidR="00001D98" w:rsidRDefault="00001D98" w:rsidP="00001D9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ВУС  - </w:t>
      </w:r>
      <w:r>
        <w:rPr>
          <w:rFonts w:ascii="Times New Roman" w:hAnsi="Times New Roman"/>
          <w:b/>
          <w:i/>
          <w:sz w:val="24"/>
          <w:szCs w:val="24"/>
        </w:rPr>
        <w:t xml:space="preserve">167900,00 </w:t>
      </w:r>
      <w:r>
        <w:rPr>
          <w:rFonts w:ascii="Times New Roman" w:hAnsi="Times New Roman"/>
          <w:i/>
          <w:sz w:val="24"/>
          <w:szCs w:val="24"/>
        </w:rPr>
        <w:t>руб.</w:t>
      </w:r>
    </w:p>
    <w:p w:rsidR="00001D98" w:rsidRDefault="00001D98" w:rsidP="00001D9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Административные комиссии</w:t>
      </w:r>
      <w:r>
        <w:rPr>
          <w:rFonts w:ascii="Times New Roman" w:hAnsi="Times New Roman"/>
          <w:b/>
          <w:i/>
          <w:sz w:val="24"/>
          <w:szCs w:val="24"/>
        </w:rPr>
        <w:t xml:space="preserve"> – 2 000,0 </w:t>
      </w:r>
      <w:r>
        <w:rPr>
          <w:rFonts w:ascii="Times New Roman" w:hAnsi="Times New Roman"/>
          <w:i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p w:rsidR="00001D98" w:rsidRDefault="00001D98" w:rsidP="00001D98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-Прочие межбюджетные трансферты -</w:t>
      </w:r>
      <w:r>
        <w:rPr>
          <w:rFonts w:ascii="Times New Roman" w:hAnsi="Times New Roman"/>
          <w:b/>
          <w:sz w:val="24"/>
          <w:szCs w:val="24"/>
        </w:rPr>
        <w:t>273400,00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в т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01D98" w:rsidRDefault="00001D98" w:rsidP="00001D98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Субсидия на реализацию мероприятий </w:t>
      </w:r>
      <w:proofErr w:type="spellStart"/>
      <w:r>
        <w:rPr>
          <w:rFonts w:ascii="Times New Roman" w:hAnsi="Times New Roman"/>
          <w:i/>
          <w:sz w:val="24"/>
          <w:szCs w:val="24"/>
        </w:rPr>
        <w:t>гос</w:t>
      </w:r>
      <w:proofErr w:type="gramStart"/>
      <w:r>
        <w:rPr>
          <w:rFonts w:ascii="Times New Roman" w:hAnsi="Times New Roman"/>
          <w:i/>
          <w:sz w:val="24"/>
          <w:szCs w:val="24"/>
        </w:rPr>
        <w:t>.п</w:t>
      </w:r>
      <w:proofErr w:type="gramEnd"/>
      <w:r>
        <w:rPr>
          <w:rFonts w:ascii="Times New Roman" w:hAnsi="Times New Roman"/>
          <w:i/>
          <w:sz w:val="24"/>
          <w:szCs w:val="24"/>
        </w:rPr>
        <w:t>рограммы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РК  « Развитие культуры» для частичной компенсации  дополнительных расходов на повышение оплаты труда работников культуры-</w:t>
      </w:r>
      <w:r>
        <w:rPr>
          <w:rFonts w:ascii="Times New Roman" w:hAnsi="Times New Roman"/>
          <w:b/>
          <w:i/>
          <w:sz w:val="24"/>
          <w:szCs w:val="24"/>
        </w:rPr>
        <w:t xml:space="preserve">183000,00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руб</w:t>
      </w:r>
      <w:proofErr w:type="spellEnd"/>
    </w:p>
    <w:p w:rsidR="00001D98" w:rsidRDefault="00001D98" w:rsidP="00001D98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Субсидия для исполнения полномочий по созданию условий для предоставления транспортных услуг насе6лению и организации транспортного обслуживания населения: между  Плотинским сельским поселением и Чупинским городским поселением; в границах Плотинского сельского поселения; - </w:t>
      </w:r>
      <w:r>
        <w:rPr>
          <w:rFonts w:ascii="Times New Roman" w:hAnsi="Times New Roman"/>
          <w:b/>
          <w:i/>
          <w:sz w:val="24"/>
          <w:szCs w:val="24"/>
        </w:rPr>
        <w:t>70000,00</w:t>
      </w:r>
      <w:r>
        <w:rPr>
          <w:rFonts w:ascii="Times New Roman" w:hAnsi="Times New Roman"/>
          <w:i/>
          <w:sz w:val="24"/>
          <w:szCs w:val="24"/>
        </w:rPr>
        <w:t xml:space="preserve"> руб.</w:t>
      </w:r>
    </w:p>
    <w:p w:rsidR="00001D98" w:rsidRDefault="00001D98" w:rsidP="00001D98">
      <w:pPr>
        <w:numPr>
          <w:ilvl w:val="0"/>
          <w:numId w:val="14"/>
        </w:numPr>
        <w:tabs>
          <w:tab w:val="clear" w:pos="0"/>
          <w:tab w:val="num" w:pos="142"/>
          <w:tab w:val="num" w:pos="4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иные межбюджетные трансферты на исполнение переданных полномочий  по организации сбора мусора и по организации ритуальных услуг и содержанию мест захоронения – </w:t>
      </w:r>
      <w:r>
        <w:rPr>
          <w:rFonts w:ascii="Times New Roman" w:hAnsi="Times New Roman"/>
          <w:b/>
          <w:i/>
          <w:sz w:val="24"/>
          <w:szCs w:val="24"/>
        </w:rPr>
        <w:t>20400,00</w:t>
      </w:r>
      <w:r>
        <w:rPr>
          <w:rFonts w:ascii="Times New Roman" w:hAnsi="Times New Roman"/>
          <w:i/>
          <w:sz w:val="24"/>
          <w:szCs w:val="24"/>
        </w:rPr>
        <w:t xml:space="preserve"> руб.  </w:t>
      </w:r>
    </w:p>
    <w:p w:rsidR="00001D98" w:rsidRDefault="00001D98" w:rsidP="00001D98">
      <w:pPr>
        <w:pStyle w:val="1"/>
        <w:tabs>
          <w:tab w:val="num" w:pos="142"/>
        </w:tabs>
        <w:rPr>
          <w:b/>
          <w:i/>
          <w:color w:val="0D1216"/>
        </w:rPr>
      </w:pPr>
    </w:p>
    <w:p w:rsidR="00001D98" w:rsidRDefault="00001D98" w:rsidP="00001D98">
      <w:pPr>
        <w:pStyle w:val="1"/>
        <w:tabs>
          <w:tab w:val="num" w:pos="142"/>
        </w:tabs>
        <w:rPr>
          <w:color w:val="0D1216"/>
        </w:rPr>
      </w:pPr>
      <w:r>
        <w:rPr>
          <w:color w:val="0D1216"/>
        </w:rPr>
        <w:t xml:space="preserve">- Прочий межбюджетный трансферт, за достижение показателей деятельности органов исполнительной власти – </w:t>
      </w:r>
      <w:r>
        <w:rPr>
          <w:b/>
          <w:color w:val="0D1216"/>
        </w:rPr>
        <w:t>22117,56</w:t>
      </w:r>
      <w:r>
        <w:rPr>
          <w:color w:val="0D1216"/>
        </w:rPr>
        <w:t xml:space="preserve"> руб.</w:t>
      </w:r>
    </w:p>
    <w:p w:rsidR="00001D98" w:rsidRDefault="00001D98" w:rsidP="00001D98">
      <w:pPr>
        <w:jc w:val="center"/>
        <w:rPr>
          <w:rFonts w:ascii="Times New Roman" w:hAnsi="Times New Roman"/>
          <w:sz w:val="24"/>
          <w:szCs w:val="24"/>
        </w:rPr>
      </w:pPr>
    </w:p>
    <w:p w:rsidR="00001D98" w:rsidRDefault="00001D98" w:rsidP="00001D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Полиция</w:t>
      </w:r>
    </w:p>
    <w:p w:rsidR="00001D98" w:rsidRDefault="00001D98" w:rsidP="00001D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мероприятия, направленных на предупреждение, выявление, пресечение правонарушений, устранение обстоятельств, способствующих их совершению, сохранения и укрепления порядка и безопасности граждан в тесном контакте администрация работает с участковым уполномоченным инспектором полиции. Под особым контролем находятся неблагополучные семьи. </w:t>
      </w:r>
    </w:p>
    <w:p w:rsidR="00001D98" w:rsidRDefault="00001D98" w:rsidP="00001D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Осенью 2020года в администрацию поселения поступило заявление о пропаже жителя п. </w:t>
      </w:r>
      <w:proofErr w:type="gramStart"/>
      <w:r>
        <w:rPr>
          <w:rFonts w:ascii="Times New Roman" w:hAnsi="Times New Roman"/>
          <w:sz w:val="24"/>
          <w:szCs w:val="24"/>
        </w:rPr>
        <w:t>Чкаловский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Сердечкина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Ю.. Глава Поселения обратилась в полицию с заявлением. На следующий день приехали  представители полиции, опросили всех кто, </w:t>
      </w:r>
      <w:proofErr w:type="gramStart"/>
      <w:r>
        <w:rPr>
          <w:rFonts w:ascii="Times New Roman" w:hAnsi="Times New Roman"/>
          <w:sz w:val="24"/>
          <w:szCs w:val="24"/>
        </w:rPr>
        <w:t xml:space="preserve">видел последним </w:t>
      </w:r>
      <w:proofErr w:type="spellStart"/>
      <w:r>
        <w:rPr>
          <w:rFonts w:ascii="Times New Roman" w:hAnsi="Times New Roman"/>
          <w:sz w:val="24"/>
          <w:szCs w:val="24"/>
        </w:rPr>
        <w:t>Сердечкина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 Время прошло</w:t>
      </w:r>
      <w:proofErr w:type="gramEnd"/>
      <w:r>
        <w:rPr>
          <w:rFonts w:ascii="Times New Roman" w:hAnsi="Times New Roman"/>
          <w:sz w:val="24"/>
          <w:szCs w:val="24"/>
        </w:rPr>
        <w:t xml:space="preserve">, гр. </w:t>
      </w:r>
      <w:proofErr w:type="spellStart"/>
      <w:r>
        <w:rPr>
          <w:rFonts w:ascii="Times New Roman" w:hAnsi="Times New Roman"/>
          <w:sz w:val="24"/>
          <w:szCs w:val="24"/>
        </w:rPr>
        <w:t>Сердечкин</w:t>
      </w:r>
      <w:proofErr w:type="spellEnd"/>
      <w:r>
        <w:rPr>
          <w:rFonts w:ascii="Times New Roman" w:hAnsi="Times New Roman"/>
          <w:sz w:val="24"/>
          <w:szCs w:val="24"/>
        </w:rPr>
        <w:t xml:space="preserve"> Ю. не был найден. Глава обратилась в полицию с вопросом совместного поиска пропавшего. Жители 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лотина и п. Чкаловского откликнулись на предложение, 23человека были доставлены на УАЗ и других автомобилях  к мосту реки </w:t>
      </w:r>
      <w:proofErr w:type="spellStart"/>
      <w:r>
        <w:rPr>
          <w:rFonts w:ascii="Times New Roman" w:hAnsi="Times New Roman"/>
          <w:sz w:val="24"/>
          <w:szCs w:val="24"/>
        </w:rPr>
        <w:t>Кереть</w:t>
      </w:r>
      <w:proofErr w:type="spellEnd"/>
      <w:r>
        <w:rPr>
          <w:rFonts w:ascii="Times New Roman" w:hAnsi="Times New Roman"/>
          <w:sz w:val="24"/>
          <w:szCs w:val="24"/>
        </w:rPr>
        <w:t xml:space="preserve">. В ходе 4часов поиска гр. </w:t>
      </w:r>
      <w:proofErr w:type="spellStart"/>
      <w:r>
        <w:rPr>
          <w:rFonts w:ascii="Times New Roman" w:hAnsi="Times New Roman"/>
          <w:sz w:val="24"/>
          <w:szCs w:val="24"/>
        </w:rPr>
        <w:t>Сердечкин</w:t>
      </w:r>
      <w:proofErr w:type="spellEnd"/>
      <w:r>
        <w:rPr>
          <w:rFonts w:ascii="Times New Roman" w:hAnsi="Times New Roman"/>
          <w:sz w:val="24"/>
          <w:szCs w:val="24"/>
        </w:rPr>
        <w:t xml:space="preserve"> Ю. не был найден. На сегодняшний день считается  </w:t>
      </w:r>
      <w:proofErr w:type="spellStart"/>
      <w:r>
        <w:rPr>
          <w:rFonts w:ascii="Times New Roman" w:hAnsi="Times New Roman"/>
          <w:sz w:val="24"/>
          <w:szCs w:val="24"/>
        </w:rPr>
        <w:t>безвести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пропавшим.</w:t>
      </w:r>
    </w:p>
    <w:p w:rsidR="00001D98" w:rsidRDefault="00001D98" w:rsidP="00001D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собакам. Договор на отлов бесхозных собак на 2020год не заключался. </w:t>
      </w:r>
      <w:proofErr w:type="gramStart"/>
      <w:r>
        <w:rPr>
          <w:rFonts w:ascii="Times New Roman" w:hAnsi="Times New Roman"/>
          <w:sz w:val="24"/>
          <w:szCs w:val="24"/>
        </w:rPr>
        <w:t>Вопросы, возникающие по поводу собак  решались</w:t>
      </w:r>
      <w:proofErr w:type="gramEnd"/>
      <w:r>
        <w:rPr>
          <w:rFonts w:ascii="Times New Roman" w:hAnsi="Times New Roman"/>
          <w:sz w:val="24"/>
          <w:szCs w:val="24"/>
        </w:rPr>
        <w:t xml:space="preserve">  совместно с  работниками полиции. Также решался конфликт между гр. Ивановой Е.В. и Судник И.В. Проведена профилактическая беседа сотрудником полиции и Главой поселения.</w:t>
      </w:r>
    </w:p>
    <w:p w:rsidR="00001D98" w:rsidRDefault="00001D98" w:rsidP="00001D98">
      <w:pPr>
        <w:pStyle w:val="1"/>
        <w:tabs>
          <w:tab w:val="num" w:pos="142"/>
        </w:tabs>
        <w:jc w:val="center"/>
        <w:rPr>
          <w:b/>
          <w:i/>
          <w:color w:val="0D1216"/>
        </w:rPr>
      </w:pPr>
    </w:p>
    <w:p w:rsidR="00001D98" w:rsidRDefault="00001D98" w:rsidP="00001D98">
      <w:pPr>
        <w:pStyle w:val="1"/>
        <w:tabs>
          <w:tab w:val="num" w:pos="142"/>
        </w:tabs>
        <w:ind w:left="-1134" w:right="-710" w:firstLine="1134"/>
        <w:jc w:val="center"/>
        <w:rPr>
          <w:b/>
          <w:i/>
          <w:color w:val="0D1216"/>
        </w:rPr>
      </w:pPr>
    </w:p>
    <w:p w:rsidR="00001D98" w:rsidRDefault="00001D98" w:rsidP="00001D98">
      <w:pPr>
        <w:pStyle w:val="1"/>
        <w:tabs>
          <w:tab w:val="num" w:pos="142"/>
        </w:tabs>
        <w:rPr>
          <w:b/>
          <w:i/>
          <w:color w:val="0D1216"/>
        </w:rPr>
      </w:pPr>
    </w:p>
    <w:p w:rsidR="00001D98" w:rsidRDefault="00001D98" w:rsidP="00001D98">
      <w:pPr>
        <w:pStyle w:val="1"/>
        <w:tabs>
          <w:tab w:val="num" w:pos="142"/>
        </w:tabs>
        <w:jc w:val="center"/>
        <w:rPr>
          <w:b/>
          <w:i/>
          <w:color w:val="0D1216"/>
        </w:rPr>
      </w:pPr>
      <w:r>
        <w:rPr>
          <w:b/>
          <w:i/>
          <w:color w:val="0D1216"/>
        </w:rPr>
        <w:lastRenderedPageBreak/>
        <w:t>Пожарная безопасность</w:t>
      </w:r>
    </w:p>
    <w:p w:rsidR="00001D98" w:rsidRDefault="00001D98" w:rsidP="00001D98">
      <w:pPr>
        <w:pStyle w:val="1"/>
        <w:tabs>
          <w:tab w:val="num" w:pos="142"/>
        </w:tabs>
        <w:jc w:val="center"/>
        <w:rPr>
          <w:color w:val="0D1216"/>
        </w:rPr>
      </w:pP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Ежегодно (уже более 15 лет) проводится инструктаж по пожарной безопасности населения под роспись в журнале. Выдаются памятки о действиях при пожаре. Ежегодно проводится инструктаж с населением о запрете сжигания сухой травы в границах населенного поселения.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1216"/>
          <w:sz w:val="24"/>
          <w:szCs w:val="24"/>
        </w:rPr>
        <w:t>Очень важный вопрос – это безопасность наших с вами домовладений.  Просьба ко всем жителям поселения: не оставляйте без присмотра отопительные, электронагревательные и бытовые приборы, не разжигайте костры при сильном ветре в непосредственной близости от строений, лесного массива,  берегите себя и своих близких!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зимнего периода трактором Беларусь поддерживаются подъезды к естественному пожарному водоему озера Лоухского, для забора воды пожарной машиной в случае пожара.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территории Плотинского сельского поселения за 2020 год не было пожаров. </w:t>
      </w:r>
    </w:p>
    <w:p w:rsidR="00001D98" w:rsidRDefault="00001D98" w:rsidP="00001D98">
      <w:pPr>
        <w:pStyle w:val="1"/>
        <w:tabs>
          <w:tab w:val="num" w:pos="142"/>
        </w:tabs>
        <w:jc w:val="both"/>
        <w:rPr>
          <w:color w:val="0D1216"/>
        </w:rPr>
      </w:pPr>
    </w:p>
    <w:p w:rsidR="00001D98" w:rsidRDefault="00001D98" w:rsidP="00001D98">
      <w:pPr>
        <w:pStyle w:val="1"/>
        <w:tabs>
          <w:tab w:val="num" w:pos="142"/>
        </w:tabs>
        <w:jc w:val="center"/>
        <w:rPr>
          <w:b/>
          <w:i/>
          <w:color w:val="0D1216"/>
        </w:rPr>
      </w:pPr>
      <w:r>
        <w:rPr>
          <w:b/>
          <w:i/>
          <w:color w:val="0D1216"/>
        </w:rPr>
        <w:t>Благоустройство</w:t>
      </w:r>
    </w:p>
    <w:p w:rsidR="00001D98" w:rsidRDefault="00001D98" w:rsidP="00001D98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основных видов деятельности органов местного  самоуправления, направленных на создание комфортной сферы проживания граждан, является благоустройство поселения, а также содержание его улиц в соответствующем санитарном состоянии, организация сбора и вывоза мусора, озеленения территории поселения, уличное освещение.</w:t>
      </w:r>
    </w:p>
    <w:p w:rsidR="00001D98" w:rsidRDefault="00001D98" w:rsidP="00001D98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/>
          <w:color w:val="0D12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его решения необходимо достаточное финансирование. Проблема благоустройства – это не только финансы, но и человеческий фактор.</w:t>
      </w:r>
      <w:r>
        <w:rPr>
          <w:rFonts w:ascii="Times New Roman" w:hAnsi="Times New Roman"/>
          <w:color w:val="0D1216"/>
          <w:sz w:val="24"/>
          <w:szCs w:val="24"/>
        </w:rPr>
        <w:t xml:space="preserve"> Несмотря на то, что на территории поселения действуют  Правила благоустройства, которые определяют обязанности и ответственность юридических и физических лиц по вопросам поддержания чистоты и порядка на территории поселения, а также принимаемые меры со стороны администрации, соответствующих служб, еще существует масса проблем в этом направлении. </w:t>
      </w:r>
    </w:p>
    <w:p w:rsidR="00001D98" w:rsidRDefault="00001D98" w:rsidP="00001D98">
      <w:pPr>
        <w:pStyle w:val="1"/>
        <w:tabs>
          <w:tab w:val="num" w:pos="142"/>
        </w:tabs>
        <w:rPr>
          <w:b/>
          <w:i/>
          <w:color w:val="0D1216"/>
        </w:rPr>
      </w:pPr>
      <w:r>
        <w:rPr>
          <w:lang w:eastAsia="ru-RU"/>
        </w:rPr>
        <w:t xml:space="preserve"> Не многие откликаются на просьбу администрации в проведении субботников</w:t>
      </w:r>
      <w:r>
        <w:rPr>
          <w:bCs/>
          <w:lang w:eastAsia="ru-RU"/>
        </w:rPr>
        <w:t>.</w:t>
      </w:r>
      <w:r>
        <w:t xml:space="preserve">     В 2020 году проводили очередное мероприятие по уборке кладбища п. Плотина к Троице, в течени</w:t>
      </w:r>
      <w:proofErr w:type="gramStart"/>
      <w:r>
        <w:t>и</w:t>
      </w:r>
      <w:proofErr w:type="gramEnd"/>
      <w:r>
        <w:t xml:space="preserve">  летнего - осеннего периода,  перед зимой  </w:t>
      </w:r>
      <w:proofErr w:type="spellStart"/>
      <w:r>
        <w:t>Золотовский</w:t>
      </w:r>
      <w:proofErr w:type="spellEnd"/>
      <w:r>
        <w:t xml:space="preserve"> А.Р. на тракторе вывозил  мусор.</w:t>
      </w:r>
      <w:r>
        <w:rPr>
          <w:bCs/>
          <w:lang w:eastAsia="ru-RU"/>
        </w:rPr>
        <w:t xml:space="preserve">  Администрация  благодарит  всех, кто принимает участие в субботнике.</w:t>
      </w:r>
      <w:r>
        <w:rPr>
          <w:b/>
          <w:i/>
          <w:color w:val="0D1216"/>
        </w:rPr>
        <w:t xml:space="preserve"> 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течении летнего периода мусор на территории 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лотина убирался по договору оказания услуг гр. </w:t>
      </w:r>
      <w:proofErr w:type="spellStart"/>
      <w:r>
        <w:rPr>
          <w:rFonts w:ascii="Times New Roman" w:hAnsi="Times New Roman"/>
          <w:sz w:val="24"/>
          <w:szCs w:val="24"/>
        </w:rPr>
        <w:t>Шлаган</w:t>
      </w:r>
      <w:proofErr w:type="spellEnd"/>
      <w:r>
        <w:rPr>
          <w:rFonts w:ascii="Times New Roman" w:hAnsi="Times New Roman"/>
          <w:sz w:val="24"/>
          <w:szCs w:val="24"/>
        </w:rPr>
        <w:t xml:space="preserve"> Н.М.</w:t>
      </w:r>
    </w:p>
    <w:p w:rsidR="00001D98" w:rsidRDefault="00001D98" w:rsidP="00001D9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Несмотря на принимаемые меры,  имеются проблемы по линиям электропередач, ветхость опор и провисание проводов, частые отключения   при ухудшении погодных условий. Над этими вопросами мы регулярно занимаемся со специалистами </w:t>
      </w:r>
      <w:proofErr w:type="spellStart"/>
      <w:r>
        <w:rPr>
          <w:rFonts w:ascii="Times New Roman" w:hAnsi="Times New Roman"/>
          <w:bCs/>
          <w:sz w:val="24"/>
          <w:szCs w:val="24"/>
        </w:rPr>
        <w:t>энергоснабжающих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организаций.</w:t>
      </w:r>
      <w:r>
        <w:rPr>
          <w:rFonts w:ascii="Times New Roman" w:hAnsi="Times New Roman"/>
          <w:sz w:val="24"/>
          <w:szCs w:val="24"/>
        </w:rPr>
        <w:t xml:space="preserve">  По договору оказания услуг в 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лотина были заменены лампы уличного освещения на светодиодные светильники, установлено 27 светильников.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Уличное освещение в связи с недостаточность финансовых средств работает по определенному графику: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вечернее время включается фотореле по мере потемнения до 23часов, потом отключается;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утром включалось в 7ч. до 10ч.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Сведения о присвоении, изменении, аннулировании адресов зданиям, помещениям, земельным участкам  обязательно  необходимо размещать в Федеральной информационной адресной системе (ФИАС). Это муниципальная услуга, в прошлом году велась специалистом по подключению к данной услуге и формирование адресов, выявлялись неточности.  По двум адресам внесены изменения и дополнения.</w:t>
      </w:r>
    </w:p>
    <w:p w:rsidR="00001D98" w:rsidRDefault="00001D98" w:rsidP="00001D9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детской площадке была установлена елка для поселка совместно с депутатами и жителями поселка. Было организовано дежурство по котельные школы в новогодние праздники.</w:t>
      </w:r>
    </w:p>
    <w:p w:rsidR="00001D98" w:rsidRDefault="00001D98" w:rsidP="00001D98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Многочисленные устные жалобы поступают по безнадзорному содержанию  домашних  животных (выгул  собак). В 2020 году не проводилась работа по отлову безнадзорных животных. Данная работа будет продолжена и в этом году, но призываю всех жителей, которые содержат домашних животных, не нарушать правила содержания животных.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</w:p>
    <w:p w:rsidR="00001D98" w:rsidRDefault="00001D98" w:rsidP="00001D98">
      <w:pPr>
        <w:pStyle w:val="1"/>
        <w:tabs>
          <w:tab w:val="num" w:pos="142"/>
        </w:tabs>
        <w:jc w:val="center"/>
        <w:rPr>
          <w:b/>
          <w:i/>
          <w:color w:val="0D1216"/>
        </w:rPr>
      </w:pPr>
      <w:r>
        <w:rPr>
          <w:b/>
          <w:i/>
          <w:color w:val="0D1216"/>
        </w:rPr>
        <w:t>Дорожная деятельность и уличное освещение</w:t>
      </w:r>
    </w:p>
    <w:p w:rsidR="00001D98" w:rsidRDefault="00001D98" w:rsidP="00001D98">
      <w:pPr>
        <w:pStyle w:val="1"/>
        <w:tabs>
          <w:tab w:val="num" w:pos="142"/>
        </w:tabs>
        <w:rPr>
          <w:b/>
          <w:i/>
          <w:color w:val="0D1216"/>
        </w:rPr>
      </w:pPr>
    </w:p>
    <w:p w:rsidR="00001D98" w:rsidRDefault="00001D98" w:rsidP="00001D98">
      <w:pPr>
        <w:pStyle w:val="a0"/>
        <w:tabs>
          <w:tab w:val="num" w:pos="142"/>
        </w:tabs>
        <w:rPr>
          <w:color w:val="0D1216"/>
          <w:szCs w:val="24"/>
        </w:rPr>
      </w:pPr>
      <w:r>
        <w:rPr>
          <w:szCs w:val="24"/>
        </w:rPr>
        <w:t>В 2020 году проводились мероприятия по созданию условий для безопасности проживания людей на территории Плотинского сельского поселения.</w:t>
      </w:r>
      <w:r>
        <w:rPr>
          <w:color w:val="0D1216"/>
          <w:szCs w:val="24"/>
        </w:rPr>
        <w:t xml:space="preserve"> </w:t>
      </w:r>
    </w:p>
    <w:p w:rsidR="00001D98" w:rsidRDefault="00001D98" w:rsidP="00001D98">
      <w:pPr>
        <w:pStyle w:val="a0"/>
        <w:tabs>
          <w:tab w:val="num" w:pos="142"/>
        </w:tabs>
        <w:rPr>
          <w:color w:val="0D1216"/>
          <w:szCs w:val="24"/>
        </w:rPr>
      </w:pPr>
      <w:r>
        <w:rPr>
          <w:color w:val="0D1216"/>
          <w:szCs w:val="24"/>
        </w:rPr>
        <w:t>Администрация осуществляет полномочия по содержанию</w:t>
      </w:r>
      <w:r>
        <w:rPr>
          <w:b/>
          <w:color w:val="0D1216"/>
          <w:szCs w:val="24"/>
        </w:rPr>
        <w:t xml:space="preserve"> </w:t>
      </w:r>
      <w:r>
        <w:rPr>
          <w:color w:val="0D1216"/>
          <w:szCs w:val="24"/>
        </w:rPr>
        <w:t>дорог местного значения</w:t>
      </w:r>
      <w:r>
        <w:rPr>
          <w:b/>
          <w:color w:val="0D1216"/>
          <w:szCs w:val="24"/>
        </w:rPr>
        <w:t xml:space="preserve">. </w:t>
      </w:r>
      <w:r>
        <w:rPr>
          <w:color w:val="0D1216"/>
          <w:szCs w:val="24"/>
        </w:rPr>
        <w:t xml:space="preserve">В осеннее - зимний период  обслуживание  дорог производилось по договору оказания услуг  </w:t>
      </w:r>
      <w:proofErr w:type="spellStart"/>
      <w:r>
        <w:rPr>
          <w:color w:val="0D1216"/>
          <w:szCs w:val="24"/>
        </w:rPr>
        <w:t>Золотовским</w:t>
      </w:r>
      <w:proofErr w:type="spellEnd"/>
      <w:r>
        <w:rPr>
          <w:color w:val="0D1216"/>
          <w:szCs w:val="24"/>
        </w:rPr>
        <w:t xml:space="preserve"> А.Р., </w:t>
      </w:r>
      <w:proofErr w:type="spellStart"/>
      <w:r>
        <w:rPr>
          <w:color w:val="0D1216"/>
          <w:szCs w:val="24"/>
        </w:rPr>
        <w:t>Бруй</w:t>
      </w:r>
      <w:proofErr w:type="spellEnd"/>
      <w:r>
        <w:rPr>
          <w:color w:val="0D1216"/>
          <w:szCs w:val="24"/>
        </w:rPr>
        <w:t xml:space="preserve"> М.М. на тракторе  Беларусь. </w:t>
      </w:r>
    </w:p>
    <w:p w:rsidR="00001D98" w:rsidRDefault="00001D98" w:rsidP="00001D98">
      <w:pPr>
        <w:pStyle w:val="a0"/>
        <w:tabs>
          <w:tab w:val="num" w:pos="142"/>
        </w:tabs>
        <w:rPr>
          <w:szCs w:val="24"/>
        </w:rPr>
      </w:pPr>
      <w:r>
        <w:rPr>
          <w:color w:val="0D1216"/>
          <w:szCs w:val="24"/>
        </w:rPr>
        <w:t>В осенний период трактором подвозится песок для подсыпки дороги во время гололеда. Депутаты Совета Плотинского сельского поселения помогают администрации в подсыпке дорог песком, только жители п</w:t>
      </w:r>
      <w:proofErr w:type="gramStart"/>
      <w:r>
        <w:rPr>
          <w:color w:val="0D1216"/>
          <w:szCs w:val="24"/>
        </w:rPr>
        <w:t>.П</w:t>
      </w:r>
      <w:proofErr w:type="gramEnd"/>
      <w:r>
        <w:rPr>
          <w:color w:val="0D1216"/>
          <w:szCs w:val="24"/>
        </w:rPr>
        <w:t xml:space="preserve">лотина сами почему то не участвуют в этом мероприятии, ждут когда им кто- </w:t>
      </w:r>
      <w:proofErr w:type="spellStart"/>
      <w:r>
        <w:rPr>
          <w:color w:val="0D1216"/>
          <w:szCs w:val="24"/>
        </w:rPr>
        <w:t>нибудь</w:t>
      </w:r>
      <w:proofErr w:type="spellEnd"/>
      <w:r>
        <w:rPr>
          <w:color w:val="0D1216"/>
          <w:szCs w:val="24"/>
        </w:rPr>
        <w:t xml:space="preserve"> посыплет, хотя к каждому дому песок подвезен.</w:t>
      </w:r>
    </w:p>
    <w:p w:rsidR="00001D98" w:rsidRDefault="00001D98" w:rsidP="00001D98">
      <w:pPr>
        <w:pStyle w:val="a0"/>
        <w:tabs>
          <w:tab w:val="num" w:pos="142"/>
        </w:tabs>
        <w:rPr>
          <w:szCs w:val="24"/>
        </w:rPr>
      </w:pPr>
      <w:r>
        <w:rPr>
          <w:szCs w:val="24"/>
        </w:rPr>
        <w:t xml:space="preserve">      </w:t>
      </w:r>
      <w:r>
        <w:rPr>
          <w:szCs w:val="24"/>
        </w:rPr>
        <w:tab/>
        <w:t>Проведены работы по обеспечению безопасности на муниципальных автомобильных дорогах, находящихся в границах   Плотинского с/п.  Профилировка  дорог п. Плотина, п. Чкаловский,   трактором доставляли  грунт на дорогу и проводили ямочный ремонт автомобильных дорог местного значения.</w:t>
      </w:r>
    </w:p>
    <w:p w:rsidR="00001D98" w:rsidRDefault="00001D98" w:rsidP="00001D98">
      <w:pPr>
        <w:pStyle w:val="1"/>
        <w:tabs>
          <w:tab w:val="num" w:pos="142"/>
        </w:tabs>
        <w:jc w:val="both"/>
        <w:rPr>
          <w:color w:val="0D1216"/>
        </w:rPr>
      </w:pPr>
      <w:r>
        <w:rPr>
          <w:color w:val="0D1216"/>
        </w:rPr>
        <w:t xml:space="preserve">Трактор Беларусь постоянно ломается, администрации поселения помогает Малиновский С.В., Зимин А.В. проводит сварочные и ремонтные работы. </w:t>
      </w:r>
    </w:p>
    <w:p w:rsidR="00001D98" w:rsidRDefault="00001D98" w:rsidP="00001D98">
      <w:pPr>
        <w:pStyle w:val="1"/>
        <w:tabs>
          <w:tab w:val="num" w:pos="142"/>
        </w:tabs>
        <w:jc w:val="both"/>
        <w:rPr>
          <w:color w:val="0D1216"/>
        </w:rPr>
      </w:pPr>
      <w:r>
        <w:rPr>
          <w:color w:val="0D1216"/>
        </w:rPr>
        <w:t xml:space="preserve">Осенью в п. Чкаловском был отремонтирован участок дороги. Бессонов М.И. предоставил свой бульдозер Т 130,  руководитель «ЖКУ ТАССА» </w:t>
      </w:r>
      <w:proofErr w:type="spellStart"/>
      <w:r>
        <w:rPr>
          <w:color w:val="0D1216"/>
        </w:rPr>
        <w:t>Сафарян</w:t>
      </w:r>
      <w:proofErr w:type="spellEnd"/>
      <w:r>
        <w:rPr>
          <w:color w:val="0D1216"/>
        </w:rPr>
        <w:t xml:space="preserve"> С.Г. предоставил автомобиль МАЗ для подвоза грунта на автодорогу. </w:t>
      </w:r>
      <w:proofErr w:type="spellStart"/>
      <w:r>
        <w:rPr>
          <w:color w:val="0D1216"/>
        </w:rPr>
        <w:t>Бруй</w:t>
      </w:r>
      <w:proofErr w:type="spellEnd"/>
      <w:r>
        <w:rPr>
          <w:color w:val="0D1216"/>
        </w:rPr>
        <w:t xml:space="preserve"> М.М. на бульдозере  произвел ремонт автодороги по ул. Коммунальной, п. Чкаловский.</w:t>
      </w:r>
    </w:p>
    <w:p w:rsidR="00001D98" w:rsidRDefault="00001D98" w:rsidP="00001D98">
      <w:pPr>
        <w:pStyle w:val="1"/>
        <w:tabs>
          <w:tab w:val="num" w:pos="142"/>
        </w:tabs>
        <w:jc w:val="both"/>
        <w:rPr>
          <w:color w:val="0D1216"/>
        </w:rPr>
      </w:pPr>
      <w:r>
        <w:rPr>
          <w:color w:val="0D1216"/>
        </w:rPr>
        <w:t xml:space="preserve">По договору оказания услуг </w:t>
      </w:r>
      <w:proofErr w:type="spellStart"/>
      <w:r>
        <w:rPr>
          <w:color w:val="0D1216"/>
        </w:rPr>
        <w:t>Коргуев</w:t>
      </w:r>
      <w:proofErr w:type="spellEnd"/>
      <w:r>
        <w:rPr>
          <w:color w:val="0D1216"/>
        </w:rPr>
        <w:t xml:space="preserve"> П. произвел вырубку кустов и деревьев по обочинам автодороги.</w:t>
      </w:r>
    </w:p>
    <w:p w:rsidR="00001D98" w:rsidRDefault="00001D98" w:rsidP="00001D98">
      <w:pPr>
        <w:pStyle w:val="1"/>
        <w:tabs>
          <w:tab w:val="num" w:pos="142"/>
        </w:tabs>
        <w:jc w:val="both"/>
        <w:rPr>
          <w:color w:val="0D1216"/>
        </w:rPr>
      </w:pPr>
    </w:p>
    <w:p w:rsidR="00001D98" w:rsidRDefault="00001D98" w:rsidP="00001D98">
      <w:pPr>
        <w:pStyle w:val="1"/>
        <w:tabs>
          <w:tab w:val="num" w:pos="142"/>
        </w:tabs>
        <w:jc w:val="center"/>
        <w:rPr>
          <w:b/>
          <w:i/>
          <w:color w:val="0D1216"/>
        </w:rPr>
      </w:pPr>
      <w:r>
        <w:rPr>
          <w:b/>
          <w:i/>
          <w:color w:val="0D1216"/>
        </w:rPr>
        <w:t>Культура и спорт</w:t>
      </w:r>
    </w:p>
    <w:p w:rsidR="00001D98" w:rsidRDefault="00001D98" w:rsidP="00001D98">
      <w:pPr>
        <w:jc w:val="both"/>
        <w:rPr>
          <w:rFonts w:ascii="Times New Roman" w:hAnsi="Times New Roman"/>
          <w:color w:val="0D12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Работа учреждений, входящих в МУК « Сельский ДК 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лотина» направлена на организацию досуга детей, подростков, молодежи, людей пожилого возраста, на развитие творческих способностей населения, на организацию мероприятий исполнительского характера. Для жителей созданы все  условия для развития и отдыха, различные по форме и тематике культурно - </w:t>
      </w:r>
      <w:proofErr w:type="spellStart"/>
      <w:r>
        <w:rPr>
          <w:rFonts w:ascii="Times New Roman" w:hAnsi="Times New Roman"/>
          <w:sz w:val="24"/>
          <w:szCs w:val="24"/>
        </w:rPr>
        <w:t>досуговые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мероприятия: массовые гулянья, концерты, праздники, конкурсы, вечера отдыха, дискотеки, игровые и развлекательные программы, спортивные соревнования. В 2020году наш дом культуры посетили участники художественной самодеятельности из п. Лоухи</w:t>
      </w:r>
      <w:r>
        <w:rPr>
          <w:rFonts w:ascii="Times New Roman" w:hAnsi="Times New Roman"/>
          <w:color w:val="0D1216"/>
          <w:sz w:val="24"/>
          <w:szCs w:val="24"/>
        </w:rPr>
        <w:t>, был произведен косметический ремонт помещения ДК, отремонтированы полы.</w:t>
      </w:r>
    </w:p>
    <w:p w:rsidR="00001D98" w:rsidRDefault="00001D98" w:rsidP="00001D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D1216"/>
          <w:sz w:val="24"/>
          <w:szCs w:val="24"/>
        </w:rPr>
        <w:t>О своей работе так же расскажет директор МКУ «Сельский ДК п</w:t>
      </w:r>
      <w:proofErr w:type="gramStart"/>
      <w:r>
        <w:rPr>
          <w:rFonts w:ascii="Times New Roman" w:hAnsi="Times New Roman"/>
          <w:b/>
          <w:color w:val="0D1216"/>
          <w:sz w:val="24"/>
          <w:szCs w:val="24"/>
        </w:rPr>
        <w:t>.П</w:t>
      </w:r>
      <w:proofErr w:type="gramEnd"/>
      <w:r>
        <w:rPr>
          <w:rFonts w:ascii="Times New Roman" w:hAnsi="Times New Roman"/>
          <w:b/>
          <w:color w:val="0D1216"/>
          <w:sz w:val="24"/>
          <w:szCs w:val="24"/>
        </w:rPr>
        <w:t>лотина»Радионова Е.В.</w:t>
      </w:r>
    </w:p>
    <w:p w:rsidR="00001D98" w:rsidRDefault="00001D98" w:rsidP="00001D9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Общественные организации.</w:t>
      </w:r>
    </w:p>
    <w:p w:rsidR="00001D98" w:rsidRDefault="00001D98" w:rsidP="00001D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 администрации поселения ведут общественную работу Совет ветеранов пос. Плотина.  Совет ветеранов принимает участие в поздравлении юбиляров поселения. В 2020году поздравили 25 человек пенсионеров разных возрастов. Вручены были поздравительные открытки и подарки. Хочу поблагодарить всех членов Совета ветеранов за активное участие в жизни поселка.</w:t>
      </w:r>
    </w:p>
    <w:p w:rsidR="00001D98" w:rsidRDefault="00001D98" w:rsidP="00001D98">
      <w:pPr>
        <w:jc w:val="both"/>
        <w:rPr>
          <w:rFonts w:ascii="Times New Roman" w:hAnsi="Times New Roman"/>
          <w:sz w:val="24"/>
          <w:szCs w:val="24"/>
        </w:rPr>
      </w:pPr>
    </w:p>
    <w:p w:rsidR="00001D98" w:rsidRDefault="00001D98" w:rsidP="00001D98">
      <w:pPr>
        <w:pStyle w:val="1"/>
        <w:tabs>
          <w:tab w:val="num" w:pos="142"/>
        </w:tabs>
        <w:jc w:val="both"/>
        <w:rPr>
          <w:color w:val="0D1216"/>
        </w:rPr>
      </w:pPr>
    </w:p>
    <w:p w:rsidR="00001D98" w:rsidRDefault="00001D98" w:rsidP="00001D98">
      <w:pPr>
        <w:pStyle w:val="1"/>
        <w:tabs>
          <w:tab w:val="num" w:pos="142"/>
        </w:tabs>
        <w:jc w:val="both"/>
        <w:rPr>
          <w:color w:val="0D1216"/>
        </w:rPr>
      </w:pPr>
      <w:r>
        <w:rPr>
          <w:color w:val="0D1216"/>
        </w:rPr>
        <w:t>Работа сделана не малая, но остаются проблемы социально-экономического развития территории Плотинского сельского поселения:</w:t>
      </w:r>
    </w:p>
    <w:p w:rsidR="00001D98" w:rsidRDefault="00001D98" w:rsidP="00001D98">
      <w:pPr>
        <w:pStyle w:val="1"/>
        <w:tabs>
          <w:tab w:val="num" w:pos="142"/>
        </w:tabs>
        <w:jc w:val="both"/>
        <w:rPr>
          <w:color w:val="0D1216"/>
        </w:rPr>
      </w:pPr>
      <w:r>
        <w:rPr>
          <w:color w:val="0D1216"/>
        </w:rPr>
        <w:t>1. Отсутствие  предприятий;</w:t>
      </w:r>
    </w:p>
    <w:p w:rsidR="00001D98" w:rsidRDefault="00001D98" w:rsidP="00001D98">
      <w:pPr>
        <w:pStyle w:val="1"/>
        <w:tabs>
          <w:tab w:val="num" w:pos="142"/>
        </w:tabs>
        <w:jc w:val="both"/>
        <w:rPr>
          <w:color w:val="0D1216"/>
        </w:rPr>
      </w:pPr>
      <w:r>
        <w:rPr>
          <w:color w:val="0D1216"/>
        </w:rPr>
        <w:t>2. Сокращение количества личных подсобных хозяйств;</w:t>
      </w:r>
    </w:p>
    <w:p w:rsidR="00001D98" w:rsidRDefault="00001D98" w:rsidP="00001D98">
      <w:pPr>
        <w:pStyle w:val="1"/>
        <w:tabs>
          <w:tab w:val="num" w:pos="142"/>
        </w:tabs>
        <w:jc w:val="both"/>
        <w:rPr>
          <w:color w:val="0D1216"/>
        </w:rPr>
      </w:pPr>
      <w:r>
        <w:rPr>
          <w:color w:val="0D1216"/>
        </w:rPr>
        <w:t>3.Недостаточное развитие и качество автомобильных дорог как  регионального,  так и местного значения;</w:t>
      </w:r>
    </w:p>
    <w:p w:rsidR="00001D98" w:rsidRDefault="00001D98" w:rsidP="00001D98">
      <w:pPr>
        <w:pStyle w:val="1"/>
        <w:tabs>
          <w:tab w:val="num" w:pos="142"/>
        </w:tabs>
        <w:jc w:val="both"/>
        <w:rPr>
          <w:color w:val="0D1216"/>
        </w:rPr>
      </w:pPr>
      <w:r>
        <w:rPr>
          <w:color w:val="0D1216"/>
        </w:rPr>
        <w:t>4. Высокий процент жилищного фонда требующего капитального ремонта;</w:t>
      </w:r>
    </w:p>
    <w:p w:rsidR="00001D98" w:rsidRDefault="00001D98" w:rsidP="00001D98">
      <w:pPr>
        <w:pStyle w:val="1"/>
        <w:tabs>
          <w:tab w:val="num" w:pos="142"/>
        </w:tabs>
        <w:jc w:val="both"/>
        <w:rPr>
          <w:color w:val="0D1216"/>
        </w:rPr>
      </w:pPr>
      <w:r>
        <w:rPr>
          <w:color w:val="0D1216"/>
        </w:rPr>
        <w:t>5. Отсутствие связи и Интернета;</w:t>
      </w:r>
    </w:p>
    <w:p w:rsidR="00001D98" w:rsidRDefault="00001D98" w:rsidP="00001D98">
      <w:pPr>
        <w:pStyle w:val="1"/>
        <w:tabs>
          <w:tab w:val="num" w:pos="142"/>
        </w:tabs>
        <w:jc w:val="both"/>
        <w:rPr>
          <w:color w:val="0D1216"/>
        </w:rPr>
      </w:pPr>
    </w:p>
    <w:p w:rsidR="00001D98" w:rsidRDefault="00001D98" w:rsidP="00001D98">
      <w:pPr>
        <w:pStyle w:val="1"/>
        <w:tabs>
          <w:tab w:val="num" w:pos="142"/>
        </w:tabs>
        <w:jc w:val="both"/>
        <w:rPr>
          <w:color w:val="0D1216"/>
        </w:rPr>
      </w:pPr>
    </w:p>
    <w:p w:rsidR="00001D98" w:rsidRDefault="00001D98" w:rsidP="00001D98">
      <w:pPr>
        <w:pStyle w:val="1"/>
        <w:tabs>
          <w:tab w:val="num" w:pos="142"/>
        </w:tabs>
        <w:jc w:val="center"/>
        <w:rPr>
          <w:b/>
          <w:i/>
          <w:color w:val="0D1216"/>
        </w:rPr>
      </w:pPr>
      <w:r>
        <w:rPr>
          <w:b/>
          <w:i/>
          <w:color w:val="0D1216"/>
        </w:rPr>
        <w:t>О планах на 2021 год:</w:t>
      </w:r>
    </w:p>
    <w:p w:rsidR="00001D98" w:rsidRDefault="00001D98" w:rsidP="00001D98">
      <w:pPr>
        <w:pStyle w:val="1"/>
        <w:tabs>
          <w:tab w:val="num" w:pos="142"/>
        </w:tabs>
        <w:jc w:val="center"/>
        <w:rPr>
          <w:b/>
          <w:i/>
          <w:color w:val="0D1216"/>
        </w:rPr>
      </w:pPr>
    </w:p>
    <w:p w:rsidR="00001D98" w:rsidRDefault="00001D98" w:rsidP="00001D98">
      <w:pPr>
        <w:pStyle w:val="1"/>
        <w:tabs>
          <w:tab w:val="num" w:pos="142"/>
        </w:tabs>
        <w:jc w:val="both"/>
        <w:rPr>
          <w:color w:val="333333"/>
        </w:rPr>
      </w:pPr>
      <w:r>
        <w:rPr>
          <w:color w:val="333333"/>
        </w:rPr>
        <w:t xml:space="preserve">Хочется отметить, что каждый новый день ставит новые задачи, появляются новые проблемы, но мы не собираемся останавливаться на </w:t>
      </w:r>
      <w:proofErr w:type="gramStart"/>
      <w:r>
        <w:rPr>
          <w:color w:val="333333"/>
        </w:rPr>
        <w:t>достигнутом</w:t>
      </w:r>
      <w:proofErr w:type="gramEnd"/>
      <w:r>
        <w:rPr>
          <w:color w:val="333333"/>
        </w:rPr>
        <w:t xml:space="preserve">. </w:t>
      </w:r>
    </w:p>
    <w:p w:rsidR="00001D98" w:rsidRDefault="00001D98" w:rsidP="00001D98">
      <w:pPr>
        <w:pStyle w:val="1"/>
        <w:tabs>
          <w:tab w:val="num" w:pos="142"/>
        </w:tabs>
        <w:jc w:val="both"/>
        <w:rPr>
          <w:color w:val="333333"/>
        </w:rPr>
      </w:pPr>
    </w:p>
    <w:p w:rsidR="00001D98" w:rsidRDefault="00001D98" w:rsidP="00001D98">
      <w:pPr>
        <w:pStyle w:val="1"/>
        <w:numPr>
          <w:ilvl w:val="0"/>
          <w:numId w:val="15"/>
        </w:numPr>
        <w:tabs>
          <w:tab w:val="num" w:pos="142"/>
        </w:tabs>
        <w:ind w:left="0" w:firstLine="0"/>
        <w:jc w:val="both"/>
        <w:rPr>
          <w:i/>
          <w:color w:val="0D1216"/>
        </w:rPr>
      </w:pPr>
      <w:r>
        <w:rPr>
          <w:color w:val="0D1216"/>
        </w:rPr>
        <w:t xml:space="preserve">Проводить благоустройство территории </w:t>
      </w:r>
    </w:p>
    <w:p w:rsidR="00001D98" w:rsidRDefault="00001D98" w:rsidP="00001D98">
      <w:pPr>
        <w:pStyle w:val="1"/>
        <w:numPr>
          <w:ilvl w:val="0"/>
          <w:numId w:val="15"/>
        </w:numPr>
        <w:tabs>
          <w:tab w:val="num" w:pos="142"/>
        </w:tabs>
        <w:ind w:left="0" w:firstLine="0"/>
        <w:jc w:val="both"/>
        <w:rPr>
          <w:i/>
          <w:color w:val="0D1216"/>
        </w:rPr>
      </w:pPr>
      <w:r>
        <w:rPr>
          <w:color w:val="0D1216"/>
        </w:rPr>
        <w:t>Проводить ремонт дорог на территории поселения</w:t>
      </w:r>
    </w:p>
    <w:p w:rsidR="00001D98" w:rsidRDefault="00001D98" w:rsidP="00001D98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 по модернизации уличного освещения</w:t>
      </w:r>
    </w:p>
    <w:p w:rsidR="00001D98" w:rsidRDefault="00001D98" w:rsidP="00001D98">
      <w:pPr>
        <w:pStyle w:val="a6"/>
        <w:numPr>
          <w:ilvl w:val="0"/>
          <w:numId w:val="15"/>
        </w:numPr>
        <w:jc w:val="both"/>
      </w:pPr>
      <w:r>
        <w:t xml:space="preserve">Одной из  форм самоорганизации жителей для осуществления местных инициатив является Территориальное общественное самоуправление (ТОС). </w:t>
      </w:r>
    </w:p>
    <w:p w:rsidR="00001D98" w:rsidRDefault="00001D98" w:rsidP="00001D98">
      <w:pPr>
        <w:pStyle w:val="a6"/>
        <w:numPr>
          <w:ilvl w:val="0"/>
          <w:numId w:val="15"/>
        </w:numPr>
        <w:jc w:val="both"/>
      </w:pPr>
      <w:proofErr w:type="spellStart"/>
      <w:r>
        <w:t>ТОСы</w:t>
      </w:r>
      <w:proofErr w:type="spellEnd"/>
      <w:r>
        <w:t xml:space="preserve"> - наши полноправные партнеры, активные помощники в решении вопросов сельских поселений, деятельность которых позволяет привлекать дополнительные средства для решения насущных проблем нашего поселения.   </w:t>
      </w:r>
    </w:p>
    <w:p w:rsidR="00001D98" w:rsidRDefault="00001D98" w:rsidP="00001D98">
      <w:pPr>
        <w:pStyle w:val="a6"/>
        <w:numPr>
          <w:ilvl w:val="0"/>
          <w:numId w:val="15"/>
        </w:numPr>
        <w:jc w:val="both"/>
      </w:pPr>
      <w:r>
        <w:lastRenderedPageBreak/>
        <w:t xml:space="preserve">Если инициативная группа граждан обратится  в администрацию с заявлением о создании </w:t>
      </w:r>
      <w:proofErr w:type="spellStart"/>
      <w:r>
        <w:t>ТОСа</w:t>
      </w:r>
      <w:proofErr w:type="spellEnd"/>
      <w:r>
        <w:t>, об определении его границ, регистрации Устава. На основании уставов ТОС могут решать любые вопросы местного значения. К ним относятся: благоустройство территории, организация досуга и занятости детей и подростков, проведение праздников и спортивных соревнований, строительство игровых и спортивных площадок, защита прав и интересов жителей, помощь пожилым людям и другие социально значимые направления.</w:t>
      </w:r>
    </w:p>
    <w:p w:rsidR="00001D98" w:rsidRDefault="00001D98" w:rsidP="00001D98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проведение работы с населением по постановке на кадастровый учет земельных участков, по определению границ земельных участков</w:t>
      </w:r>
    </w:p>
    <w:p w:rsidR="00001D98" w:rsidRDefault="00001D98" w:rsidP="00001D98">
      <w:pPr>
        <w:shd w:val="clear" w:color="auto" w:fill="FFFFFF"/>
        <w:tabs>
          <w:tab w:val="num" w:pos="142"/>
        </w:tabs>
        <w:spacing w:after="0" w:line="204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Заканчивая свое выступление, хочу  выразить слова благодарности депутатам, Совету Ветеранов  и сотрудникам  администрации Плотинского сельского поселения, предпринимателям, руководителям организаций и учреждений всех форм собственности, неравнодушных жителей нашего поселения за совместную работу, поддержку и понимание.  </w:t>
      </w:r>
    </w:p>
    <w:p w:rsidR="00001D98" w:rsidRDefault="00001D98" w:rsidP="00001D98">
      <w:pPr>
        <w:tabs>
          <w:tab w:val="num" w:pos="142"/>
        </w:tabs>
        <w:spacing w:after="180" w:line="240" w:lineRule="auto"/>
        <w:jc w:val="both"/>
        <w:rPr>
          <w:rFonts w:ascii="Times New Roman" w:hAnsi="Times New Roman"/>
          <w:color w:val="404040"/>
          <w:sz w:val="24"/>
          <w:szCs w:val="24"/>
          <w:lang w:eastAsia="ar-SA"/>
        </w:rPr>
      </w:pPr>
      <w:r>
        <w:rPr>
          <w:rFonts w:ascii="Times New Roman" w:hAnsi="Times New Roman"/>
          <w:color w:val="404040"/>
          <w:sz w:val="24"/>
          <w:szCs w:val="24"/>
          <w:lang w:eastAsia="ar-SA"/>
        </w:rPr>
        <w:t xml:space="preserve">      Все, что было сделано на территории поселения – это итог совместной работы  администрации, Совета, руководителей организаций, индивидуальных предпринимателей. Мы рассчитываем на их помощь и в дальнейшем. 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Мы также рассчитываем на поддержку  самих  жителей  нашего 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 поселению уже сегодня и  завтра. </w:t>
      </w:r>
    </w:p>
    <w:p w:rsidR="00001D98" w:rsidRDefault="00001D98" w:rsidP="00001D98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вопросы, которые можно решить сегодня, есть - которые требуют долговременной перспективы, работа администрации всегда направлена на выполнение всех задач.</w:t>
      </w:r>
    </w:p>
    <w:p w:rsidR="00001D98" w:rsidRDefault="00001D98" w:rsidP="00001D98">
      <w:pPr>
        <w:tabs>
          <w:tab w:val="num" w:pos="14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Спасибо за внимание!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6A94" w:rsidRPr="00811012" w:rsidRDefault="00616A94">
      <w:pPr>
        <w:rPr>
          <w:rFonts w:ascii="Times New Roman" w:hAnsi="Times New Roman" w:cs="Times New Roman"/>
        </w:rPr>
      </w:pPr>
    </w:p>
    <w:sectPr w:rsidR="00616A94" w:rsidRPr="00811012" w:rsidSect="0090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BBD765E"/>
    <w:multiLevelType w:val="hybridMultilevel"/>
    <w:tmpl w:val="8F40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27E95"/>
    <w:multiLevelType w:val="hybridMultilevel"/>
    <w:tmpl w:val="E76007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22E4F"/>
    <w:multiLevelType w:val="hybridMultilevel"/>
    <w:tmpl w:val="A4E0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356AC"/>
    <w:multiLevelType w:val="hybridMultilevel"/>
    <w:tmpl w:val="97E0E166"/>
    <w:lvl w:ilvl="0" w:tplc="9308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81C3E"/>
    <w:multiLevelType w:val="hybridMultilevel"/>
    <w:tmpl w:val="6EEC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97E2C"/>
    <w:multiLevelType w:val="hybridMultilevel"/>
    <w:tmpl w:val="1DFA8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750E1"/>
    <w:multiLevelType w:val="hybridMultilevel"/>
    <w:tmpl w:val="FB7C8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875221"/>
    <w:multiLevelType w:val="hybridMultilevel"/>
    <w:tmpl w:val="9EC8EC3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04238F"/>
    <w:multiLevelType w:val="hybridMultilevel"/>
    <w:tmpl w:val="13EEEB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F04E7B"/>
    <w:multiLevelType w:val="hybridMultilevel"/>
    <w:tmpl w:val="2AC8AF86"/>
    <w:lvl w:ilvl="0" w:tplc="9308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2F7"/>
    <w:multiLevelType w:val="hybridMultilevel"/>
    <w:tmpl w:val="AB4E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04CE1"/>
    <w:multiLevelType w:val="hybridMultilevel"/>
    <w:tmpl w:val="4B383574"/>
    <w:lvl w:ilvl="0" w:tplc="9308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67F70"/>
    <w:multiLevelType w:val="hybridMultilevel"/>
    <w:tmpl w:val="04A8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755"/>
    <w:rsid w:val="00001D98"/>
    <w:rsid w:val="00122755"/>
    <w:rsid w:val="003406C5"/>
    <w:rsid w:val="003C3EDB"/>
    <w:rsid w:val="00472926"/>
    <w:rsid w:val="005B1983"/>
    <w:rsid w:val="00616A94"/>
    <w:rsid w:val="00811012"/>
    <w:rsid w:val="00901E83"/>
    <w:rsid w:val="00A96276"/>
    <w:rsid w:val="00B012B7"/>
    <w:rsid w:val="00C27E45"/>
    <w:rsid w:val="00D44B3D"/>
    <w:rsid w:val="00E3521F"/>
    <w:rsid w:val="00FD1EAC"/>
    <w:rsid w:val="00FE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83"/>
  </w:style>
  <w:style w:type="paragraph" w:styleId="3">
    <w:name w:val="heading 3"/>
    <w:basedOn w:val="a"/>
    <w:next w:val="a0"/>
    <w:link w:val="30"/>
    <w:uiPriority w:val="99"/>
    <w:semiHidden/>
    <w:unhideWhenUsed/>
    <w:qFormat/>
    <w:rsid w:val="00001D98"/>
    <w:pPr>
      <w:tabs>
        <w:tab w:val="num" w:pos="2160"/>
      </w:tabs>
      <w:suppressAutoHyphens/>
      <w:spacing w:before="28" w:after="28" w:line="100" w:lineRule="atLeast"/>
      <w:ind w:left="2160" w:hanging="360"/>
      <w:outlineLvl w:val="2"/>
    </w:pPr>
    <w:rPr>
      <w:rFonts w:ascii="Times New Roman" w:eastAsia="Times New Roman" w:hAnsi="Times New Roman" w:cs="Times New Roman"/>
      <w:b/>
      <w:bCs/>
      <w:kern w:val="2"/>
      <w:sz w:val="27"/>
      <w:szCs w:val="27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96276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9"/>
    <w:semiHidden/>
    <w:rsid w:val="00001D98"/>
    <w:rPr>
      <w:rFonts w:ascii="Times New Roman" w:eastAsia="Times New Roman" w:hAnsi="Times New Roman" w:cs="Times New Roman"/>
      <w:b/>
      <w:bCs/>
      <w:kern w:val="2"/>
      <w:sz w:val="27"/>
      <w:szCs w:val="27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001D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Знак"/>
    <w:basedOn w:val="a1"/>
    <w:link w:val="a0"/>
    <w:uiPriority w:val="99"/>
    <w:semiHidden/>
    <w:rsid w:val="00001D9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00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uiPriority w:val="99"/>
    <w:rsid w:val="00001D9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styleId="a7">
    <w:name w:val="Hyperlink"/>
    <w:basedOn w:val="a1"/>
    <w:uiPriority w:val="99"/>
    <w:semiHidden/>
    <w:unhideWhenUsed/>
    <w:rsid w:val="00001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0851/c2a293c02a125727a5f7f10918aa8acea6c1510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5606</Words>
  <Characters>31959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cp:lastPrinted>2021-05-20T13:10:00Z</cp:lastPrinted>
  <dcterms:created xsi:type="dcterms:W3CDTF">2020-04-15T12:54:00Z</dcterms:created>
  <dcterms:modified xsi:type="dcterms:W3CDTF">2021-06-08T13:29:00Z</dcterms:modified>
</cp:coreProperties>
</file>