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FA0B6B">
        <w:rPr>
          <w:b/>
          <w:sz w:val="32"/>
        </w:rPr>
        <w:t xml:space="preserve"> № 938</w:t>
      </w:r>
      <w:r w:rsidR="006D711D">
        <w:rPr>
          <w:b/>
          <w:sz w:val="32"/>
        </w:rPr>
        <w:t>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E65DE1">
        <w:t xml:space="preserve">                        </w:t>
      </w:r>
      <w:r w:rsidR="00FA0B6B">
        <w:rPr>
          <w:bCs/>
        </w:rPr>
        <w:t>от 24</w:t>
      </w:r>
      <w:r w:rsidR="00545F0C">
        <w:rPr>
          <w:bCs/>
        </w:rPr>
        <w:t xml:space="preserve"> октября 2024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Pr="00E65DE1" w:rsidRDefault="00D904BF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подготовке проекта</w:t>
      </w:r>
      <w:r w:rsidR="00545F0C">
        <w:rPr>
          <w:szCs w:val="24"/>
        </w:rPr>
        <w:t xml:space="preserve"> внесения изменений в</w:t>
      </w:r>
      <w:r>
        <w:rPr>
          <w:szCs w:val="24"/>
        </w:rPr>
        <w:t xml:space="preserve"> п</w:t>
      </w:r>
      <w:r w:rsidR="006D711D" w:rsidRPr="00E65DE1">
        <w:rPr>
          <w:szCs w:val="24"/>
        </w:rPr>
        <w:t>равил</w:t>
      </w:r>
      <w:r w:rsidR="00545F0C">
        <w:rPr>
          <w:szCs w:val="24"/>
        </w:rPr>
        <w:t>а</w:t>
      </w:r>
      <w:r w:rsidR="006D711D" w:rsidRPr="00E65DE1">
        <w:rPr>
          <w:szCs w:val="24"/>
        </w:rPr>
        <w:t xml:space="preserve"> землепользования и застройки</w:t>
      </w:r>
      <w:r w:rsidR="002E0557">
        <w:rPr>
          <w:szCs w:val="24"/>
        </w:rPr>
        <w:t xml:space="preserve"> </w:t>
      </w:r>
      <w:proofErr w:type="spellStart"/>
      <w:r w:rsidR="002E0557">
        <w:rPr>
          <w:szCs w:val="24"/>
        </w:rPr>
        <w:t>Плотинского</w:t>
      </w:r>
      <w:proofErr w:type="spellEnd"/>
      <w:r w:rsidR="00E65DE1" w:rsidRPr="00E65DE1">
        <w:rPr>
          <w:szCs w:val="24"/>
        </w:rPr>
        <w:t xml:space="preserve"> сельского</w:t>
      </w:r>
      <w:r w:rsidR="00045007" w:rsidRPr="00E65DE1">
        <w:rPr>
          <w:szCs w:val="24"/>
        </w:rPr>
        <w:t xml:space="preserve"> поселения</w:t>
      </w:r>
      <w:r w:rsidR="006D711D" w:rsidRPr="00E65DE1">
        <w:rPr>
          <w:szCs w:val="24"/>
        </w:rPr>
        <w:t xml:space="preserve"> </w:t>
      </w:r>
    </w:p>
    <w:p w:rsidR="00396D3A" w:rsidRPr="00E65DE1" w:rsidRDefault="00396D3A" w:rsidP="00396D3A">
      <w:pPr>
        <w:pStyle w:val="a3"/>
        <w:ind w:firstLine="567"/>
        <w:jc w:val="both"/>
        <w:rPr>
          <w:szCs w:val="24"/>
        </w:rPr>
      </w:pPr>
    </w:p>
    <w:p w:rsidR="005D0C99" w:rsidRDefault="005D0C99" w:rsidP="00396D3A">
      <w:pPr>
        <w:shd w:val="clear" w:color="auto" w:fill="FFFFFF"/>
        <w:ind w:firstLine="709"/>
        <w:jc w:val="both"/>
        <w:rPr>
          <w:color w:val="000000"/>
        </w:rPr>
      </w:pPr>
    </w:p>
    <w:p w:rsidR="00396D3A" w:rsidRPr="00E65DE1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</w:t>
      </w:r>
      <w:r w:rsidR="00E65DE1" w:rsidRPr="00E65DE1">
        <w:rPr>
          <w:color w:val="000000"/>
        </w:rPr>
        <w:t xml:space="preserve"> организации</w:t>
      </w:r>
      <w:r w:rsidRPr="00E65DE1">
        <w:rPr>
          <w:color w:val="000000"/>
        </w:rPr>
        <w:t xml:space="preserve"> местного самоуправления в Российской Федерации»</w:t>
      </w:r>
      <w:r w:rsidR="00E65DE1">
        <w:rPr>
          <w:color w:val="000000"/>
        </w:rPr>
        <w:t>, Законом Республики Карелия от 02.11.2012 № 1644-ЗРК «О некоторых вопросах градостроительной деятельности в Республике Карелия»</w:t>
      </w:r>
      <w:r w:rsidR="006D711D" w:rsidRPr="00E65DE1">
        <w:rPr>
          <w:color w:val="000000"/>
        </w:rPr>
        <w:t>:</w:t>
      </w:r>
    </w:p>
    <w:p w:rsidR="00396D3A" w:rsidRPr="00E65DE1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1. </w:t>
      </w:r>
      <w:r w:rsidR="006D711D" w:rsidRPr="00E65DE1">
        <w:rPr>
          <w:color w:val="000000"/>
        </w:rPr>
        <w:t xml:space="preserve">Сформировать </w:t>
      </w:r>
      <w:r w:rsidR="00D904BF">
        <w:rPr>
          <w:color w:val="000000"/>
        </w:rPr>
        <w:t>Комиссию по подготовке проекта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="006D711D"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="006D711D" w:rsidRPr="00E65DE1">
        <w:rPr>
          <w:color w:val="000000"/>
        </w:rPr>
        <w:t xml:space="preserve"> землепользования и застройки</w:t>
      </w:r>
      <w:r w:rsidR="002E0557">
        <w:rPr>
          <w:color w:val="000000"/>
        </w:rPr>
        <w:t xml:space="preserve"> </w:t>
      </w:r>
      <w:proofErr w:type="spellStart"/>
      <w:r w:rsidR="002E0557">
        <w:rPr>
          <w:color w:val="000000"/>
        </w:rPr>
        <w:t>Плотинского</w:t>
      </w:r>
      <w:proofErr w:type="spellEnd"/>
      <w:r w:rsidR="00E65DE1">
        <w:rPr>
          <w:color w:val="000000"/>
        </w:rPr>
        <w:t xml:space="preserve"> сельского</w:t>
      </w:r>
      <w:r w:rsidR="00045007" w:rsidRPr="00E65DE1">
        <w:rPr>
          <w:color w:val="000000"/>
        </w:rPr>
        <w:t xml:space="preserve"> </w:t>
      </w:r>
      <w:r w:rsidR="00E65DE1">
        <w:rPr>
          <w:color w:val="000000"/>
        </w:rPr>
        <w:t>поселения</w:t>
      </w:r>
      <w:r w:rsidR="00045007" w:rsidRPr="00E65DE1">
        <w:rPr>
          <w:color w:val="000000"/>
        </w:rPr>
        <w:t xml:space="preserve"> (далее – Комиссия) в следующем составе:</w:t>
      </w:r>
    </w:p>
    <w:p w:rsidR="00045007" w:rsidRDefault="00545F0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Серебрякова Кристина Сергеевна</w:t>
      </w:r>
      <w:r w:rsidR="00045007" w:rsidRPr="00E65DE1">
        <w:rPr>
          <w:color w:val="000000"/>
        </w:rPr>
        <w:t xml:space="preserve">, глава администрации </w:t>
      </w:r>
      <w:proofErr w:type="spellStart"/>
      <w:r w:rsidR="00045007" w:rsidRPr="00E65DE1">
        <w:rPr>
          <w:color w:val="000000"/>
        </w:rPr>
        <w:t>Лоухского</w:t>
      </w:r>
      <w:proofErr w:type="spellEnd"/>
      <w:r w:rsidR="00045007" w:rsidRPr="00E65DE1">
        <w:rPr>
          <w:color w:val="000000"/>
        </w:rPr>
        <w:t xml:space="preserve"> муниципального района;</w:t>
      </w:r>
    </w:p>
    <w:p w:rsidR="00045007" w:rsidRPr="00E65DE1" w:rsidRDefault="002E055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Квяткевич</w:t>
      </w:r>
      <w:proofErr w:type="spellEnd"/>
      <w:r>
        <w:rPr>
          <w:color w:val="000000"/>
        </w:rPr>
        <w:t xml:space="preserve"> Ольга Николаевна</w:t>
      </w:r>
      <w:r w:rsidR="00045007" w:rsidRPr="00E65DE1">
        <w:rPr>
          <w:color w:val="000000"/>
        </w:rPr>
        <w:t>,</w:t>
      </w:r>
      <w:r>
        <w:rPr>
          <w:color w:val="000000"/>
        </w:rPr>
        <w:t xml:space="preserve"> глава </w:t>
      </w:r>
      <w:proofErr w:type="spellStart"/>
      <w:r>
        <w:rPr>
          <w:color w:val="000000"/>
        </w:rPr>
        <w:t>Плотинского</w:t>
      </w:r>
      <w:proofErr w:type="spellEnd"/>
      <w:r w:rsidR="00E65DE1">
        <w:rPr>
          <w:color w:val="000000"/>
        </w:rPr>
        <w:t xml:space="preserve"> сельского поселения</w:t>
      </w:r>
      <w:r w:rsidR="00045007" w:rsidRPr="00E65DE1">
        <w:rPr>
          <w:color w:val="000000"/>
        </w:rPr>
        <w:t>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- Гагарин</w:t>
      </w:r>
      <w:r w:rsidR="004E02ED" w:rsidRPr="00E65DE1">
        <w:rPr>
          <w:color w:val="000000"/>
        </w:rPr>
        <w:t xml:space="preserve"> Михаил Алексеевич, главный специалист отдела имущественных и земельных отношений</w:t>
      </w:r>
      <w:r w:rsidRPr="00E65DE1">
        <w:rPr>
          <w:color w:val="000000"/>
        </w:rPr>
        <w:t xml:space="preserve">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Pr="00E65DE1">
        <w:rPr>
          <w:color w:val="000000"/>
        </w:rPr>
        <w:t>Квяткевич</w:t>
      </w:r>
      <w:proofErr w:type="spellEnd"/>
      <w:r w:rsidRPr="00E65DE1">
        <w:rPr>
          <w:color w:val="000000"/>
        </w:rPr>
        <w:t xml:space="preserve"> Екатерина Владимировна, начальник отдела имущественных</w:t>
      </w:r>
      <w:r w:rsidR="004E02ED" w:rsidRPr="00E65DE1">
        <w:rPr>
          <w:color w:val="000000"/>
        </w:rPr>
        <w:t xml:space="preserve"> и земельных</w:t>
      </w:r>
      <w:r w:rsidRPr="00E65DE1">
        <w:rPr>
          <w:color w:val="000000"/>
        </w:rPr>
        <w:t xml:space="preserve"> отношений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Default="002A1629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r w:rsidR="00801ABC">
        <w:rPr>
          <w:color w:val="000000"/>
        </w:rPr>
        <w:t>Лопухов Евгений Александрович, начальник отдела земельных отношений Министерства природных ресурсов и экологии Республики Карелия;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Бруйко</w:t>
      </w:r>
      <w:proofErr w:type="spellEnd"/>
      <w:r>
        <w:rPr>
          <w:color w:val="000000"/>
        </w:rPr>
        <w:t xml:space="preserve"> Елена Григорьевна, начальник отдела государственной экологической экспертизы и особо охраняемых природных территорий;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5F0C">
        <w:rPr>
          <w:color w:val="000000"/>
        </w:rPr>
        <w:t xml:space="preserve"> Маркова Юлия Георгиевна</w:t>
      </w:r>
      <w:r>
        <w:rPr>
          <w:color w:val="000000"/>
        </w:rPr>
        <w:t>, специалист 1 категории отдела государственной охраны объектов культурного наследия и градостроительной деятельности Управления по охране объектов культурного наследия Республики Карелия;</w:t>
      </w:r>
    </w:p>
    <w:p w:rsidR="00801ABC" w:rsidRPr="00E65DE1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Панкратов Павел Павлович, ведущий специалист отдела организации защиты населения и терри</w:t>
      </w:r>
      <w:r w:rsidR="008B2B8B">
        <w:rPr>
          <w:color w:val="000000"/>
        </w:rPr>
        <w:t>торий от чрезвычайных ситуаций и гражданской обороны Государственного комитета Республики Карелия по обеспечению жизнедеятельности и безопасности населения.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2. Утвердить порядок деятельности </w:t>
      </w:r>
      <w:r w:rsidR="004E02ED" w:rsidRPr="00E65DE1">
        <w:rPr>
          <w:color w:val="000000"/>
        </w:rPr>
        <w:t>Комиссии согласно Приложению</w:t>
      </w:r>
      <w:r w:rsidR="00691986" w:rsidRPr="00E65DE1">
        <w:rPr>
          <w:color w:val="000000"/>
        </w:rPr>
        <w:t xml:space="preserve"> № 1</w:t>
      </w:r>
      <w:r w:rsidRPr="00E65DE1">
        <w:rPr>
          <w:color w:val="000000"/>
        </w:rPr>
        <w:t xml:space="preserve"> к настоящему Распоряжению.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3. К</w:t>
      </w:r>
      <w:r w:rsidR="00691986" w:rsidRPr="00E65DE1">
        <w:rPr>
          <w:color w:val="000000"/>
        </w:rPr>
        <w:t xml:space="preserve">омиссии </w:t>
      </w:r>
      <w:r w:rsidR="00D904BF">
        <w:rPr>
          <w:color w:val="000000"/>
        </w:rPr>
        <w:t>подготовить проект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Pr="00E65DE1">
        <w:rPr>
          <w:color w:val="000000"/>
        </w:rPr>
        <w:t xml:space="preserve"> землепользования и застройки </w:t>
      </w:r>
      <w:proofErr w:type="spellStart"/>
      <w:r w:rsidR="002E0557">
        <w:rPr>
          <w:color w:val="000000"/>
        </w:rPr>
        <w:t>Плотинского</w:t>
      </w:r>
      <w:proofErr w:type="spellEnd"/>
      <w:r w:rsidR="008B2B8B">
        <w:rPr>
          <w:color w:val="000000"/>
        </w:rPr>
        <w:t xml:space="preserve"> сельского поселения.</w:t>
      </w:r>
    </w:p>
    <w:p w:rsidR="00691986" w:rsidRPr="00E65DE1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4. Установить этапы градостроительного зонирования, порядок и сроки проведен</w:t>
      </w:r>
      <w:r w:rsidR="00D904BF">
        <w:rPr>
          <w:color w:val="000000"/>
        </w:rPr>
        <w:t>ия работ по подготовке проекта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Pr="00E65DE1">
        <w:rPr>
          <w:color w:val="000000"/>
        </w:rPr>
        <w:t xml:space="preserve"> землепользования и</w:t>
      </w:r>
      <w:r w:rsidR="002E0557">
        <w:rPr>
          <w:color w:val="000000"/>
        </w:rPr>
        <w:t xml:space="preserve"> </w:t>
      </w:r>
      <w:r w:rsidR="002E0557">
        <w:rPr>
          <w:color w:val="000000"/>
        </w:rPr>
        <w:lastRenderedPageBreak/>
        <w:t xml:space="preserve">застройки </w:t>
      </w:r>
      <w:proofErr w:type="spellStart"/>
      <w:r w:rsidR="002E0557">
        <w:rPr>
          <w:color w:val="000000"/>
        </w:rPr>
        <w:t>Плотинского</w:t>
      </w:r>
      <w:proofErr w:type="spellEnd"/>
      <w:r w:rsidR="008B2B8B">
        <w:rPr>
          <w:color w:val="000000"/>
        </w:rPr>
        <w:t xml:space="preserve"> сельского поселения</w:t>
      </w:r>
      <w:r w:rsidRPr="00E65DE1">
        <w:rPr>
          <w:color w:val="000000"/>
        </w:rPr>
        <w:t>, иные положения, касающиеся организации указ</w:t>
      </w:r>
      <w:r w:rsidR="004E02ED" w:rsidRPr="00E65DE1">
        <w:rPr>
          <w:color w:val="000000"/>
        </w:rPr>
        <w:t>анных работ, согласно Приложению</w:t>
      </w:r>
      <w:r w:rsidRPr="00E65DE1">
        <w:rPr>
          <w:color w:val="000000"/>
        </w:rPr>
        <w:t xml:space="preserve"> № 2 к настоящему Распоряжению.</w:t>
      </w:r>
    </w:p>
    <w:p w:rsidR="00691986" w:rsidRPr="00E65DE1" w:rsidRDefault="00691986" w:rsidP="006D711D">
      <w:pPr>
        <w:shd w:val="clear" w:color="auto" w:fill="FFFFFF"/>
        <w:ind w:firstLine="709"/>
        <w:jc w:val="both"/>
      </w:pPr>
      <w:r w:rsidRPr="00E65DE1">
        <w:rPr>
          <w:color w:val="000000"/>
        </w:rPr>
        <w:t xml:space="preserve">5. Опубликовать настоящее Распоряжение </w:t>
      </w:r>
      <w:r w:rsidR="004E02ED" w:rsidRPr="00E65DE1">
        <w:t>в порядке, установленном для официального опубликования муниципальных правовых акто</w:t>
      </w:r>
      <w:r w:rsidR="008B2B8B">
        <w:t xml:space="preserve">в </w:t>
      </w:r>
      <w:proofErr w:type="spellStart"/>
      <w:r w:rsidR="008B2B8B">
        <w:t>Лоухского</w:t>
      </w:r>
      <w:proofErr w:type="spellEnd"/>
      <w:r w:rsidR="008B2B8B">
        <w:t xml:space="preserve"> муниципального района</w:t>
      </w:r>
      <w:r w:rsidRPr="00E65DE1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545F0C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</w:t>
      </w:r>
      <w:r w:rsidR="00396D3A">
        <w:rPr>
          <w:szCs w:val="24"/>
        </w:rPr>
        <w:t xml:space="preserve"> администрации</w:t>
      </w:r>
    </w:p>
    <w:p w:rsidR="004E02ED" w:rsidRDefault="00396D3A" w:rsidP="004E02ED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</w:t>
      </w:r>
      <w:r w:rsidR="00545F0C">
        <w:rPr>
          <w:szCs w:val="24"/>
        </w:rPr>
        <w:t xml:space="preserve">  К.С. Серебрякова</w:t>
      </w:r>
    </w:p>
    <w:p w:rsidR="004E02ED" w:rsidRPr="004E02ED" w:rsidRDefault="004E02ED" w:rsidP="004E02ED">
      <w:pPr>
        <w:pStyle w:val="a3"/>
        <w:ind w:firstLine="567"/>
        <w:jc w:val="both"/>
        <w:rPr>
          <w:szCs w:val="24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6A181D">
      <w:pPr>
        <w:rPr>
          <w:sz w:val="20"/>
          <w:szCs w:val="20"/>
        </w:rPr>
      </w:pPr>
    </w:p>
    <w:p w:rsidR="006A181D" w:rsidRDefault="006A181D" w:rsidP="006A181D">
      <w:pPr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A0B6B">
        <w:rPr>
          <w:sz w:val="20"/>
          <w:szCs w:val="20"/>
        </w:rPr>
        <w:t>24.10.</w:t>
      </w:r>
      <w:r w:rsidR="00545F0C">
        <w:rPr>
          <w:sz w:val="20"/>
          <w:szCs w:val="20"/>
        </w:rPr>
        <w:t>2024</w:t>
      </w:r>
      <w:r w:rsidR="00FA0B6B">
        <w:rPr>
          <w:sz w:val="20"/>
          <w:szCs w:val="20"/>
        </w:rPr>
        <w:t xml:space="preserve"> № 938</w:t>
      </w:r>
      <w:r>
        <w:rPr>
          <w:sz w:val="20"/>
          <w:szCs w:val="20"/>
        </w:rPr>
        <w:t>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 w:rsidR="00D904BF">
        <w:rPr>
          <w:b/>
        </w:rPr>
        <w:t>и по подготовке проекта</w:t>
      </w:r>
      <w:r w:rsidR="00545F0C">
        <w:rPr>
          <w:b/>
        </w:rPr>
        <w:t xml:space="preserve"> внесения изменений в</w:t>
      </w:r>
      <w:r w:rsidR="00D904BF">
        <w:rPr>
          <w:b/>
        </w:rPr>
        <w:t xml:space="preserve"> п</w:t>
      </w:r>
      <w:r>
        <w:rPr>
          <w:b/>
        </w:rPr>
        <w:t>равил</w:t>
      </w:r>
      <w:r w:rsidR="00545F0C">
        <w:rPr>
          <w:b/>
        </w:rPr>
        <w:t>а</w:t>
      </w:r>
      <w:r>
        <w:rPr>
          <w:b/>
        </w:rPr>
        <w:t xml:space="preserve"> землепользования </w:t>
      </w:r>
      <w:r w:rsidR="00BE2C0A">
        <w:rPr>
          <w:b/>
        </w:rPr>
        <w:t xml:space="preserve">и застройки </w:t>
      </w:r>
      <w:proofErr w:type="spellStart"/>
      <w:r w:rsidR="00BE2C0A">
        <w:rPr>
          <w:b/>
        </w:rPr>
        <w:t>Плотинского</w:t>
      </w:r>
      <w:proofErr w:type="spellEnd"/>
      <w:r w:rsidR="000B054C">
        <w:rPr>
          <w:b/>
        </w:rPr>
        <w:t xml:space="preserve"> сельского</w:t>
      </w:r>
      <w:r>
        <w:rPr>
          <w:b/>
        </w:rPr>
        <w:t xml:space="preserve"> поселения 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 w:rsidR="00D904BF">
        <w:t>ия по подготовке проекта</w:t>
      </w:r>
      <w:r w:rsidR="00545F0C">
        <w:t xml:space="preserve"> внесения изменений в</w:t>
      </w:r>
      <w:r w:rsidR="00D904BF">
        <w:t xml:space="preserve"> п</w:t>
      </w:r>
      <w:r>
        <w:t>равил</w:t>
      </w:r>
      <w:r w:rsidR="00545F0C">
        <w:t>а</w:t>
      </w:r>
      <w:r w:rsidRPr="00CA123F">
        <w:t xml:space="preserve"> землепользования и </w:t>
      </w:r>
      <w:r w:rsidR="00BE2C0A">
        <w:t xml:space="preserve">застройки </w:t>
      </w:r>
      <w:proofErr w:type="spellStart"/>
      <w:r w:rsidR="00BE2C0A">
        <w:t>Плотинского</w:t>
      </w:r>
      <w:proofErr w:type="spellEnd"/>
      <w:r w:rsidR="000B054C">
        <w:t xml:space="preserve"> сельского</w:t>
      </w:r>
      <w:r w:rsidRPr="00CA123F">
        <w:t xml:space="preserve"> поселения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>вки проекта</w:t>
      </w:r>
      <w:r w:rsidR="00545F0C">
        <w:t xml:space="preserve"> внесения изменений в</w:t>
      </w:r>
      <w:r w:rsidR="004A2232">
        <w:t xml:space="preserve"> </w:t>
      </w:r>
      <w:r w:rsidR="00D904BF">
        <w:t>п</w:t>
      </w:r>
      <w:r w:rsidR="004A2232">
        <w:t>равил</w:t>
      </w:r>
      <w:r w:rsidR="00545F0C">
        <w:t>а</w:t>
      </w:r>
      <w:r w:rsidRPr="00CA123F">
        <w:t xml:space="preserve"> землепол</w:t>
      </w:r>
      <w:r w:rsidR="004A2232">
        <w:t xml:space="preserve">ьзования и застройки </w:t>
      </w:r>
      <w:proofErr w:type="spellStart"/>
      <w:r w:rsidR="00BE2C0A">
        <w:t>Плотинского</w:t>
      </w:r>
      <w:proofErr w:type="spellEnd"/>
      <w:r w:rsidR="000B054C">
        <w:t xml:space="preserve"> сельского поселения.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BE2C0A" w:rsidP="00691986">
      <w:pPr>
        <w:jc w:val="both"/>
      </w:pPr>
      <w:r>
        <w:t xml:space="preserve">- жители </w:t>
      </w:r>
      <w:proofErr w:type="spellStart"/>
      <w:r>
        <w:t>Плотинского</w:t>
      </w:r>
      <w:proofErr w:type="spellEnd"/>
      <w:r w:rsidR="000B054C">
        <w:t xml:space="preserve"> сельского</w:t>
      </w:r>
      <w:r w:rsidR="00691986">
        <w:t xml:space="preserve">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6A181D" w:rsidRDefault="006A181D" w:rsidP="004A2232">
      <w:pPr>
        <w:jc w:val="right"/>
        <w:rPr>
          <w:sz w:val="20"/>
          <w:szCs w:val="20"/>
        </w:rPr>
      </w:pP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FA0B6B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24.10.</w:t>
      </w:r>
      <w:r w:rsidR="00545F0C">
        <w:rPr>
          <w:sz w:val="20"/>
          <w:szCs w:val="20"/>
        </w:rPr>
        <w:t>2024</w:t>
      </w:r>
      <w:r w:rsidR="000B054C">
        <w:rPr>
          <w:sz w:val="20"/>
          <w:szCs w:val="20"/>
        </w:rPr>
        <w:t xml:space="preserve"> № </w:t>
      </w:r>
      <w:r>
        <w:rPr>
          <w:sz w:val="20"/>
          <w:szCs w:val="20"/>
        </w:rPr>
        <w:t>938</w:t>
      </w:r>
      <w:r w:rsidR="004A2232">
        <w:rPr>
          <w:sz w:val="20"/>
          <w:szCs w:val="20"/>
        </w:rPr>
        <w:t>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 xml:space="preserve">Этапы градостроительного зонирования, порядок и сроки выполнения работ </w:t>
      </w:r>
    </w:p>
    <w:p w:rsidR="004A2232" w:rsidRPr="00036215" w:rsidRDefault="004A2232" w:rsidP="004A2232">
      <w:pPr>
        <w:ind w:left="360"/>
        <w:jc w:val="center"/>
        <w:rPr>
          <w:b/>
        </w:rPr>
      </w:pP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 w:rsidR="00D904BF">
        <w:rPr>
          <w:b/>
        </w:rPr>
        <w:t>овке проекта</w:t>
      </w:r>
      <w:r w:rsidR="00545F0C">
        <w:rPr>
          <w:b/>
        </w:rPr>
        <w:t xml:space="preserve"> внесения изменений в</w:t>
      </w:r>
      <w:r w:rsidR="00D904BF">
        <w:rPr>
          <w:b/>
        </w:rPr>
        <w:t xml:space="preserve"> п</w:t>
      </w:r>
      <w:r>
        <w:rPr>
          <w:b/>
        </w:rPr>
        <w:t>равил</w:t>
      </w:r>
      <w:r w:rsidR="00545F0C">
        <w:rPr>
          <w:b/>
        </w:rPr>
        <w:t>а</w:t>
      </w:r>
      <w:r w:rsidRPr="00036215">
        <w:rPr>
          <w:b/>
        </w:rPr>
        <w:t xml:space="preserve"> землепользования и застройки</w:t>
      </w:r>
    </w:p>
    <w:p w:rsidR="004A2232" w:rsidRPr="00036215" w:rsidRDefault="002E0557" w:rsidP="004A2232">
      <w:pPr>
        <w:ind w:left="360"/>
        <w:jc w:val="center"/>
        <w:rPr>
          <w:b/>
        </w:rPr>
      </w:pPr>
      <w:proofErr w:type="spellStart"/>
      <w:r>
        <w:rPr>
          <w:b/>
        </w:rPr>
        <w:t>Плотинского</w:t>
      </w:r>
      <w:proofErr w:type="spellEnd"/>
      <w:r w:rsidR="000B054C">
        <w:rPr>
          <w:b/>
        </w:rPr>
        <w:t xml:space="preserve"> сельского поселения</w:t>
      </w:r>
      <w:r w:rsidR="004A2232">
        <w:rPr>
          <w:b/>
        </w:rPr>
        <w:t>,</w:t>
      </w: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DE6713" w:rsidRDefault="004A2232" w:rsidP="004A2232">
      <w:pPr>
        <w:jc w:val="both"/>
      </w:pPr>
      <w:r w:rsidRPr="006E009F">
        <w:t>1.</w:t>
      </w:r>
      <w:r>
        <w:t xml:space="preserve"> </w:t>
      </w:r>
      <w:r w:rsidR="00DE6713">
        <w:t>Этапы градостроительного зонирования:</w:t>
      </w:r>
    </w:p>
    <w:p w:rsidR="00DE6713" w:rsidRDefault="00DE6713" w:rsidP="004A2232">
      <w:pPr>
        <w:jc w:val="both"/>
      </w:pPr>
      <w:r>
        <w:t>а) разработка карт градостроительного зонирования с установкой границ территориальных зон;</w:t>
      </w:r>
    </w:p>
    <w:p w:rsidR="00DE6713" w:rsidRDefault="00DE6713" w:rsidP="004A2232">
      <w:pPr>
        <w:jc w:val="both"/>
      </w:pPr>
      <w:r>
        <w:t>б) разработка карт градостроительного зонирования с отображением границ зон с особыми условиями использования территорий, границ территорий объектов культурного наследия;</w:t>
      </w:r>
    </w:p>
    <w:p w:rsidR="00DE6713" w:rsidRDefault="00DE6713" w:rsidP="004A2232">
      <w:pPr>
        <w:jc w:val="both"/>
      </w:pPr>
      <w:r>
        <w:t>в) разработка градостроительных регламентов в отношении земельных участков и объектов капитального строительства, расположенных в пределах соответствующей территориальной зоны с указанием:</w:t>
      </w:r>
    </w:p>
    <w:p w:rsidR="004A2232" w:rsidRDefault="00DE6713" w:rsidP="004A2232">
      <w:pPr>
        <w:jc w:val="both"/>
      </w:pPr>
      <w:r>
        <w:t xml:space="preserve">- </w:t>
      </w:r>
      <w:r w:rsidR="004A2232" w:rsidRPr="006E009F">
        <w:t xml:space="preserve"> </w:t>
      </w:r>
      <w:r>
        <w:t>видов разрешенного использования земельных участков и объектов капитального строительства;</w:t>
      </w:r>
    </w:p>
    <w:p w:rsidR="00DE6713" w:rsidRDefault="00DE6713" w:rsidP="004A2232">
      <w:pPr>
        <w:jc w:val="both"/>
      </w:pPr>
      <w:r>
        <w:t>-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</w:r>
    </w:p>
    <w:p w:rsidR="00DE6713" w:rsidRDefault="00DE6713" w:rsidP="004A2232">
      <w:pPr>
        <w:jc w:val="both"/>
      </w:pPr>
      <w:r>
        <w:t>- ограничений использования земельных участков и объектов капитального строительства, устанавливаемых в соответствии с законодательством Российской Федерации.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545F0C" w:rsidP="00C45376">
            <w:pPr>
              <w:jc w:val="both"/>
            </w:pPr>
            <w:r>
              <w:t>24 октября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4E02ED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 w:rsidR="004E02ED">
              <w:t>порядке, установленном для официального опубликования</w:t>
            </w:r>
            <w:r w:rsidR="002D570E">
              <w:t xml:space="preserve"> муниципальных правовых акто</w:t>
            </w:r>
            <w:r w:rsidR="00D904BF">
              <w:t xml:space="preserve">в </w:t>
            </w:r>
            <w:proofErr w:type="spellStart"/>
            <w:r w:rsidR="00D904BF">
              <w:t>Лоухского</w:t>
            </w:r>
            <w:proofErr w:type="spellEnd"/>
            <w:r w:rsidR="00D904BF">
              <w:t xml:space="preserve"> муниципального района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Организация Комиссией работ по подготовке проекта,  сбор данных, предложений заинтересованных лиц, согласование проекта в случаях</w:t>
            </w:r>
            <w:r w:rsidR="002E0557">
              <w:t>,</w:t>
            </w:r>
            <w:r>
              <w:t xml:space="preserve">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Default="00545F0C" w:rsidP="00C45376">
            <w:pPr>
              <w:jc w:val="both"/>
            </w:pPr>
            <w:r>
              <w:t>24 октября 2024</w:t>
            </w:r>
            <w:r w:rsidR="004A2232" w:rsidRPr="00CA123F">
              <w:t xml:space="preserve"> года</w:t>
            </w:r>
          </w:p>
          <w:p w:rsidR="00545F0C" w:rsidRPr="00CA123F" w:rsidRDefault="00545F0C" w:rsidP="00C45376">
            <w:pPr>
              <w:jc w:val="both"/>
            </w:pPr>
            <w:r>
              <w:t>Предложения заинтересованных лиц также принимаются в период проведения публичных слушаний.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</w:t>
            </w:r>
            <w:r>
              <w:lastRenderedPageBreak/>
              <w:t xml:space="preserve">технических регламентов, генеральному плану </w:t>
            </w:r>
            <w:proofErr w:type="spellStart"/>
            <w:r w:rsidR="002E0557">
              <w:t>Плотинского</w:t>
            </w:r>
            <w:proofErr w:type="spellEnd"/>
            <w:r w:rsidR="00E65E88">
              <w:t xml:space="preserve"> сельского</w:t>
            </w:r>
            <w:r>
              <w:t xml:space="preserve">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схеме территориального планирования Республики Карелия,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t>Лоухского</w:t>
            </w:r>
            <w:proofErr w:type="spellEnd"/>
            <w:r w:rsidR="008D37BD">
              <w:t xml:space="preserve"> муниципального района</w:t>
            </w:r>
            <w:r>
              <w:t xml:space="preserve"> или</w:t>
            </w:r>
            <w:proofErr w:type="gramEnd"/>
            <w:r>
              <w:t>, в случае 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545F0C" w:rsidP="00C45376">
            <w:pPr>
              <w:jc w:val="both"/>
              <w:rPr>
                <w:highlight w:val="yellow"/>
              </w:rPr>
            </w:pPr>
            <w:r>
              <w:lastRenderedPageBreak/>
              <w:t>24 октября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 xml:space="preserve">Проведение </w:t>
            </w:r>
            <w:r w:rsidR="004A2232">
              <w:t xml:space="preserve">публичных слушаний по вопросу обсуждения проекта в порядке, определяемом Уставом </w:t>
            </w:r>
            <w:proofErr w:type="spellStart"/>
            <w:r w:rsidR="008D37BD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392F06">
              <w:t xml:space="preserve"> и ст. 5.1, ст. 31 Градостроительного Кодекса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 w:rsidRPr="00A12EF2">
              <w:t xml:space="preserve">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D904BF">
              <w:t>утверждение п</w:t>
            </w:r>
            <w:r w:rsidR="004A2232" w:rsidRPr="00A12EF2">
              <w:t>равил землепол</w:t>
            </w:r>
            <w:r w:rsidR="008D37BD">
              <w:t>ьзован</w:t>
            </w:r>
            <w:r w:rsidR="002E0557">
              <w:t xml:space="preserve">ия и застройки </w:t>
            </w:r>
            <w:proofErr w:type="spellStart"/>
            <w:r w:rsidR="002E0557">
              <w:t>Плотинского</w:t>
            </w:r>
            <w:proofErr w:type="spellEnd"/>
            <w:r w:rsidR="008D37BD">
              <w:t xml:space="preserve"> сельского</w:t>
            </w:r>
            <w:r w:rsidR="004A2232" w:rsidRPr="00A12EF2">
              <w:t xml:space="preserve">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8D37BD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</w:t>
            </w:r>
            <w:r w:rsidR="008D37BD">
              <w:t>муниципального района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>Опубликование п</w:t>
            </w:r>
            <w:r w:rsidR="004A2232">
              <w:t xml:space="preserve">равил землепользования и застройки в порядке, установленном для официального опубликования муниципальных правовых актов, иной </w:t>
            </w:r>
            <w:r w:rsidR="004A2232">
              <w:lastRenderedPageBreak/>
              <w:t xml:space="preserve">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и в информационно-телекоммуникационной 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 xml:space="preserve">в течение семи дней после утверждения правил землепользования и </w:t>
            </w:r>
            <w:r>
              <w:lastRenderedPageBreak/>
              <w:t>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t>Порядок направления в Комиссию предложений заинтересова</w:t>
      </w:r>
      <w:r w:rsidR="00D904BF">
        <w:rPr>
          <w:b/>
        </w:rPr>
        <w:t>нных лиц по подготовке проекта п</w:t>
      </w:r>
      <w:r>
        <w:rPr>
          <w:b/>
        </w:rPr>
        <w:t xml:space="preserve">равил землепользования и застройки </w:t>
      </w:r>
      <w:proofErr w:type="spellStart"/>
      <w:r w:rsidR="002E0557">
        <w:rPr>
          <w:b/>
        </w:rPr>
        <w:t>Плотинского</w:t>
      </w:r>
      <w:proofErr w:type="spellEnd"/>
      <w:r w:rsidR="008D37BD">
        <w:rPr>
          <w:b/>
        </w:rPr>
        <w:t xml:space="preserve"> сельского поселения</w:t>
      </w:r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 w:rsidR="007362D3" w:rsidRPr="00A230F0">
        <w:t xml:space="preserve">в </w:t>
      </w:r>
      <w:r w:rsidR="007362D3">
        <w:t>порядке, установленном для официального опубликования муниципальных правовых акто</w:t>
      </w:r>
      <w:r w:rsidR="002E0557">
        <w:t xml:space="preserve">в </w:t>
      </w:r>
      <w:proofErr w:type="spellStart"/>
      <w:r w:rsidR="002E0557">
        <w:t>Лоухского</w:t>
      </w:r>
      <w:proofErr w:type="spellEnd"/>
      <w:r w:rsidR="002E0557">
        <w:t xml:space="preserve"> муниципального района</w:t>
      </w:r>
      <w:r w:rsidR="007362D3">
        <w:t>,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8D37BD">
        <w:t>, а также в период проведения публичных слушаний</w:t>
      </w:r>
      <w:r>
        <w:t xml:space="preserve"> </w:t>
      </w:r>
      <w:r w:rsidR="004A2232">
        <w:t>в течение установленного срока, з</w:t>
      </w:r>
      <w:r w:rsidR="004A2232" w:rsidRPr="007A07D4">
        <w:t xml:space="preserve">аинтересованные лица вправе направлять свои предложения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</w:t>
      </w:r>
      <w:r w:rsidR="007362D3">
        <w:t>Карелия, п. Лоухи, ул. Первомайская, д. 3А</w:t>
      </w:r>
      <w:r>
        <w:t xml:space="preserve"> </w:t>
      </w:r>
      <w:r w:rsidRPr="007A07D4">
        <w:t>(</w:t>
      </w:r>
      <w:r w:rsidR="007362D3">
        <w:t>отдел имущественных и земельных отношений администрации</w:t>
      </w:r>
      <w:r w:rsidRPr="007A07D4"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7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r w:rsidRPr="006F00D1">
          <w:rPr>
            <w:rStyle w:val="a8"/>
            <w:lang w:val="en-US"/>
          </w:rPr>
          <w:t>ru</w:t>
        </w:r>
      </w:hyperlink>
      <w:r w:rsidRPr="00B92603">
        <w:t xml:space="preserve"> </w:t>
      </w:r>
      <w:proofErr w:type="gramEnd"/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</w:t>
      </w:r>
      <w:r w:rsidR="008D37BD">
        <w:t>ечения установленных сроков</w:t>
      </w:r>
      <w:r>
        <w:t>, не подписанные предложения, Комиссией не рассматриваются.</w:t>
      </w:r>
    </w:p>
    <w:p w:rsidR="004A2232" w:rsidRPr="003E783B" w:rsidRDefault="004A2232" w:rsidP="003E783B">
      <w:bookmarkStart w:id="0" w:name="_GoBack"/>
      <w:bookmarkEnd w:id="0"/>
    </w:p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A"/>
    <w:rsid w:val="00045007"/>
    <w:rsid w:val="000B054C"/>
    <w:rsid w:val="0011118D"/>
    <w:rsid w:val="001A44E0"/>
    <w:rsid w:val="001A6643"/>
    <w:rsid w:val="002A1629"/>
    <w:rsid w:val="002D570E"/>
    <w:rsid w:val="002E0557"/>
    <w:rsid w:val="00360A33"/>
    <w:rsid w:val="00392F06"/>
    <w:rsid w:val="00396D3A"/>
    <w:rsid w:val="003E783B"/>
    <w:rsid w:val="00432306"/>
    <w:rsid w:val="004A2232"/>
    <w:rsid w:val="004C6510"/>
    <w:rsid w:val="004E02ED"/>
    <w:rsid w:val="0051704C"/>
    <w:rsid w:val="00545F0C"/>
    <w:rsid w:val="005D0C99"/>
    <w:rsid w:val="00691986"/>
    <w:rsid w:val="006A181D"/>
    <w:rsid w:val="006D711D"/>
    <w:rsid w:val="00714436"/>
    <w:rsid w:val="007362D3"/>
    <w:rsid w:val="00777419"/>
    <w:rsid w:val="007B1F12"/>
    <w:rsid w:val="00801ABC"/>
    <w:rsid w:val="008B2B8B"/>
    <w:rsid w:val="008D37BD"/>
    <w:rsid w:val="008F660F"/>
    <w:rsid w:val="0096702B"/>
    <w:rsid w:val="009769F2"/>
    <w:rsid w:val="009A697A"/>
    <w:rsid w:val="00A5580B"/>
    <w:rsid w:val="00AF5CA2"/>
    <w:rsid w:val="00B7296D"/>
    <w:rsid w:val="00B92603"/>
    <w:rsid w:val="00BE2C0A"/>
    <w:rsid w:val="00C45376"/>
    <w:rsid w:val="00D62DC0"/>
    <w:rsid w:val="00D904BF"/>
    <w:rsid w:val="00D951C8"/>
    <w:rsid w:val="00DE6713"/>
    <w:rsid w:val="00E10264"/>
    <w:rsid w:val="00E65DE1"/>
    <w:rsid w:val="00E65E88"/>
    <w:rsid w:val="00F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uhi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23</cp:revision>
  <dcterms:created xsi:type="dcterms:W3CDTF">2020-11-16T09:45:00Z</dcterms:created>
  <dcterms:modified xsi:type="dcterms:W3CDTF">2024-10-24T13:20:00Z</dcterms:modified>
</cp:coreProperties>
</file>